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768A1" w14:textId="77777777" w:rsidR="0016197E" w:rsidRDefault="00E05CC2">
      <w:pPr>
        <w:pStyle w:val="BodyText"/>
        <w:ind w:left="18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B893C04" wp14:editId="2AD02FAC">
            <wp:extent cx="6357118" cy="836904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118" cy="83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9E10" w14:textId="77777777" w:rsidR="0016197E" w:rsidRDefault="0016197E">
      <w:pPr>
        <w:rPr>
          <w:rFonts w:ascii="Times New Roman"/>
        </w:rPr>
        <w:sectPr w:rsidR="0016197E">
          <w:type w:val="continuous"/>
          <w:pgSz w:w="12240" w:h="15840"/>
          <w:pgMar w:top="1080" w:right="820" w:bottom="280" w:left="900" w:header="720" w:footer="720" w:gutter="0"/>
          <w:cols w:space="720"/>
        </w:sectPr>
      </w:pPr>
    </w:p>
    <w:p w14:paraId="0E8DA0C9" w14:textId="77777777" w:rsidR="0016197E" w:rsidRDefault="0016197E">
      <w:pPr>
        <w:pStyle w:val="BodyText"/>
        <w:rPr>
          <w:rFonts w:ascii="Times New Roman"/>
        </w:rPr>
      </w:pPr>
    </w:p>
    <w:p w14:paraId="6A5DF1BE" w14:textId="77777777" w:rsidR="0016197E" w:rsidRDefault="0016197E">
      <w:pPr>
        <w:pStyle w:val="BodyText"/>
        <w:spacing w:before="9"/>
        <w:rPr>
          <w:rFonts w:ascii="Times New Roman"/>
          <w:sz w:val="17"/>
        </w:rPr>
      </w:pPr>
    </w:p>
    <w:p w14:paraId="3110051A" w14:textId="77777777" w:rsidR="0016197E" w:rsidRDefault="00E05CC2">
      <w:pPr>
        <w:pStyle w:val="Heading1"/>
        <w:ind w:left="866" w:right="940"/>
        <w:jc w:val="center"/>
      </w:pPr>
      <w:r>
        <w:rPr>
          <w:color w:val="385522"/>
        </w:rPr>
        <w:t>შეზღუდული შესაძლებლობის მქონე პირთა</w:t>
      </w:r>
      <w:r>
        <w:rPr>
          <w:color w:val="385522"/>
          <w:spacing w:val="1"/>
        </w:rPr>
        <w:t xml:space="preserve"> </w:t>
      </w:r>
      <w:r>
        <w:rPr>
          <w:color w:val="385522"/>
        </w:rPr>
        <w:t>მართლმსაჯულებაზე მისაწვდომობის</w:t>
      </w:r>
      <w:r>
        <w:rPr>
          <w:color w:val="385522"/>
          <w:spacing w:val="1"/>
        </w:rPr>
        <w:t xml:space="preserve"> </w:t>
      </w:r>
      <w:r>
        <w:rPr>
          <w:color w:val="385522"/>
          <w:spacing w:val="-3"/>
        </w:rPr>
        <w:t>საერთაშორისო</w:t>
      </w:r>
      <w:r>
        <w:rPr>
          <w:color w:val="385522"/>
          <w:spacing w:val="-19"/>
        </w:rPr>
        <w:t xml:space="preserve"> </w:t>
      </w:r>
      <w:r>
        <w:rPr>
          <w:color w:val="385522"/>
          <w:spacing w:val="-3"/>
        </w:rPr>
        <w:t>პრინციპები</w:t>
      </w:r>
      <w:r>
        <w:rPr>
          <w:color w:val="385522"/>
          <w:spacing w:val="-19"/>
        </w:rPr>
        <w:t xml:space="preserve"> </w:t>
      </w:r>
      <w:r>
        <w:rPr>
          <w:color w:val="385522"/>
          <w:spacing w:val="-3"/>
        </w:rPr>
        <w:t>და</w:t>
      </w:r>
      <w:r>
        <w:rPr>
          <w:color w:val="385522"/>
          <w:spacing w:val="-19"/>
        </w:rPr>
        <w:t xml:space="preserve"> </w:t>
      </w:r>
      <w:r>
        <w:rPr>
          <w:color w:val="385522"/>
          <w:spacing w:val="-3"/>
        </w:rPr>
        <w:t>რეკომენდაციები</w:t>
      </w:r>
    </w:p>
    <w:p w14:paraId="4EA092AE" w14:textId="77777777" w:rsidR="0016197E" w:rsidRDefault="0016197E">
      <w:pPr>
        <w:pStyle w:val="BodyText"/>
        <w:rPr>
          <w:sz w:val="40"/>
        </w:rPr>
      </w:pPr>
    </w:p>
    <w:p w14:paraId="01280E0F" w14:textId="77777777" w:rsidR="0016197E" w:rsidRDefault="0016197E">
      <w:pPr>
        <w:pStyle w:val="BodyText"/>
        <w:rPr>
          <w:sz w:val="40"/>
        </w:rPr>
      </w:pPr>
    </w:p>
    <w:p w14:paraId="78AFF7B0" w14:textId="77777777" w:rsidR="0016197E" w:rsidRDefault="0016197E">
      <w:pPr>
        <w:pStyle w:val="BodyText"/>
        <w:rPr>
          <w:sz w:val="40"/>
        </w:rPr>
      </w:pPr>
    </w:p>
    <w:p w14:paraId="11BE1B85" w14:textId="77777777" w:rsidR="0016197E" w:rsidRDefault="0016197E">
      <w:pPr>
        <w:pStyle w:val="BodyText"/>
        <w:rPr>
          <w:sz w:val="40"/>
        </w:rPr>
      </w:pPr>
    </w:p>
    <w:p w14:paraId="453270A4" w14:textId="77777777" w:rsidR="0016197E" w:rsidRDefault="0016197E">
      <w:pPr>
        <w:pStyle w:val="BodyText"/>
        <w:rPr>
          <w:sz w:val="40"/>
        </w:rPr>
      </w:pPr>
    </w:p>
    <w:p w14:paraId="3B182DAD" w14:textId="77777777" w:rsidR="0016197E" w:rsidRDefault="0016197E">
      <w:pPr>
        <w:pStyle w:val="BodyText"/>
        <w:rPr>
          <w:sz w:val="40"/>
        </w:rPr>
      </w:pPr>
    </w:p>
    <w:p w14:paraId="299D277B" w14:textId="77777777" w:rsidR="0016197E" w:rsidRDefault="0016197E">
      <w:pPr>
        <w:pStyle w:val="BodyText"/>
        <w:rPr>
          <w:sz w:val="40"/>
        </w:rPr>
      </w:pPr>
    </w:p>
    <w:p w14:paraId="0D00672A" w14:textId="77777777" w:rsidR="0016197E" w:rsidRDefault="0016197E">
      <w:pPr>
        <w:pStyle w:val="BodyText"/>
        <w:rPr>
          <w:sz w:val="40"/>
        </w:rPr>
      </w:pPr>
    </w:p>
    <w:p w14:paraId="638262B0" w14:textId="77777777" w:rsidR="0016197E" w:rsidRDefault="0016197E">
      <w:pPr>
        <w:pStyle w:val="BodyText"/>
        <w:rPr>
          <w:sz w:val="40"/>
        </w:rPr>
      </w:pPr>
    </w:p>
    <w:p w14:paraId="1C10EF21" w14:textId="77777777" w:rsidR="0016197E" w:rsidRDefault="0016197E">
      <w:pPr>
        <w:pStyle w:val="BodyText"/>
        <w:rPr>
          <w:sz w:val="40"/>
        </w:rPr>
      </w:pPr>
    </w:p>
    <w:p w14:paraId="50B27BC3" w14:textId="77777777" w:rsidR="0016197E" w:rsidRDefault="0016197E">
      <w:pPr>
        <w:pStyle w:val="BodyText"/>
        <w:rPr>
          <w:sz w:val="40"/>
        </w:rPr>
      </w:pPr>
    </w:p>
    <w:p w14:paraId="6A42B936" w14:textId="77777777" w:rsidR="0016197E" w:rsidRDefault="0016197E">
      <w:pPr>
        <w:pStyle w:val="BodyText"/>
        <w:rPr>
          <w:sz w:val="40"/>
        </w:rPr>
      </w:pPr>
    </w:p>
    <w:p w14:paraId="1CC83080" w14:textId="77777777" w:rsidR="0016197E" w:rsidRDefault="0016197E">
      <w:pPr>
        <w:pStyle w:val="BodyText"/>
        <w:rPr>
          <w:sz w:val="40"/>
        </w:rPr>
      </w:pPr>
    </w:p>
    <w:p w14:paraId="46F956D9" w14:textId="77777777" w:rsidR="0016197E" w:rsidRDefault="0016197E">
      <w:pPr>
        <w:pStyle w:val="BodyText"/>
        <w:rPr>
          <w:sz w:val="40"/>
        </w:rPr>
      </w:pPr>
    </w:p>
    <w:p w14:paraId="66858D15" w14:textId="77777777" w:rsidR="0016197E" w:rsidRDefault="0016197E">
      <w:pPr>
        <w:pStyle w:val="BodyText"/>
        <w:rPr>
          <w:sz w:val="40"/>
        </w:rPr>
      </w:pPr>
    </w:p>
    <w:p w14:paraId="2C825F0F" w14:textId="77777777" w:rsidR="0016197E" w:rsidRDefault="0016197E">
      <w:pPr>
        <w:pStyle w:val="BodyText"/>
        <w:rPr>
          <w:sz w:val="40"/>
        </w:rPr>
      </w:pPr>
    </w:p>
    <w:p w14:paraId="208582AA" w14:textId="77777777" w:rsidR="0016197E" w:rsidRDefault="0016197E">
      <w:pPr>
        <w:pStyle w:val="BodyText"/>
        <w:rPr>
          <w:sz w:val="40"/>
        </w:rPr>
      </w:pPr>
    </w:p>
    <w:p w14:paraId="3CF280C9" w14:textId="77777777" w:rsidR="0016197E" w:rsidRDefault="0016197E">
      <w:pPr>
        <w:pStyle w:val="BodyText"/>
        <w:rPr>
          <w:sz w:val="40"/>
        </w:rPr>
      </w:pPr>
    </w:p>
    <w:p w14:paraId="3E436E5E" w14:textId="77777777" w:rsidR="0016197E" w:rsidRDefault="0016197E">
      <w:pPr>
        <w:pStyle w:val="BodyText"/>
        <w:rPr>
          <w:sz w:val="40"/>
        </w:rPr>
      </w:pPr>
    </w:p>
    <w:p w14:paraId="3BEDF3B3" w14:textId="77777777" w:rsidR="0016197E" w:rsidRDefault="0016197E">
      <w:pPr>
        <w:pStyle w:val="BodyText"/>
        <w:rPr>
          <w:sz w:val="40"/>
        </w:rPr>
      </w:pPr>
    </w:p>
    <w:p w14:paraId="32AAF4EB" w14:textId="77777777" w:rsidR="0016197E" w:rsidRDefault="00E05CC2">
      <w:pPr>
        <w:spacing w:before="312"/>
        <w:ind w:left="3452" w:right="3527"/>
        <w:jc w:val="center"/>
        <w:rPr>
          <w:sz w:val="24"/>
          <w:szCs w:val="24"/>
        </w:rPr>
      </w:pPr>
      <w:r>
        <w:rPr>
          <w:sz w:val="24"/>
          <w:szCs w:val="24"/>
        </w:rPr>
        <w:t>ჟენევა,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აგვისტო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</w:p>
    <w:p w14:paraId="63829B82" w14:textId="77777777" w:rsidR="0016197E" w:rsidRDefault="0016197E">
      <w:pPr>
        <w:jc w:val="center"/>
        <w:rPr>
          <w:sz w:val="24"/>
          <w:szCs w:val="24"/>
        </w:rPr>
        <w:sectPr w:rsidR="0016197E">
          <w:pgSz w:w="12240" w:h="15840"/>
          <w:pgMar w:top="1500" w:right="820" w:bottom="280" w:left="900" w:header="720" w:footer="720" w:gutter="0"/>
          <w:cols w:space="720"/>
        </w:sectPr>
      </w:pPr>
    </w:p>
    <w:p w14:paraId="2494B6A6" w14:textId="77777777" w:rsidR="0016197E" w:rsidRDefault="00E05CC2">
      <w:pPr>
        <w:spacing w:line="408" w:lineRule="exact"/>
        <w:ind w:left="180"/>
        <w:rPr>
          <w:sz w:val="32"/>
          <w:szCs w:val="32"/>
        </w:rPr>
      </w:pPr>
      <w:r>
        <w:rPr>
          <w:color w:val="385522"/>
          <w:spacing w:val="-3"/>
          <w:sz w:val="32"/>
          <w:szCs w:val="32"/>
        </w:rPr>
        <w:lastRenderedPageBreak/>
        <w:t>გაერთიანებული</w:t>
      </w:r>
      <w:r>
        <w:rPr>
          <w:color w:val="385522"/>
          <w:spacing w:val="-15"/>
          <w:sz w:val="32"/>
          <w:szCs w:val="32"/>
        </w:rPr>
        <w:t xml:space="preserve"> </w:t>
      </w:r>
      <w:r>
        <w:rPr>
          <w:color w:val="385522"/>
          <w:spacing w:val="-2"/>
          <w:sz w:val="32"/>
          <w:szCs w:val="32"/>
        </w:rPr>
        <w:t>ერების</w:t>
      </w:r>
      <w:r>
        <w:rPr>
          <w:color w:val="385522"/>
          <w:spacing w:val="-11"/>
          <w:sz w:val="32"/>
          <w:szCs w:val="32"/>
        </w:rPr>
        <w:t xml:space="preserve"> </w:t>
      </w:r>
      <w:r>
        <w:rPr>
          <w:color w:val="385522"/>
          <w:spacing w:val="-2"/>
          <w:sz w:val="32"/>
          <w:szCs w:val="32"/>
        </w:rPr>
        <w:t>ადამიანის</w:t>
      </w:r>
    </w:p>
    <w:p w14:paraId="782FD1C6" w14:textId="77777777" w:rsidR="0016197E" w:rsidRDefault="00E05CC2">
      <w:pPr>
        <w:ind w:left="180" w:right="5660"/>
        <w:rPr>
          <w:sz w:val="32"/>
          <w:szCs w:val="32"/>
        </w:rPr>
      </w:pPr>
      <w:r>
        <w:rPr>
          <w:color w:val="385522"/>
          <w:spacing w:val="-3"/>
          <w:sz w:val="32"/>
          <w:szCs w:val="32"/>
        </w:rPr>
        <w:t>უფლებათა</w:t>
      </w:r>
      <w:r>
        <w:rPr>
          <w:color w:val="385522"/>
          <w:spacing w:val="-14"/>
          <w:sz w:val="32"/>
          <w:szCs w:val="32"/>
        </w:rPr>
        <w:t xml:space="preserve"> </w:t>
      </w:r>
      <w:r>
        <w:rPr>
          <w:color w:val="385522"/>
          <w:spacing w:val="-3"/>
          <w:sz w:val="32"/>
          <w:szCs w:val="32"/>
        </w:rPr>
        <w:t>უმაღლესი</w:t>
      </w:r>
      <w:r>
        <w:rPr>
          <w:color w:val="385522"/>
          <w:spacing w:val="-15"/>
          <w:sz w:val="32"/>
          <w:szCs w:val="32"/>
        </w:rPr>
        <w:t xml:space="preserve"> </w:t>
      </w:r>
      <w:r>
        <w:rPr>
          <w:color w:val="385522"/>
          <w:spacing w:val="-2"/>
          <w:sz w:val="32"/>
          <w:szCs w:val="32"/>
        </w:rPr>
        <w:t>კომისრის</w:t>
      </w:r>
      <w:r>
        <w:rPr>
          <w:color w:val="385522"/>
          <w:spacing w:val="-77"/>
          <w:sz w:val="32"/>
          <w:szCs w:val="32"/>
        </w:rPr>
        <w:t xml:space="preserve"> </w:t>
      </w:r>
      <w:r>
        <w:rPr>
          <w:color w:val="385522"/>
          <w:sz w:val="32"/>
          <w:szCs w:val="32"/>
        </w:rPr>
        <w:t>წინასიტყვაობა</w:t>
      </w:r>
    </w:p>
    <w:p w14:paraId="5D8F801B" w14:textId="77777777" w:rsidR="0016197E" w:rsidRDefault="0016197E">
      <w:pPr>
        <w:pStyle w:val="BodyText"/>
        <w:spacing w:before="8"/>
      </w:pPr>
    </w:p>
    <w:p w14:paraId="65326A4B" w14:textId="77777777" w:rsidR="0016197E" w:rsidRDefault="0016197E">
      <w:pPr>
        <w:sectPr w:rsidR="0016197E">
          <w:pgSz w:w="12240" w:h="15840"/>
          <w:pgMar w:top="1100" w:right="820" w:bottom="280" w:left="900" w:header="720" w:footer="720" w:gutter="0"/>
          <w:cols w:space="720"/>
        </w:sectPr>
      </w:pPr>
    </w:p>
    <w:p w14:paraId="5A249AF5" w14:textId="77777777" w:rsidR="0016197E" w:rsidRDefault="00E05CC2">
      <w:pPr>
        <w:spacing w:before="42"/>
        <w:ind w:left="180" w:right="159"/>
      </w:pPr>
      <w:r>
        <w:t>შეზღუდული შესაძლებლობის მქონე პირები</w:t>
      </w:r>
      <w:r>
        <w:rPr>
          <w:spacing w:val="-52"/>
        </w:rPr>
        <w:t xml:space="preserve"> </w:t>
      </w:r>
      <w:r>
        <w:t>(შშმ)</w:t>
      </w:r>
      <w:r>
        <w:rPr>
          <w:spacing w:val="-2"/>
        </w:rPr>
        <w:t xml:space="preserve"> </w:t>
      </w:r>
      <w:r>
        <w:t>ჩემი</w:t>
      </w:r>
      <w:r>
        <w:rPr>
          <w:spacing w:val="-2"/>
        </w:rPr>
        <w:t xml:space="preserve"> </w:t>
      </w:r>
      <w:r>
        <w:t>ოფისის</w:t>
      </w:r>
      <w:r>
        <w:rPr>
          <w:spacing w:val="-2"/>
        </w:rPr>
        <w:t xml:space="preserve"> </w:t>
      </w:r>
      <w:r>
        <w:t>სამუშაოს</w:t>
      </w:r>
      <w:r>
        <w:rPr>
          <w:spacing w:val="-1"/>
        </w:rPr>
        <w:t xml:space="preserve"> </w:t>
      </w:r>
      <w:r>
        <w:t>უშუალო</w:t>
      </w:r>
    </w:p>
    <w:p w14:paraId="49598F6E" w14:textId="77777777" w:rsidR="0016197E" w:rsidRDefault="00E05CC2">
      <w:pPr>
        <w:spacing w:before="1"/>
        <w:ind w:left="180" w:right="24"/>
      </w:pPr>
      <w:r>
        <w:t>სამიზნეს წარმოადგენენ, საკუთრივ იმიტომ,</w:t>
      </w:r>
      <w:r>
        <w:rPr>
          <w:spacing w:val="1"/>
        </w:rPr>
        <w:t xml:space="preserve"> </w:t>
      </w:r>
      <w:r>
        <w:t>რომ ისინი ყველაზე მეტად გარიყულები</w:t>
      </w:r>
      <w:r>
        <w:rPr>
          <w:spacing w:val="1"/>
        </w:rPr>
        <w:t xml:space="preserve"> </w:t>
      </w:r>
      <w:r>
        <w:t>არიან.</w:t>
      </w:r>
      <w:r>
        <w:rPr>
          <w:spacing w:val="1"/>
        </w:rPr>
        <w:t xml:space="preserve"> </w:t>
      </w:r>
      <w:r>
        <w:t>ძალიან დიდი ხნის განმავლობაში</w:t>
      </w:r>
      <w:r>
        <w:rPr>
          <w:spacing w:val="1"/>
        </w:rPr>
        <w:t xml:space="preserve"> </w:t>
      </w:r>
      <w:r>
        <w:t>ხდებოდა მათი იგნორირება,</w:t>
      </w:r>
      <w:r>
        <w:rPr>
          <w:spacing w:val="1"/>
        </w:rPr>
        <w:t xml:space="preserve"> </w:t>
      </w:r>
      <w:r>
        <w:t>უგულვებელყოფა და არასწორად გაგება, მათი</w:t>
      </w:r>
      <w:r>
        <w:rPr>
          <w:spacing w:val="-52"/>
        </w:rPr>
        <w:t xml:space="preserve"> </w:t>
      </w:r>
      <w:r>
        <w:t>უფლებები კი უბრალოდ უარყოფილი იყო.</w:t>
      </w:r>
      <w:r>
        <w:rPr>
          <w:spacing w:val="1"/>
        </w:rPr>
        <w:t xml:space="preserve"> </w:t>
      </w:r>
      <w:r>
        <w:t>კანონებში, პროცედურებსა და პრაქტიკაში</w:t>
      </w:r>
      <w:r>
        <w:rPr>
          <w:spacing w:val="1"/>
        </w:rPr>
        <w:t xml:space="preserve"> </w:t>
      </w:r>
      <w:r>
        <w:t>კვლავაც გრძელდება შშმ</w:t>
      </w:r>
      <w:r>
        <w:rPr>
          <w:spacing w:val="-1"/>
        </w:rPr>
        <w:t xml:space="preserve"> </w:t>
      </w:r>
      <w:r>
        <w:t>პირების</w:t>
      </w:r>
    </w:p>
    <w:p w14:paraId="0BE0546B" w14:textId="77777777" w:rsidR="0016197E" w:rsidRDefault="00E05CC2">
      <w:pPr>
        <w:ind w:left="180" w:right="60"/>
      </w:pPr>
      <w:r>
        <w:t>დისკრიმინაცია და ამ შედეგების პრევენციისა</w:t>
      </w:r>
      <w:r>
        <w:rPr>
          <w:spacing w:val="-52"/>
        </w:rPr>
        <w:t xml:space="preserve"> </w:t>
      </w:r>
      <w:r>
        <w:t>და მათი ეფექტური კომპენსაციის</w:t>
      </w:r>
      <w:r>
        <w:rPr>
          <w:spacing w:val="1"/>
        </w:rPr>
        <w:t xml:space="preserve"> </w:t>
      </w:r>
      <w:r>
        <w:t>უზრუნველყოფის</w:t>
      </w:r>
      <w:r>
        <w:rPr>
          <w:spacing w:val="-2"/>
        </w:rPr>
        <w:t xml:space="preserve"> </w:t>
      </w:r>
      <w:r>
        <w:t>კუთხით,</w:t>
      </w:r>
      <w:r>
        <w:rPr>
          <w:spacing w:val="-1"/>
        </w:rPr>
        <w:t xml:space="preserve"> </w:t>
      </w:r>
      <w:r>
        <w:t>გადამწყვეტ</w:t>
      </w:r>
    </w:p>
    <w:p w14:paraId="38133E1A" w14:textId="77777777" w:rsidR="0016197E" w:rsidRDefault="00E05CC2">
      <w:pPr>
        <w:spacing w:line="289" w:lineRule="exact"/>
        <w:ind w:left="180"/>
      </w:pPr>
      <w:r>
        <w:t>როლს</w:t>
      </w:r>
      <w:r>
        <w:rPr>
          <w:spacing w:val="-7"/>
        </w:rPr>
        <w:t xml:space="preserve"> </w:t>
      </w:r>
      <w:r>
        <w:t>მართლმსაჯულების</w:t>
      </w:r>
      <w:r>
        <w:rPr>
          <w:spacing w:val="-6"/>
        </w:rPr>
        <w:t xml:space="preserve"> </w:t>
      </w:r>
      <w:r>
        <w:t>სისტემა</w:t>
      </w:r>
    </w:p>
    <w:p w14:paraId="55422BE2" w14:textId="77777777" w:rsidR="0016197E" w:rsidRDefault="00E05CC2">
      <w:pPr>
        <w:ind w:left="180" w:right="484"/>
        <w:jc w:val="both"/>
      </w:pPr>
      <w:r>
        <w:t>ასრულებს, განსაკუთრებით მაშინ, როცა</w:t>
      </w:r>
      <w:r>
        <w:rPr>
          <w:spacing w:val="1"/>
        </w:rPr>
        <w:t xml:space="preserve"> </w:t>
      </w:r>
      <w:r>
        <w:t>ხსენებული დისკრიმინაცია უსამართლო</w:t>
      </w:r>
      <w:r>
        <w:rPr>
          <w:spacing w:val="1"/>
        </w:rPr>
        <w:t xml:space="preserve"> </w:t>
      </w:r>
      <w:r>
        <w:t>კანონების</w:t>
      </w:r>
      <w:r>
        <w:rPr>
          <w:spacing w:val="-8"/>
        </w:rPr>
        <w:t xml:space="preserve"> </w:t>
      </w:r>
      <w:r>
        <w:t>არსებობითაა</w:t>
      </w:r>
      <w:r>
        <w:rPr>
          <w:spacing w:val="-9"/>
        </w:rPr>
        <w:t xml:space="preserve"> </w:t>
      </w:r>
      <w:r>
        <w:t>განპირობებული.</w:t>
      </w:r>
    </w:p>
    <w:p w14:paraId="669A5F08" w14:textId="77777777" w:rsidR="0016197E" w:rsidRDefault="0016197E">
      <w:pPr>
        <w:pStyle w:val="BodyText"/>
        <w:rPr>
          <w:sz w:val="22"/>
        </w:rPr>
      </w:pPr>
    </w:p>
    <w:p w14:paraId="4B3C9F41" w14:textId="77777777" w:rsidR="0016197E" w:rsidRDefault="00E05CC2">
      <w:pPr>
        <w:ind w:left="180" w:right="24"/>
      </w:pP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უზრუნველყოფა, ისევე როგორც</w:t>
      </w:r>
      <w:r>
        <w:rPr>
          <w:spacing w:val="1"/>
        </w:rPr>
        <w:t xml:space="preserve"> </w:t>
      </w:r>
      <w:r>
        <w:t>უთანასწორობასა და გარიყულობასთან</w:t>
      </w:r>
      <w:r>
        <w:rPr>
          <w:spacing w:val="1"/>
        </w:rPr>
        <w:t xml:space="preserve"> </w:t>
      </w:r>
      <w:r>
        <w:t>ბრძოლა, წარმოადგენს დემოკრატიული</w:t>
      </w:r>
      <w:r>
        <w:rPr>
          <w:spacing w:val="1"/>
        </w:rPr>
        <w:t xml:space="preserve"> </w:t>
      </w:r>
      <w:r>
        <w:t>მმართველობისა</w:t>
      </w:r>
      <w:r>
        <w:rPr>
          <w:spacing w:val="-6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კანონის</w:t>
      </w:r>
      <w:r>
        <w:rPr>
          <w:spacing w:val="-6"/>
        </w:rPr>
        <w:t xml:space="preserve"> </w:t>
      </w:r>
      <w:r>
        <w:t>უზენაესობის</w:t>
      </w:r>
    </w:p>
    <w:p w14:paraId="6FB66949" w14:textId="77777777" w:rsidR="0016197E" w:rsidRDefault="00E05CC2">
      <w:pPr>
        <w:spacing w:before="1"/>
        <w:ind w:left="180" w:right="40"/>
        <w:jc w:val="both"/>
      </w:pPr>
      <w:r>
        <w:t>განუყოფელ ნაწილს. გაერთიანებული ერების</w:t>
      </w:r>
      <w:r>
        <w:rPr>
          <w:spacing w:val="1"/>
        </w:rPr>
        <w:t xml:space="preserve"> </w:t>
      </w:r>
      <w:r>
        <w:t>ორგანიზაციის შეზღუდული შესაძლებლობის</w:t>
      </w:r>
      <w:r>
        <w:rPr>
          <w:spacing w:val="-52"/>
        </w:rPr>
        <w:t xml:space="preserve"> </w:t>
      </w:r>
      <w:r>
        <w:t>პირთა</w:t>
      </w:r>
      <w:r>
        <w:rPr>
          <w:spacing w:val="-1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კონვენციის</w:t>
      </w:r>
      <w:r>
        <w:rPr>
          <w:spacing w:val="-2"/>
        </w:rPr>
        <w:t xml:space="preserve"> </w:t>
      </w:r>
      <w:r>
        <w:t>მიღების</w:t>
      </w:r>
    </w:p>
    <w:p w14:paraId="43F20C35" w14:textId="77777777" w:rsidR="0016197E" w:rsidRDefault="00E05CC2">
      <w:pPr>
        <w:ind w:left="180" w:right="447"/>
      </w:pPr>
      <w:r>
        <w:t>შემდეგ, არსებობდა მონახაზი, თუ როგორ</w:t>
      </w:r>
      <w:r>
        <w:rPr>
          <w:spacing w:val="-52"/>
        </w:rPr>
        <w:t xml:space="preserve"> </w:t>
      </w:r>
      <w:r>
        <w:t>მიგვეღწია ჩართულობისთვის, რომელიც</w:t>
      </w:r>
      <w:r>
        <w:rPr>
          <w:spacing w:val="1"/>
        </w:rPr>
        <w:t xml:space="preserve"> </w:t>
      </w:r>
      <w:r>
        <w:t>დაეფუძნებოდა</w:t>
      </w:r>
      <w:r>
        <w:rPr>
          <w:spacing w:val="-2"/>
        </w:rPr>
        <w:t xml:space="preserve"> </w:t>
      </w:r>
      <w:r>
        <w:t>შეზღუდული</w:t>
      </w:r>
    </w:p>
    <w:p w14:paraId="37CB1C4E" w14:textId="77777777" w:rsidR="0016197E" w:rsidRDefault="00E05CC2">
      <w:pPr>
        <w:ind w:left="180" w:right="876"/>
      </w:pPr>
      <w:r>
        <w:t>შესაძლებლობის მიმართ ადამიანის</w:t>
      </w:r>
      <w:r>
        <w:rPr>
          <w:spacing w:val="1"/>
        </w:rPr>
        <w:t xml:space="preserve"> </w:t>
      </w:r>
      <w:r>
        <w:t>უფლებებზე</w:t>
      </w:r>
      <w:r>
        <w:rPr>
          <w:spacing w:val="-5"/>
        </w:rPr>
        <w:t xml:space="preserve"> </w:t>
      </w:r>
      <w:r>
        <w:t>დაფუძნებულ</w:t>
      </w:r>
      <w:r>
        <w:rPr>
          <w:spacing w:val="-5"/>
        </w:rPr>
        <w:t xml:space="preserve"> </w:t>
      </w:r>
      <w:r>
        <w:t>მიდგომას.</w:t>
      </w:r>
    </w:p>
    <w:p w14:paraId="0609A804" w14:textId="77777777" w:rsidR="0016197E" w:rsidRDefault="00E05CC2">
      <w:pPr>
        <w:ind w:left="180" w:right="50"/>
      </w:pPr>
      <w:r>
        <w:t>შეზღუდული შესაძლებლობის მქონე პირების</w:t>
      </w:r>
      <w:r>
        <w:rPr>
          <w:spacing w:val="-52"/>
        </w:rPr>
        <w:t xml:space="preserve"> </w:t>
      </w:r>
      <w:r>
        <w:t>მართლმსაჯულებაზე მისაწვდომობის</w:t>
      </w:r>
    </w:p>
    <w:p w14:paraId="3B7F6676" w14:textId="77777777" w:rsidR="0016197E" w:rsidRDefault="00E05CC2">
      <w:pPr>
        <w:spacing w:before="1" w:line="289" w:lineRule="exact"/>
        <w:ind w:left="180"/>
      </w:pPr>
      <w:r>
        <w:t>საერთაშორისო</w:t>
      </w:r>
      <w:r>
        <w:rPr>
          <w:spacing w:val="-4"/>
        </w:rPr>
        <w:t xml:space="preserve"> </w:t>
      </w:r>
      <w:r>
        <w:t>პრინციპები</w:t>
      </w:r>
      <w:r>
        <w:rPr>
          <w:spacing w:val="-2"/>
        </w:rPr>
        <w:t xml:space="preserve"> </w:t>
      </w:r>
      <w:r>
        <w:t>და</w:t>
      </w:r>
    </w:p>
    <w:p w14:paraId="218AA1DF" w14:textId="77777777" w:rsidR="0016197E" w:rsidRDefault="00E05CC2">
      <w:pPr>
        <w:ind w:left="180" w:right="88"/>
      </w:pPr>
      <w:r>
        <w:t>რეკომენდაციები, რომლებიც შემუშავებულია</w:t>
      </w:r>
      <w:r>
        <w:rPr>
          <w:spacing w:val="-52"/>
        </w:rPr>
        <w:t xml:space="preserve"> </w:t>
      </w:r>
      <w:r>
        <w:t>ადამიანის უფლებებზე სპეციალური</w:t>
      </w:r>
      <w:r>
        <w:rPr>
          <w:spacing w:val="1"/>
        </w:rPr>
        <w:t xml:space="preserve"> </w:t>
      </w:r>
      <w:r>
        <w:t>მომხსენებლის - კატალინა დევანდას</w:t>
      </w:r>
      <w:r>
        <w:rPr>
          <w:spacing w:val="1"/>
        </w:rPr>
        <w:t xml:space="preserve"> </w:t>
      </w:r>
      <w:r>
        <w:t>აგილარის</w:t>
      </w:r>
      <w:r>
        <w:rPr>
          <w:spacing w:val="-3"/>
        </w:rPr>
        <w:t xml:space="preserve"> </w:t>
      </w:r>
      <w:r>
        <w:t>ხელმძღვანელობით,</w:t>
      </w:r>
      <w:r>
        <w:rPr>
          <w:spacing w:val="-1"/>
        </w:rPr>
        <w:t xml:space="preserve"> </w:t>
      </w:r>
      <w:r>
        <w:t>ღრმადაა</w:t>
      </w:r>
    </w:p>
    <w:p w14:paraId="5E70BC28" w14:textId="77777777" w:rsidR="0016197E" w:rsidRDefault="00E05CC2">
      <w:pPr>
        <w:spacing w:before="42"/>
        <w:ind w:left="180" w:right="499"/>
      </w:pPr>
      <w:r>
        <w:br w:type="column"/>
      </w:r>
      <w:r>
        <w:t>ჩანერგილი კონვენციაში და მე მივესალმები</w:t>
      </w:r>
      <w:r>
        <w:rPr>
          <w:spacing w:val="-52"/>
        </w:rPr>
        <w:t xml:space="preserve"> </w:t>
      </w:r>
      <w:r>
        <w:t>მათ,</w:t>
      </w:r>
      <w:r>
        <w:rPr>
          <w:spacing w:val="-3"/>
        </w:rPr>
        <w:t xml:space="preserve"> </w:t>
      </w:r>
      <w:r>
        <w:t>როგორც</w:t>
      </w:r>
      <w:r>
        <w:rPr>
          <w:spacing w:val="-1"/>
        </w:rPr>
        <w:t xml:space="preserve"> </w:t>
      </w:r>
      <w:r>
        <w:t>ამ</w:t>
      </w:r>
      <w:r>
        <w:rPr>
          <w:spacing w:val="-4"/>
        </w:rPr>
        <w:t xml:space="preserve"> </w:t>
      </w:r>
      <w:r>
        <w:t>ტიპის</w:t>
      </w:r>
      <w:r>
        <w:rPr>
          <w:spacing w:val="-3"/>
        </w:rPr>
        <w:t xml:space="preserve"> </w:t>
      </w:r>
      <w:r>
        <w:t>პირველ</w:t>
      </w:r>
      <w:r>
        <w:rPr>
          <w:spacing w:val="-1"/>
        </w:rPr>
        <w:t xml:space="preserve"> </w:t>
      </w:r>
      <w:r>
        <w:t>ხელსაწყოს,</w:t>
      </w:r>
    </w:p>
    <w:p w14:paraId="25EF23B3" w14:textId="77777777" w:rsidR="0016197E" w:rsidRDefault="00E05CC2">
      <w:pPr>
        <w:spacing w:before="1"/>
        <w:ind w:left="180" w:right="240"/>
      </w:pPr>
      <w:r>
        <w:t>რომელიც იძლევა ამომწურავ მითითებებსა და</w:t>
      </w:r>
      <w:r>
        <w:rPr>
          <w:spacing w:val="-52"/>
        </w:rPr>
        <w:t xml:space="preserve"> </w:t>
      </w:r>
      <w:r>
        <w:t>პრაქტიკულ</w:t>
      </w:r>
      <w:r>
        <w:rPr>
          <w:spacing w:val="-1"/>
        </w:rPr>
        <w:t xml:space="preserve"> </w:t>
      </w:r>
      <w:r>
        <w:t>ინსტრუქციებს</w:t>
      </w:r>
      <w:r>
        <w:rPr>
          <w:spacing w:val="-2"/>
        </w:rPr>
        <w:t xml:space="preserve"> </w:t>
      </w:r>
      <w:r>
        <w:t>იმისათვის,</w:t>
      </w:r>
      <w:r>
        <w:rPr>
          <w:spacing w:val="-2"/>
        </w:rPr>
        <w:t xml:space="preserve"> </w:t>
      </w:r>
      <w:r>
        <w:t>თუ</w:t>
      </w:r>
    </w:p>
    <w:p w14:paraId="62394359" w14:textId="77777777" w:rsidR="0016197E" w:rsidRDefault="00E05CC2">
      <w:pPr>
        <w:ind w:left="180" w:right="1136"/>
      </w:pPr>
      <w:r>
        <w:t>როგორ უზრუნველვყოთ შშმ პირების</w:t>
      </w:r>
      <w:r>
        <w:rPr>
          <w:spacing w:val="-52"/>
        </w:rPr>
        <w:t xml:space="preserve"> </w:t>
      </w:r>
      <w:r>
        <w:t>თანაბარი მისაწვდომობა</w:t>
      </w:r>
      <w:r>
        <w:rPr>
          <w:spacing w:val="1"/>
        </w:rPr>
        <w:t xml:space="preserve"> </w:t>
      </w:r>
      <w:r>
        <w:t>მართლმსაჯულებაზე.</w:t>
      </w:r>
    </w:p>
    <w:p w14:paraId="49D98573" w14:textId="77777777" w:rsidR="0016197E" w:rsidRDefault="0016197E">
      <w:pPr>
        <w:pStyle w:val="BodyText"/>
        <w:rPr>
          <w:sz w:val="22"/>
        </w:rPr>
      </w:pPr>
    </w:p>
    <w:p w14:paraId="38E157A2" w14:textId="77777777" w:rsidR="0016197E" w:rsidRDefault="00E05CC2">
      <w:pPr>
        <w:ind w:left="180" w:right="253"/>
      </w:pPr>
      <w:r>
        <w:t>პრინციპები და რეკომენდაციები ხელსაყრელი</w:t>
      </w:r>
      <w:r>
        <w:rPr>
          <w:spacing w:val="-52"/>
        </w:rPr>
        <w:t xml:space="preserve"> </w:t>
      </w:r>
      <w:r>
        <w:t>იქნება სასამართლო მოხელეებისათვის,</w:t>
      </w:r>
      <w:r>
        <w:rPr>
          <w:spacing w:val="1"/>
        </w:rPr>
        <w:t xml:space="preserve"> </w:t>
      </w:r>
      <w:r>
        <w:t>ადამიანის უფლებადაცვითი ეროვნული</w:t>
      </w:r>
      <w:r>
        <w:rPr>
          <w:spacing w:val="1"/>
        </w:rPr>
        <w:t xml:space="preserve"> </w:t>
      </w:r>
      <w:r>
        <w:t>ინსტიტუტებისა და სამოქალაქო</w:t>
      </w:r>
      <w:r>
        <w:rPr>
          <w:spacing w:val="1"/>
        </w:rPr>
        <w:t xml:space="preserve"> </w:t>
      </w:r>
      <w:r>
        <w:t>საზოგადოებისთვის, მათ შორის შშმ პირთა</w:t>
      </w:r>
      <w:r>
        <w:rPr>
          <w:spacing w:val="1"/>
        </w:rPr>
        <w:t xml:space="preserve"> </w:t>
      </w:r>
      <w:r>
        <w:t>ორგანიზაციებისთვის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წაახალისებს</w:t>
      </w:r>
    </w:p>
    <w:p w14:paraId="37EBA6F0" w14:textId="77777777" w:rsidR="0016197E" w:rsidRDefault="00E05CC2">
      <w:pPr>
        <w:ind w:left="180" w:right="499"/>
      </w:pPr>
      <w:r>
        <w:t>ცნობიერების ამაღლების აქტივობებს,</w:t>
      </w:r>
      <w:r>
        <w:rPr>
          <w:spacing w:val="1"/>
        </w:rPr>
        <w:t xml:space="preserve"> </w:t>
      </w:r>
      <w:r>
        <w:t>გადამზადებასა</w:t>
      </w:r>
      <w:r>
        <w:rPr>
          <w:spacing w:val="-6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ფიზიკური</w:t>
      </w:r>
      <w:r>
        <w:rPr>
          <w:spacing w:val="-5"/>
        </w:rPr>
        <w:t xml:space="preserve"> </w:t>
      </w:r>
      <w:r>
        <w:t>გარემო-</w:t>
      </w:r>
    </w:p>
    <w:p w14:paraId="66700ACB" w14:textId="77777777" w:rsidR="0016197E" w:rsidRDefault="00E05CC2">
      <w:pPr>
        <w:spacing w:before="1"/>
        <w:ind w:left="180" w:right="412"/>
      </w:pPr>
      <w:r>
        <w:t>პირობების შექმნას, რათა უზრუნველყოს შშმ</w:t>
      </w:r>
      <w:r>
        <w:rPr>
          <w:spacing w:val="-52"/>
        </w:rPr>
        <w:t xml:space="preserve"> </w:t>
      </w:r>
      <w:r>
        <w:t>პირების მიმართ ღირსეული მოპყრობა და</w:t>
      </w:r>
      <w:r>
        <w:rPr>
          <w:spacing w:val="1"/>
        </w:rPr>
        <w:t xml:space="preserve"> </w:t>
      </w:r>
      <w:r>
        <w:t>მათი პროცესებში გაზრდილი</w:t>
      </w:r>
      <w:r>
        <w:rPr>
          <w:spacing w:val="1"/>
        </w:rPr>
        <w:t xml:space="preserve"> </w:t>
      </w:r>
      <w:r>
        <w:t>წარმომადგენლობა და მონაწილეობა. ამას</w:t>
      </w:r>
      <w:r>
        <w:rPr>
          <w:spacing w:val="1"/>
        </w:rPr>
        <w:t xml:space="preserve"> </w:t>
      </w:r>
      <w:r>
        <w:t>გარდა,</w:t>
      </w:r>
      <w:r>
        <w:rPr>
          <w:spacing w:val="-1"/>
        </w:rPr>
        <w:t xml:space="preserve"> </w:t>
      </w:r>
      <w:r>
        <w:t>ხსენებული პრინციპები</w:t>
      </w:r>
      <w:r>
        <w:rPr>
          <w:spacing w:val="-1"/>
        </w:rPr>
        <w:t xml:space="preserve"> </w:t>
      </w:r>
      <w:r>
        <w:t>და</w:t>
      </w:r>
    </w:p>
    <w:p w14:paraId="735B0421" w14:textId="77777777" w:rsidR="0016197E" w:rsidRDefault="00E05CC2">
      <w:pPr>
        <w:ind w:left="180" w:right="737"/>
        <w:jc w:val="both"/>
      </w:pPr>
      <w:r>
        <w:t>რეკომენდაციები, როგორც დემოკრატიის</w:t>
      </w:r>
      <w:r>
        <w:rPr>
          <w:spacing w:val="-52"/>
        </w:rPr>
        <w:t xml:space="preserve"> </w:t>
      </w:r>
      <w:r>
        <w:t>უპირობო მოთხოვნა, - მოიცვას და ასახოს</w:t>
      </w:r>
      <w:r>
        <w:rPr>
          <w:spacing w:val="-52"/>
        </w:rPr>
        <w:t xml:space="preserve"> </w:t>
      </w:r>
      <w:r>
        <w:t>საზოგადოების</w:t>
      </w:r>
      <w:r>
        <w:rPr>
          <w:spacing w:val="-2"/>
        </w:rPr>
        <w:t xml:space="preserve"> </w:t>
      </w:r>
      <w:r>
        <w:t>ყველა</w:t>
      </w:r>
      <w:r>
        <w:rPr>
          <w:spacing w:val="53"/>
        </w:rPr>
        <w:t xml:space="preserve"> </w:t>
      </w:r>
      <w:r>
        <w:t>მოქმედი</w:t>
      </w:r>
      <w:r>
        <w:rPr>
          <w:spacing w:val="-4"/>
        </w:rPr>
        <w:t xml:space="preserve"> </w:t>
      </w:r>
      <w:r>
        <w:t>ფენა,</w:t>
      </w:r>
    </w:p>
    <w:p w14:paraId="05BA65E5" w14:textId="77777777" w:rsidR="0016197E" w:rsidRDefault="00E05CC2">
      <w:pPr>
        <w:ind w:left="180" w:right="491"/>
      </w:pPr>
      <w:r>
        <w:t>რომლითაც ყალიბდება ის საზოგადოება,</w:t>
      </w:r>
      <w:r>
        <w:rPr>
          <w:spacing w:val="1"/>
        </w:rPr>
        <w:t xml:space="preserve"> </w:t>
      </w:r>
      <w:r>
        <w:t>სადაც ჩვენ ვცხოვრობთ, - ქმნიან ჩარჩოს</w:t>
      </w:r>
      <w:r>
        <w:rPr>
          <w:spacing w:val="1"/>
        </w:rPr>
        <w:t xml:space="preserve"> </w:t>
      </w:r>
      <w:r>
        <w:t>სამართლის აღსრულებაში შშმ პირთა</w:t>
      </w:r>
      <w:r>
        <w:rPr>
          <w:spacing w:val="1"/>
        </w:rPr>
        <w:t xml:space="preserve"> </w:t>
      </w:r>
      <w:r>
        <w:t>სხვადასხვა როლით (მაგ.: მოსამართლე,</w:t>
      </w:r>
      <w:r>
        <w:rPr>
          <w:spacing w:val="1"/>
        </w:rPr>
        <w:t xml:space="preserve"> </w:t>
      </w:r>
      <w:r>
        <w:t>ნაფიცი მსაჯული თუ მოწმე) ჩართულობისა</w:t>
      </w:r>
      <w:r>
        <w:rPr>
          <w:spacing w:val="-52"/>
        </w:rPr>
        <w:t xml:space="preserve"> </w:t>
      </w:r>
      <w:r>
        <w:t>და მონაწილეობისთვის. სამართლიანობის</w:t>
      </w:r>
      <w:r>
        <w:rPr>
          <w:spacing w:val="1"/>
        </w:rPr>
        <w:t xml:space="preserve"> </w:t>
      </w:r>
      <w:r>
        <w:t>მიღწევის</w:t>
      </w:r>
      <w:r>
        <w:rPr>
          <w:spacing w:val="-2"/>
        </w:rPr>
        <w:t xml:space="preserve"> </w:t>
      </w:r>
      <w:r>
        <w:t>კუთხით</w:t>
      </w:r>
      <w:r>
        <w:rPr>
          <w:spacing w:val="-1"/>
        </w:rPr>
        <w:t xml:space="preserve"> </w:t>
      </w:r>
      <w:r>
        <w:t>თუ ვიმსჯელებთ,</w:t>
      </w:r>
    </w:p>
    <w:p w14:paraId="5AE3B810" w14:textId="77777777" w:rsidR="0016197E" w:rsidRDefault="00E05CC2">
      <w:pPr>
        <w:ind w:left="180" w:right="694"/>
      </w:pPr>
      <w:r>
        <w:t>პრინციპების და რეკომენდაციის წვლილი</w:t>
      </w:r>
      <w:r>
        <w:rPr>
          <w:spacing w:val="-52"/>
        </w:rPr>
        <w:t xml:space="preserve"> </w:t>
      </w:r>
      <w:r>
        <w:t>შეუცვლელია.</w:t>
      </w:r>
    </w:p>
    <w:p w14:paraId="6D192EA7" w14:textId="77777777" w:rsidR="0016197E" w:rsidRDefault="0016197E">
      <w:pPr>
        <w:pStyle w:val="BodyText"/>
        <w:spacing w:before="11"/>
        <w:rPr>
          <w:sz w:val="21"/>
        </w:rPr>
      </w:pPr>
    </w:p>
    <w:p w14:paraId="7A1FABA2" w14:textId="77777777" w:rsidR="0016197E" w:rsidRDefault="00E05CC2">
      <w:pPr>
        <w:spacing w:before="1"/>
        <w:ind w:left="180"/>
        <w:jc w:val="both"/>
      </w:pPr>
      <w:r>
        <w:rPr>
          <w:spacing w:val="-2"/>
        </w:rPr>
        <w:t>მიშელ</w:t>
      </w:r>
      <w:r>
        <w:rPr>
          <w:spacing w:val="-7"/>
        </w:rPr>
        <w:t xml:space="preserve"> </w:t>
      </w:r>
      <w:r>
        <w:rPr>
          <w:spacing w:val="-2"/>
        </w:rPr>
        <w:t>ბაშელე</w:t>
      </w:r>
    </w:p>
    <w:p w14:paraId="2C086681" w14:textId="77777777" w:rsidR="0016197E" w:rsidRDefault="00E05CC2">
      <w:pPr>
        <w:ind w:left="180" w:right="1378"/>
      </w:pPr>
      <w:r>
        <w:t>გაერთიანებული ერების ადამიანის</w:t>
      </w:r>
      <w:r>
        <w:rPr>
          <w:spacing w:val="-52"/>
        </w:rPr>
        <w:t xml:space="preserve"> </w:t>
      </w:r>
      <w:r>
        <w:t>უფლებათა</w:t>
      </w:r>
      <w:r>
        <w:rPr>
          <w:spacing w:val="-4"/>
        </w:rPr>
        <w:t xml:space="preserve"> </w:t>
      </w:r>
      <w:r>
        <w:t>უმაღლესი</w:t>
      </w:r>
      <w:r>
        <w:rPr>
          <w:spacing w:val="-3"/>
        </w:rPr>
        <w:t xml:space="preserve"> </w:t>
      </w:r>
      <w:r>
        <w:t>კომისარი</w:t>
      </w:r>
    </w:p>
    <w:p w14:paraId="5951380E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66" w:space="535"/>
            <w:col w:w="5119"/>
          </w:cols>
        </w:sectPr>
      </w:pPr>
    </w:p>
    <w:p w14:paraId="1BE05F15" w14:textId="77777777" w:rsidR="0016197E" w:rsidRDefault="00E05CC2">
      <w:pPr>
        <w:pStyle w:val="Heading2"/>
      </w:pPr>
      <w:r>
        <w:rPr>
          <w:color w:val="385522"/>
          <w:spacing w:val="-2"/>
        </w:rPr>
        <w:lastRenderedPageBreak/>
        <w:t>ხუან</w:t>
      </w:r>
      <w:r>
        <w:rPr>
          <w:color w:val="385522"/>
          <w:spacing w:val="-12"/>
        </w:rPr>
        <w:t xml:space="preserve"> </w:t>
      </w:r>
      <w:r>
        <w:rPr>
          <w:color w:val="385522"/>
          <w:spacing w:val="-2"/>
        </w:rPr>
        <w:t>მანუელ</w:t>
      </w:r>
      <w:r>
        <w:rPr>
          <w:color w:val="385522"/>
          <w:spacing w:val="-17"/>
        </w:rPr>
        <w:t xml:space="preserve"> </w:t>
      </w:r>
      <w:r>
        <w:rPr>
          <w:color w:val="385522"/>
          <w:spacing w:val="-2"/>
        </w:rPr>
        <w:t>ფერნანდეს</w:t>
      </w:r>
      <w:r>
        <w:rPr>
          <w:color w:val="385522"/>
          <w:spacing w:val="-13"/>
        </w:rPr>
        <w:t xml:space="preserve"> </w:t>
      </w:r>
      <w:r>
        <w:rPr>
          <w:color w:val="385522"/>
          <w:spacing w:val="-2"/>
        </w:rPr>
        <w:t>მარტინესის</w:t>
      </w:r>
    </w:p>
    <w:p w14:paraId="09AC74FC" w14:textId="77777777" w:rsidR="0016197E" w:rsidRDefault="00E05CC2">
      <w:pPr>
        <w:spacing w:line="421" w:lineRule="exact"/>
        <w:ind w:left="180"/>
        <w:rPr>
          <w:sz w:val="32"/>
          <w:szCs w:val="32"/>
        </w:rPr>
      </w:pPr>
      <w:r>
        <w:rPr>
          <w:color w:val="385522"/>
          <w:sz w:val="32"/>
          <w:szCs w:val="32"/>
        </w:rPr>
        <w:t>წინასიტყვაობა</w:t>
      </w:r>
    </w:p>
    <w:p w14:paraId="38109E8C" w14:textId="77777777" w:rsidR="0016197E" w:rsidRDefault="0016197E">
      <w:pPr>
        <w:pStyle w:val="BodyText"/>
        <w:spacing w:before="10"/>
        <w:rPr>
          <w:sz w:val="18"/>
        </w:rPr>
      </w:pPr>
    </w:p>
    <w:p w14:paraId="709F20C5" w14:textId="77777777" w:rsidR="0016197E" w:rsidRDefault="0016197E">
      <w:pPr>
        <w:rPr>
          <w:sz w:val="18"/>
        </w:rPr>
        <w:sectPr w:rsidR="0016197E">
          <w:pgSz w:w="12240" w:h="15840"/>
          <w:pgMar w:top="1100" w:right="820" w:bottom="280" w:left="900" w:header="720" w:footer="720" w:gutter="0"/>
          <w:cols w:space="720"/>
        </w:sectPr>
      </w:pPr>
    </w:p>
    <w:p w14:paraId="23B92373" w14:textId="77777777" w:rsidR="0016197E" w:rsidRDefault="00E05CC2">
      <w:pPr>
        <w:spacing w:before="42"/>
        <w:ind w:left="180" w:right="25"/>
      </w:pPr>
      <w:r>
        <w:t>კანონის უზენაესობა, - კერძოდ კი ხალხისა და</w:t>
      </w:r>
      <w:r>
        <w:rPr>
          <w:spacing w:val="-52"/>
        </w:rPr>
        <w:t xml:space="preserve"> </w:t>
      </w:r>
      <w:r>
        <w:t>ხელისუფლების მხრიდან სათანადო</w:t>
      </w:r>
      <w:r>
        <w:rPr>
          <w:spacing w:val="1"/>
        </w:rPr>
        <w:t xml:space="preserve"> </w:t>
      </w:r>
      <w:r>
        <w:t>სამართლებრივი პროცედურის მიმართ</w:t>
      </w:r>
      <w:r>
        <w:rPr>
          <w:spacing w:val="1"/>
        </w:rPr>
        <w:t xml:space="preserve"> </w:t>
      </w:r>
      <w:r>
        <w:t>მორჩილება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წარმოადგენს</w:t>
      </w:r>
      <w:r>
        <w:rPr>
          <w:spacing w:val="-3"/>
        </w:rPr>
        <w:t xml:space="preserve"> </w:t>
      </w:r>
      <w:r>
        <w:t>ნებისმიერი</w:t>
      </w:r>
    </w:p>
    <w:p w14:paraId="1091AC40" w14:textId="77777777" w:rsidR="0016197E" w:rsidRDefault="00E05CC2">
      <w:pPr>
        <w:spacing w:line="288" w:lineRule="exact"/>
        <w:ind w:left="180"/>
      </w:pPr>
      <w:r>
        <w:t>დემოკრატიის</w:t>
      </w:r>
      <w:r>
        <w:rPr>
          <w:spacing w:val="-4"/>
        </w:rPr>
        <w:t xml:space="preserve"> </w:t>
      </w:r>
      <w:r>
        <w:t>ქვაკუთხედს.</w:t>
      </w:r>
      <w:r>
        <w:rPr>
          <w:spacing w:val="-2"/>
        </w:rPr>
        <w:t xml:space="preserve"> </w:t>
      </w:r>
      <w:r>
        <w:t>თუმცა,</w:t>
      </w:r>
    </w:p>
    <w:p w14:paraId="3F89D2F0" w14:textId="77777777" w:rsidR="0016197E" w:rsidRDefault="00E05CC2">
      <w:pPr>
        <w:ind w:left="180" w:right="87"/>
      </w:pPr>
      <w:r>
        <w:t>დემოკრატიის შესანარჩუნებლად მხოლოდ ეს</w:t>
      </w:r>
      <w:r>
        <w:rPr>
          <w:spacing w:val="-52"/>
        </w:rPr>
        <w:t xml:space="preserve"> </w:t>
      </w:r>
      <w:r>
        <w:t>როდი</w:t>
      </w:r>
      <w:r>
        <w:rPr>
          <w:spacing w:val="-1"/>
        </w:rPr>
        <w:t xml:space="preserve"> </w:t>
      </w:r>
      <w:r>
        <w:t>კმარა;</w:t>
      </w:r>
      <w:r>
        <w:rPr>
          <w:spacing w:val="-1"/>
        </w:rPr>
        <w:t xml:space="preserve"> </w:t>
      </w:r>
      <w:r>
        <w:t>სამართლებრივი</w:t>
      </w:r>
      <w:r>
        <w:rPr>
          <w:spacing w:val="-1"/>
        </w:rPr>
        <w:t xml:space="preserve"> </w:t>
      </w:r>
      <w:r>
        <w:t>ნორმის</w:t>
      </w:r>
    </w:p>
    <w:p w14:paraId="256E2A2A" w14:textId="77777777" w:rsidR="0016197E" w:rsidRDefault="00E05CC2">
      <w:pPr>
        <w:spacing w:before="2" w:line="289" w:lineRule="exact"/>
        <w:ind w:left="180"/>
      </w:pPr>
      <w:r>
        <w:t>ფორმულირება</w:t>
      </w:r>
      <w:r>
        <w:rPr>
          <w:spacing w:val="-4"/>
        </w:rPr>
        <w:t xml:space="preserve"> </w:t>
      </w:r>
      <w:r>
        <w:t>უნდა</w:t>
      </w:r>
      <w:r>
        <w:rPr>
          <w:spacing w:val="-4"/>
        </w:rPr>
        <w:t xml:space="preserve"> </w:t>
      </w:r>
      <w:r>
        <w:t>ეფუძნებოდეს</w:t>
      </w:r>
    </w:p>
    <w:p w14:paraId="0E545318" w14:textId="77777777" w:rsidR="0016197E" w:rsidRDefault="00E05CC2">
      <w:pPr>
        <w:ind w:left="180" w:right="25"/>
      </w:pPr>
      <w:r>
        <w:t>ზედმიწევნით პატივისცემას ადამიანის</w:t>
      </w:r>
      <w:r>
        <w:rPr>
          <w:spacing w:val="1"/>
        </w:rPr>
        <w:t xml:space="preserve"> </w:t>
      </w:r>
      <w:r>
        <w:t>უფლებათა მიმართ, რომელთა ჩამოყალიბებაც</w:t>
      </w:r>
      <w:r>
        <w:rPr>
          <w:spacing w:val="-52"/>
        </w:rPr>
        <w:t xml:space="preserve"> </w:t>
      </w:r>
      <w:r>
        <w:t>ხდებოდა დემოკრატიული ერების ისტორიის</w:t>
      </w:r>
      <w:r>
        <w:rPr>
          <w:spacing w:val="1"/>
        </w:rPr>
        <w:t xml:space="preserve"> </w:t>
      </w:r>
      <w:r>
        <w:t>განმავლობაში რიგი ფუნდამენტური</w:t>
      </w:r>
      <w:r>
        <w:rPr>
          <w:spacing w:val="1"/>
        </w:rPr>
        <w:t xml:space="preserve"> </w:t>
      </w:r>
      <w:r>
        <w:t>უფლებების შერწყმით, რომლებიც</w:t>
      </w:r>
      <w:r>
        <w:rPr>
          <w:spacing w:val="1"/>
        </w:rPr>
        <w:t xml:space="preserve"> </w:t>
      </w:r>
      <w:r>
        <w:t>წარმოადგენს მშვიდობიანი, ინკლუზიური და</w:t>
      </w:r>
      <w:r>
        <w:rPr>
          <w:spacing w:val="-52"/>
        </w:rPr>
        <w:t xml:space="preserve"> </w:t>
      </w:r>
      <w:r>
        <w:t>ეგალიტარული</w:t>
      </w:r>
      <w:r>
        <w:rPr>
          <w:spacing w:val="-3"/>
        </w:rPr>
        <w:t xml:space="preserve"> </w:t>
      </w:r>
      <w:r>
        <w:t>თანაარსებობის</w:t>
      </w:r>
      <w:r>
        <w:rPr>
          <w:spacing w:val="-3"/>
        </w:rPr>
        <w:t xml:space="preserve"> </w:t>
      </w:r>
      <w:r>
        <w:t>ხერხემალს.</w:t>
      </w:r>
    </w:p>
    <w:p w14:paraId="54047E48" w14:textId="77777777" w:rsidR="0016197E" w:rsidRDefault="0016197E">
      <w:pPr>
        <w:pStyle w:val="BodyText"/>
        <w:rPr>
          <w:sz w:val="22"/>
        </w:rPr>
      </w:pPr>
    </w:p>
    <w:p w14:paraId="4B6D83B2" w14:textId="77777777" w:rsidR="0016197E" w:rsidRDefault="00E05CC2">
      <w:pPr>
        <w:ind w:left="180" w:right="80"/>
      </w:pPr>
      <w:r>
        <w:t>ხსენებულიდან ურყევი პრინციპების რიგს</w:t>
      </w:r>
      <w:r>
        <w:rPr>
          <w:spacing w:val="1"/>
        </w:rPr>
        <w:t xml:space="preserve"> </w:t>
      </w:r>
      <w:r>
        <w:t>განეკუთვნება ადამიანთა თანასწორობა და</w:t>
      </w:r>
      <w:r>
        <w:rPr>
          <w:spacing w:val="1"/>
        </w:rPr>
        <w:t xml:space="preserve"> </w:t>
      </w:r>
      <w:r>
        <w:t>პატივისცემა ადამიანის ღირსების მიმართ,</w:t>
      </w:r>
      <w:r>
        <w:rPr>
          <w:spacing w:val="1"/>
        </w:rPr>
        <w:t xml:space="preserve"> </w:t>
      </w:r>
      <w:r>
        <w:t>მიუხედავად პირადი, ოჯახური თუ</w:t>
      </w:r>
      <w:r>
        <w:rPr>
          <w:spacing w:val="1"/>
        </w:rPr>
        <w:t xml:space="preserve"> </w:t>
      </w:r>
      <w:r>
        <w:t>სოციალური გარემოებებისა. ანუ,</w:t>
      </w:r>
      <w:r>
        <w:rPr>
          <w:spacing w:val="1"/>
        </w:rPr>
        <w:t xml:space="preserve"> </w:t>
      </w:r>
      <w:r>
        <w:t>თანასწორობა დგას კანონზე წინ, ყოველგვარი</w:t>
      </w:r>
      <w:r>
        <w:rPr>
          <w:spacing w:val="-52"/>
        </w:rPr>
        <w:t xml:space="preserve"> </w:t>
      </w:r>
      <w:r>
        <w:t>დისკრიმინაციის გარეშე ასაკის,</w:t>
      </w:r>
      <w:r>
        <w:rPr>
          <w:spacing w:val="1"/>
        </w:rPr>
        <w:t xml:space="preserve"> </w:t>
      </w:r>
      <w:r>
        <w:t>წარმომავლობის,</w:t>
      </w:r>
      <w:r>
        <w:rPr>
          <w:spacing w:val="-1"/>
        </w:rPr>
        <w:t xml:space="preserve"> </w:t>
      </w:r>
      <w:r>
        <w:t>რასის,</w:t>
      </w:r>
      <w:r>
        <w:rPr>
          <w:spacing w:val="-1"/>
        </w:rPr>
        <w:t xml:space="preserve"> </w:t>
      </w:r>
      <w:r>
        <w:t>შეზღუდული</w:t>
      </w:r>
    </w:p>
    <w:p w14:paraId="436220F3" w14:textId="77777777" w:rsidR="0016197E" w:rsidRDefault="00E05CC2">
      <w:pPr>
        <w:spacing w:before="1"/>
        <w:ind w:left="180" w:right="1024"/>
      </w:pPr>
      <w:r>
        <w:t>შესაძლებლობის, სქესის, რელიგიის,</w:t>
      </w:r>
      <w:r>
        <w:rPr>
          <w:spacing w:val="-52"/>
        </w:rPr>
        <w:t xml:space="preserve"> </w:t>
      </w:r>
      <w:r>
        <w:t>შეხედულებისა</w:t>
      </w:r>
      <w:r>
        <w:rPr>
          <w:spacing w:val="-2"/>
        </w:rPr>
        <w:t xml:space="preserve"> </w:t>
      </w:r>
      <w:r>
        <w:t>თუ</w:t>
      </w:r>
      <w:r>
        <w:rPr>
          <w:spacing w:val="-1"/>
        </w:rPr>
        <w:t xml:space="preserve"> </w:t>
      </w:r>
      <w:r>
        <w:t>სხვა</w:t>
      </w:r>
      <w:r>
        <w:rPr>
          <w:spacing w:val="-4"/>
        </w:rPr>
        <w:t xml:space="preserve"> </w:t>
      </w:r>
      <w:r>
        <w:t>პირადი</w:t>
      </w:r>
      <w:r>
        <w:rPr>
          <w:spacing w:val="-1"/>
        </w:rPr>
        <w:t xml:space="preserve"> </w:t>
      </w:r>
      <w:r>
        <w:t>და</w:t>
      </w:r>
    </w:p>
    <w:p w14:paraId="2696E997" w14:textId="77777777" w:rsidR="0016197E" w:rsidRDefault="00E05CC2">
      <w:pPr>
        <w:ind w:left="180" w:right="271"/>
      </w:pPr>
      <w:r>
        <w:t>სოციალური მდგომარეობის და გარემოების</w:t>
      </w:r>
      <w:r>
        <w:rPr>
          <w:spacing w:val="-52"/>
        </w:rPr>
        <w:t xml:space="preserve"> </w:t>
      </w:r>
      <w:r>
        <w:t>საფუძველზე;</w:t>
      </w:r>
      <w:r>
        <w:rPr>
          <w:spacing w:val="-4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ღირსება,</w:t>
      </w:r>
      <w:r>
        <w:rPr>
          <w:spacing w:val="-1"/>
        </w:rPr>
        <w:t xml:space="preserve"> </w:t>
      </w:r>
      <w:r>
        <w:t>რომელიც</w:t>
      </w:r>
    </w:p>
    <w:p w14:paraId="068BFB22" w14:textId="77777777" w:rsidR="0016197E" w:rsidRDefault="00E05CC2">
      <w:pPr>
        <w:ind w:left="180" w:right="286"/>
      </w:pPr>
      <w:r>
        <w:t>დემოკრატიულ სამართლებრივ სისტემებში</w:t>
      </w:r>
      <w:r>
        <w:rPr>
          <w:spacing w:val="-52"/>
        </w:rPr>
        <w:t xml:space="preserve"> </w:t>
      </w:r>
      <w:r>
        <w:t>მოიაზრება</w:t>
      </w:r>
      <w:r>
        <w:rPr>
          <w:spacing w:val="-3"/>
        </w:rPr>
        <w:t xml:space="preserve"> </w:t>
      </w:r>
      <w:r>
        <w:t>როგორც</w:t>
      </w:r>
      <w:r>
        <w:rPr>
          <w:spacing w:val="1"/>
        </w:rPr>
        <w:t xml:space="preserve"> </w:t>
      </w:r>
      <w:r>
        <w:t>ადამიანის</w:t>
      </w:r>
    </w:p>
    <w:p w14:paraId="432E0072" w14:textId="77777777" w:rsidR="0016197E" w:rsidRDefault="00E05CC2">
      <w:pPr>
        <w:ind w:left="180" w:right="289"/>
      </w:pPr>
      <w:r>
        <w:t>მდგომარეობის ხელშეუვალი ფასეულობა,</w:t>
      </w:r>
      <w:r>
        <w:rPr>
          <w:spacing w:val="1"/>
        </w:rPr>
        <w:t xml:space="preserve"> </w:t>
      </w:r>
      <w:r>
        <w:t>რომლისგანაც, პიროვნების თავისუფალ</w:t>
      </w:r>
      <w:r>
        <w:rPr>
          <w:spacing w:val="1"/>
        </w:rPr>
        <w:t xml:space="preserve"> </w:t>
      </w:r>
      <w:r>
        <w:t>განვითარებასთან ერთად, გამომდინარეობს</w:t>
      </w:r>
      <w:r>
        <w:rPr>
          <w:spacing w:val="-52"/>
        </w:rPr>
        <w:t xml:space="preserve"> </w:t>
      </w:r>
      <w:r>
        <w:t>ფუნდამენტური უფლებები, ურღვევია და</w:t>
      </w:r>
      <w:r>
        <w:rPr>
          <w:spacing w:val="1"/>
        </w:rPr>
        <w:t xml:space="preserve"> </w:t>
      </w:r>
      <w:r>
        <w:t>ხელშეუხებელი</w:t>
      </w:r>
      <w:r>
        <w:rPr>
          <w:spacing w:val="-2"/>
        </w:rPr>
        <w:t xml:space="preserve"> </w:t>
      </w:r>
      <w:r>
        <w:t>სწორედ იმიტომ,</w:t>
      </w:r>
      <w:r>
        <w:rPr>
          <w:spacing w:val="-1"/>
        </w:rPr>
        <w:t xml:space="preserve"> </w:t>
      </w:r>
      <w:r>
        <w:t>რომ</w:t>
      </w:r>
    </w:p>
    <w:p w14:paraId="56D3FEFD" w14:textId="77777777" w:rsidR="0016197E" w:rsidRDefault="00E05CC2">
      <w:pPr>
        <w:spacing w:before="1"/>
        <w:ind w:left="180"/>
      </w:pPr>
      <w:r>
        <w:t>ფუნდამენტურია.</w:t>
      </w:r>
    </w:p>
    <w:p w14:paraId="1DEA0721" w14:textId="77777777" w:rsidR="0016197E" w:rsidRDefault="0016197E">
      <w:pPr>
        <w:pStyle w:val="BodyText"/>
        <w:spacing w:before="12"/>
        <w:rPr>
          <w:sz w:val="21"/>
        </w:rPr>
      </w:pPr>
    </w:p>
    <w:p w14:paraId="362040F3" w14:textId="77777777" w:rsidR="0016197E" w:rsidRDefault="00E05CC2">
      <w:pPr>
        <w:ind w:left="180"/>
      </w:pPr>
      <w:r>
        <w:t>თუმცა,</w:t>
      </w:r>
      <w:r>
        <w:rPr>
          <w:spacing w:val="-4"/>
        </w:rPr>
        <w:t xml:space="preserve"> </w:t>
      </w:r>
      <w:r>
        <w:t>მხოლოდ</w:t>
      </w:r>
      <w:r>
        <w:rPr>
          <w:spacing w:val="-4"/>
        </w:rPr>
        <w:t xml:space="preserve"> </w:t>
      </w:r>
      <w:r>
        <w:t>ხსენებული</w:t>
      </w:r>
      <w:r>
        <w:rPr>
          <w:spacing w:val="-3"/>
        </w:rPr>
        <w:t xml:space="preserve"> </w:t>
      </w:r>
      <w:r>
        <w:t>პრინციპების</w:t>
      </w:r>
    </w:p>
    <w:p w14:paraId="0E687A74" w14:textId="77777777" w:rsidR="0016197E" w:rsidRDefault="00E05CC2">
      <w:pPr>
        <w:spacing w:before="1"/>
        <w:ind w:left="180" w:right="76"/>
      </w:pPr>
      <w:r>
        <w:t>ფორმულირება როდია საკმარისი?! ადამიანის</w:t>
      </w:r>
      <w:r>
        <w:rPr>
          <w:spacing w:val="-53"/>
        </w:rPr>
        <w:t xml:space="preserve"> </w:t>
      </w:r>
      <w:r>
        <w:t>უფლებები არ უნდა შემოიფარგლებოდეს</w:t>
      </w:r>
      <w:r>
        <w:rPr>
          <w:spacing w:val="1"/>
        </w:rPr>
        <w:t xml:space="preserve"> </w:t>
      </w:r>
      <w:r>
        <w:t>მხოლოდ კარგი გეგმებით და რიტორიკული</w:t>
      </w:r>
      <w:r>
        <w:rPr>
          <w:spacing w:val="1"/>
        </w:rPr>
        <w:t xml:space="preserve"> </w:t>
      </w:r>
      <w:r>
        <w:t>განცხადებებით, რომელთა განხორციელებაც</w:t>
      </w:r>
      <w:r>
        <w:rPr>
          <w:spacing w:val="1"/>
        </w:rPr>
        <w:t xml:space="preserve"> </w:t>
      </w:r>
      <w:r>
        <w:t>შეუძლებელია</w:t>
      </w:r>
      <w:r>
        <w:rPr>
          <w:spacing w:val="-2"/>
        </w:rPr>
        <w:t xml:space="preserve"> </w:t>
      </w:r>
      <w:r>
        <w:t>პრაქტიკაში.</w:t>
      </w:r>
      <w:r>
        <w:rPr>
          <w:spacing w:val="-1"/>
        </w:rPr>
        <w:t xml:space="preserve"> </w:t>
      </w:r>
      <w:r>
        <w:t>ჭეშმარიტად</w:t>
      </w:r>
    </w:p>
    <w:p w14:paraId="592E7541" w14:textId="77777777" w:rsidR="0016197E" w:rsidRDefault="00E05CC2">
      <w:pPr>
        <w:spacing w:before="42"/>
        <w:ind w:left="180" w:right="523"/>
      </w:pPr>
      <w:r>
        <w:br w:type="column"/>
      </w:r>
      <w:r>
        <w:t>დემოკრატიული თანაარსებობა, რომელიც</w:t>
      </w:r>
      <w:r>
        <w:rPr>
          <w:spacing w:val="1"/>
        </w:rPr>
        <w:t xml:space="preserve"> </w:t>
      </w:r>
      <w:r>
        <w:t>ემყარება ყველა პირის თანასწორობისა და</w:t>
      </w:r>
      <w:r>
        <w:rPr>
          <w:spacing w:val="1"/>
        </w:rPr>
        <w:t xml:space="preserve"> </w:t>
      </w:r>
      <w:r>
        <w:t>ღირსების პატივისცემას, ხელისუფალთა</w:t>
      </w:r>
      <w:r>
        <w:rPr>
          <w:spacing w:val="1"/>
        </w:rPr>
        <w:t xml:space="preserve"> </w:t>
      </w:r>
      <w:r>
        <w:t>მხრიდან მოითხოვს აქტიური პოლიტიკის</w:t>
      </w:r>
      <w:r>
        <w:rPr>
          <w:spacing w:val="1"/>
        </w:rPr>
        <w:t xml:space="preserve"> </w:t>
      </w:r>
      <w:r>
        <w:t>გატარებას. სამართლებრივი სისტემა</w:t>
      </w:r>
      <w:r>
        <w:rPr>
          <w:spacing w:val="1"/>
        </w:rPr>
        <w:t xml:space="preserve"> </w:t>
      </w:r>
      <w:r>
        <w:t>აბსოლუტურად ნათლად უნდა ადგენდეს</w:t>
      </w:r>
      <w:r>
        <w:rPr>
          <w:spacing w:val="1"/>
        </w:rPr>
        <w:t xml:space="preserve"> </w:t>
      </w:r>
      <w:r>
        <w:t>ფუნდამენტური</w:t>
      </w:r>
      <w:r>
        <w:rPr>
          <w:spacing w:val="-5"/>
        </w:rPr>
        <w:t xml:space="preserve"> </w:t>
      </w:r>
      <w:r>
        <w:t>უფლებების</w:t>
      </w:r>
      <w:r>
        <w:rPr>
          <w:spacing w:val="-5"/>
        </w:rPr>
        <w:t xml:space="preserve"> </w:t>
      </w:r>
      <w:r>
        <w:t>რეგულირების</w:t>
      </w:r>
    </w:p>
    <w:p w14:paraId="66551288" w14:textId="77777777" w:rsidR="0016197E" w:rsidRDefault="00E05CC2">
      <w:pPr>
        <w:ind w:left="180" w:right="400"/>
      </w:pPr>
      <w:r>
        <w:t>მინიმალურ და მტკიცე საზღვრებს, მაგრამ ეს</w:t>
      </w:r>
      <w:r>
        <w:rPr>
          <w:spacing w:val="-52"/>
        </w:rPr>
        <w:t xml:space="preserve"> </w:t>
      </w:r>
      <w:r>
        <w:t>ისე უნდა მოხდეს ზომებთან კომბინაციაში,</w:t>
      </w:r>
      <w:r>
        <w:rPr>
          <w:spacing w:val="1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აღმოიფხვრას</w:t>
      </w:r>
      <w:r>
        <w:rPr>
          <w:spacing w:val="-2"/>
        </w:rPr>
        <w:t xml:space="preserve"> </w:t>
      </w:r>
      <w:r>
        <w:t>ის</w:t>
      </w:r>
      <w:r>
        <w:rPr>
          <w:spacing w:val="-1"/>
        </w:rPr>
        <w:t xml:space="preserve"> </w:t>
      </w:r>
      <w:r>
        <w:t>დაბრკოლებები,</w:t>
      </w:r>
    </w:p>
    <w:p w14:paraId="68B4D607" w14:textId="77777777" w:rsidR="0016197E" w:rsidRDefault="00E05CC2">
      <w:pPr>
        <w:ind w:left="180" w:right="307"/>
      </w:pPr>
      <w:r>
        <w:t>რომლებიც აფერხებს და ხელს უშლის</w:t>
      </w:r>
      <w:r>
        <w:rPr>
          <w:spacing w:val="1"/>
        </w:rPr>
        <w:t xml:space="preserve"> </w:t>
      </w:r>
      <w:r>
        <w:t>სამართლებრივი სისტემის სრულყოფილებას</w:t>
      </w:r>
      <w:r>
        <w:rPr>
          <w:spacing w:val="1"/>
        </w:rPr>
        <w:t xml:space="preserve"> </w:t>
      </w:r>
      <w:r>
        <w:t>და უზრუნველყოფილ იქნას ყველა ადამიანის</w:t>
      </w:r>
      <w:r>
        <w:rPr>
          <w:spacing w:val="-52"/>
        </w:rPr>
        <w:t xml:space="preserve"> </w:t>
      </w:r>
      <w:r>
        <w:t>თანასწორობის</w:t>
      </w:r>
      <w:r>
        <w:rPr>
          <w:spacing w:val="-1"/>
        </w:rPr>
        <w:t xml:space="preserve"> </w:t>
      </w:r>
      <w:r>
        <w:t>დაცვა.</w:t>
      </w:r>
    </w:p>
    <w:p w14:paraId="7C83B696" w14:textId="77777777" w:rsidR="0016197E" w:rsidRDefault="0016197E">
      <w:pPr>
        <w:pStyle w:val="BodyText"/>
        <w:spacing w:before="11"/>
        <w:rPr>
          <w:sz w:val="21"/>
        </w:rPr>
      </w:pPr>
    </w:p>
    <w:p w14:paraId="640095D8" w14:textId="77777777" w:rsidR="0016197E" w:rsidRDefault="00E05CC2">
      <w:pPr>
        <w:spacing w:before="1"/>
        <w:ind w:left="180" w:right="303"/>
      </w:pPr>
      <w:r>
        <w:t>შეზღუდული შესაძლებლობის მქონე პირების</w:t>
      </w:r>
      <w:r>
        <w:rPr>
          <w:spacing w:val="-52"/>
        </w:rPr>
        <w:t xml:space="preserve"> </w:t>
      </w:r>
      <w:r>
        <w:t>მართლმსაჯულებაზე მისაწვდომობის</w:t>
      </w:r>
    </w:p>
    <w:p w14:paraId="05817B54" w14:textId="77777777" w:rsidR="0016197E" w:rsidRDefault="00E05CC2">
      <w:pPr>
        <w:spacing w:before="1" w:line="289" w:lineRule="exact"/>
        <w:ind w:left="180"/>
      </w:pPr>
      <w:r>
        <w:t>საერთაშორისო</w:t>
      </w:r>
      <w:r>
        <w:rPr>
          <w:spacing w:val="-5"/>
        </w:rPr>
        <w:t xml:space="preserve"> </w:t>
      </w:r>
      <w:r>
        <w:t>პრინციპები</w:t>
      </w:r>
      <w:r>
        <w:rPr>
          <w:spacing w:val="-4"/>
        </w:rPr>
        <w:t xml:space="preserve"> </w:t>
      </w:r>
      <w:r>
        <w:t>და</w:t>
      </w:r>
    </w:p>
    <w:p w14:paraId="536502A8" w14:textId="77777777" w:rsidR="0016197E" w:rsidRDefault="00E05CC2">
      <w:pPr>
        <w:ind w:left="180" w:right="272"/>
      </w:pPr>
      <w:r>
        <w:t>რეკომენდაციები, რომლის წინასიტყვაობის</w:t>
      </w:r>
      <w:r>
        <w:rPr>
          <w:spacing w:val="1"/>
        </w:rPr>
        <w:t xml:space="preserve"> </w:t>
      </w:r>
      <w:r>
        <w:t>პატივიც მერგო, ასახავს გაერთიანებული</w:t>
      </w:r>
      <w:r>
        <w:rPr>
          <w:spacing w:val="1"/>
        </w:rPr>
        <w:t xml:space="preserve"> </w:t>
      </w:r>
      <w:r>
        <w:t>ერების ორგანიზაციის ადამიანის უფლებათა</w:t>
      </w:r>
      <w:r>
        <w:rPr>
          <w:spacing w:val="1"/>
        </w:rPr>
        <w:t xml:space="preserve"> </w:t>
      </w:r>
      <w:r>
        <w:t>მექანიზმების მიერ უკანასკნელი წლების</w:t>
      </w:r>
      <w:r>
        <w:rPr>
          <w:spacing w:val="1"/>
        </w:rPr>
        <w:t xml:space="preserve"> </w:t>
      </w:r>
      <w:r>
        <w:t>განმავლობაში გაწეულ ფასდაუდებელ შრომას</w:t>
      </w:r>
      <w:r>
        <w:rPr>
          <w:spacing w:val="-52"/>
        </w:rPr>
        <w:t xml:space="preserve"> </w:t>
      </w:r>
      <w:r>
        <w:t>მართლმსაჯულებაზე მისაწვდომობის, - ამ</w:t>
      </w:r>
      <w:r>
        <w:rPr>
          <w:spacing w:val="1"/>
        </w:rPr>
        <w:t xml:space="preserve"> </w:t>
      </w:r>
      <w:r>
        <w:t>ძირითადი უფლების</w:t>
      </w:r>
      <w:r>
        <w:rPr>
          <w:spacing w:val="-1"/>
        </w:rPr>
        <w:t xml:space="preserve"> </w:t>
      </w:r>
      <w:r>
        <w:t>კუთხით.</w:t>
      </w:r>
    </w:p>
    <w:p w14:paraId="6523C943" w14:textId="77777777" w:rsidR="0016197E" w:rsidRDefault="0016197E">
      <w:pPr>
        <w:pStyle w:val="BodyText"/>
        <w:rPr>
          <w:sz w:val="22"/>
        </w:rPr>
      </w:pPr>
    </w:p>
    <w:p w14:paraId="28ECEE33" w14:textId="77777777" w:rsidR="0016197E" w:rsidRDefault="00E05CC2">
      <w:pPr>
        <w:ind w:left="180" w:right="787"/>
      </w:pPr>
      <w:r>
        <w:t>როგორც ზემოთ აღვნიშნეთ, არ არსებობს</w:t>
      </w:r>
      <w:r>
        <w:rPr>
          <w:spacing w:val="-52"/>
        </w:rPr>
        <w:t xml:space="preserve"> </w:t>
      </w:r>
      <w:r>
        <w:t>დემოკრატია კანონის უზენაესობის</w:t>
      </w:r>
      <w:r>
        <w:rPr>
          <w:spacing w:val="1"/>
        </w:rPr>
        <w:t xml:space="preserve"> </w:t>
      </w:r>
      <w:r>
        <w:t>პატივისცემის გარეშე, ისევე როგორც არ</w:t>
      </w:r>
      <w:r>
        <w:rPr>
          <w:spacing w:val="1"/>
        </w:rPr>
        <w:t xml:space="preserve"> </w:t>
      </w:r>
      <w:r>
        <w:t>არსებობს</w:t>
      </w:r>
      <w:r>
        <w:rPr>
          <w:spacing w:val="-3"/>
        </w:rPr>
        <w:t xml:space="preserve"> </w:t>
      </w:r>
      <w:r>
        <w:t>კანონის</w:t>
      </w:r>
      <w:r>
        <w:rPr>
          <w:spacing w:val="-2"/>
        </w:rPr>
        <w:t xml:space="preserve"> </w:t>
      </w:r>
      <w:r>
        <w:t>მიმართ</w:t>
      </w:r>
      <w:r>
        <w:rPr>
          <w:spacing w:val="-1"/>
        </w:rPr>
        <w:t xml:space="preserve"> </w:t>
      </w:r>
      <w:r>
        <w:t>ჭეშმარიტი</w:t>
      </w:r>
    </w:p>
    <w:p w14:paraId="247AF2B8" w14:textId="77777777" w:rsidR="0016197E" w:rsidRDefault="00E05CC2">
      <w:pPr>
        <w:ind w:left="180" w:right="364"/>
      </w:pPr>
      <w:r>
        <w:t>პატივისცემა იმ სასამართლო ძალაუფლების</w:t>
      </w:r>
      <w:r>
        <w:rPr>
          <w:spacing w:val="1"/>
        </w:rPr>
        <w:t xml:space="preserve"> </w:t>
      </w:r>
      <w:r>
        <w:t>გარეშე, რომელიც უზრუნველყოფს</w:t>
      </w:r>
      <w:r>
        <w:rPr>
          <w:spacing w:val="1"/>
        </w:rPr>
        <w:t xml:space="preserve"> </w:t>
      </w:r>
      <w:r>
        <w:t>ხსენებული კანონის აღსრულებას. ადამიანთა</w:t>
      </w:r>
      <w:r>
        <w:rPr>
          <w:spacing w:val="-52"/>
        </w:rPr>
        <w:t xml:space="preserve"> </w:t>
      </w:r>
      <w:r>
        <w:t>თანასწორობის უზრუნველყოფის</w:t>
      </w:r>
      <w:r>
        <w:rPr>
          <w:spacing w:val="1"/>
        </w:rPr>
        <w:t xml:space="preserve"> </w:t>
      </w:r>
      <w:r>
        <w:t>ვალდებულება, კერძოდ კი ის, რომ</w:t>
      </w:r>
      <w:r>
        <w:rPr>
          <w:spacing w:val="1"/>
        </w:rPr>
        <w:t xml:space="preserve"> </w:t>
      </w:r>
      <w:r>
        <w:t>ყველას</w:t>
      </w:r>
      <w:r>
        <w:rPr>
          <w:spacing w:val="1"/>
        </w:rPr>
        <w:t xml:space="preserve"> </w:t>
      </w:r>
      <w:r>
        <w:t>გააჩნდეს მართლმსაჯულებაზე</w:t>
      </w:r>
      <w:r>
        <w:rPr>
          <w:spacing w:val="1"/>
        </w:rPr>
        <w:t xml:space="preserve"> </w:t>
      </w:r>
      <w:r>
        <w:t>მისაწვდომობის თანაბარი უფლება, ეკისრება</w:t>
      </w:r>
      <w:r>
        <w:rPr>
          <w:spacing w:val="-52"/>
        </w:rPr>
        <w:t xml:space="preserve"> </w:t>
      </w:r>
      <w:r>
        <w:t>სასამართლო ხელისუფლებას. არ შეიძლება</w:t>
      </w:r>
      <w:r>
        <w:rPr>
          <w:spacing w:val="1"/>
        </w:rPr>
        <w:t xml:space="preserve"> </w:t>
      </w:r>
      <w:r>
        <w:t>ერთმანეთში აგვერიოს მოსამართლეთა</w:t>
      </w:r>
      <w:r>
        <w:rPr>
          <w:spacing w:val="1"/>
        </w:rPr>
        <w:t xml:space="preserve"> </w:t>
      </w:r>
      <w:r>
        <w:t>მიუკერძოებლობა კონფლიქტების</w:t>
      </w:r>
      <w:r>
        <w:rPr>
          <w:spacing w:val="1"/>
        </w:rPr>
        <w:t xml:space="preserve"> </w:t>
      </w:r>
      <w:r>
        <w:t>მოგვარებისას და სოციალური რეალობის</w:t>
      </w:r>
      <w:r>
        <w:rPr>
          <w:spacing w:val="1"/>
        </w:rPr>
        <w:t xml:space="preserve"> </w:t>
      </w:r>
      <w:r>
        <w:t>მიმართ გულგრილი და არასენსიტიური</w:t>
      </w:r>
      <w:r>
        <w:rPr>
          <w:spacing w:val="1"/>
        </w:rPr>
        <w:t xml:space="preserve"> </w:t>
      </w:r>
      <w:r>
        <w:t>ნეიტრალობა,</w:t>
      </w:r>
      <w:r>
        <w:rPr>
          <w:spacing w:val="-1"/>
        </w:rPr>
        <w:t xml:space="preserve"> </w:t>
      </w:r>
      <w:r>
        <w:t>მაშინ</w:t>
      </w:r>
      <w:r>
        <w:rPr>
          <w:spacing w:val="-2"/>
        </w:rPr>
        <w:t xml:space="preserve"> </w:t>
      </w:r>
      <w:r>
        <w:t>როცა</w:t>
      </w:r>
      <w:r>
        <w:rPr>
          <w:spacing w:val="-1"/>
        </w:rPr>
        <w:t xml:space="preserve"> </w:t>
      </w:r>
      <w:r>
        <w:t>ხსენებული</w:t>
      </w:r>
    </w:p>
    <w:p w14:paraId="1BBE4EAB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77" w:space="524"/>
            <w:col w:w="5119"/>
          </w:cols>
        </w:sectPr>
      </w:pPr>
    </w:p>
    <w:p w14:paraId="6EDCB715" w14:textId="77777777" w:rsidR="0016197E" w:rsidRDefault="00E05CC2">
      <w:pPr>
        <w:spacing w:before="24"/>
        <w:ind w:left="180" w:right="160"/>
      </w:pPr>
      <w:r>
        <w:lastRenderedPageBreak/>
        <w:t>რეალობა კანონის აღსრულებისას მისი</w:t>
      </w:r>
      <w:r>
        <w:rPr>
          <w:spacing w:val="1"/>
        </w:rPr>
        <w:t xml:space="preserve"> </w:t>
      </w:r>
      <w:r>
        <w:t>ინტერპრეტირების კრიტერიუმს</w:t>
      </w:r>
      <w:r>
        <w:rPr>
          <w:spacing w:val="1"/>
        </w:rPr>
        <w:t xml:space="preserve"> </w:t>
      </w:r>
      <w:r>
        <w:t>წარმოადგენს. ჩვენ, - მოსამართლეები</w:t>
      </w:r>
      <w:r>
        <w:rPr>
          <w:spacing w:val="1"/>
        </w:rPr>
        <w:t xml:space="preserve"> </w:t>
      </w:r>
      <w:r>
        <w:t>წარმოვადგენთ კანონის დაცვისა და მასთან</w:t>
      </w:r>
      <w:r>
        <w:rPr>
          <w:spacing w:val="1"/>
        </w:rPr>
        <w:t xml:space="preserve"> </w:t>
      </w:r>
      <w:r>
        <w:t>ერთად, დემოკრატიული თანაარსებობის</w:t>
      </w:r>
      <w:r>
        <w:rPr>
          <w:spacing w:val="1"/>
        </w:rPr>
        <w:t xml:space="preserve"> </w:t>
      </w:r>
      <w:r>
        <w:t>გარანტს. ჩვენ ვართ, ასევე, ადამიანის</w:t>
      </w:r>
      <w:r>
        <w:rPr>
          <w:spacing w:val="1"/>
        </w:rPr>
        <w:t xml:space="preserve"> </w:t>
      </w:r>
      <w:r>
        <w:t>უფლებების დაცვის მთავარი გარანტორებიც.</w:t>
      </w:r>
      <w:r>
        <w:rPr>
          <w:spacing w:val="-52"/>
        </w:rPr>
        <w:t xml:space="preserve"> </w:t>
      </w:r>
      <w:r>
        <w:t>კანონის აღსრულების ინტერპრეტირებისას,</w:t>
      </w:r>
      <w:r>
        <w:rPr>
          <w:spacing w:val="1"/>
        </w:rPr>
        <w:t xml:space="preserve"> </w:t>
      </w:r>
      <w:r>
        <w:t>შესაძლებელია</w:t>
      </w:r>
      <w:r>
        <w:rPr>
          <w:spacing w:val="-3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საჭიროცაა,</w:t>
      </w:r>
      <w:r>
        <w:rPr>
          <w:spacing w:val="-3"/>
        </w:rPr>
        <w:t xml:space="preserve"> </w:t>
      </w:r>
      <w:r>
        <w:t>რომ</w:t>
      </w:r>
    </w:p>
    <w:p w14:paraId="24688CFA" w14:textId="77777777" w:rsidR="0016197E" w:rsidRDefault="00E05CC2">
      <w:pPr>
        <w:ind w:left="180" w:right="526"/>
      </w:pPr>
      <w:r>
        <w:t>დავამყაროთ დიალოგი სხვა სახელმწიფო</w:t>
      </w:r>
      <w:r>
        <w:rPr>
          <w:spacing w:val="-52"/>
        </w:rPr>
        <w:t xml:space="preserve"> </w:t>
      </w:r>
      <w:r>
        <w:t>ხელისუფლებებთან და გავაცნოთ მათ</w:t>
      </w:r>
      <w:r>
        <w:rPr>
          <w:spacing w:val="1"/>
        </w:rPr>
        <w:t xml:space="preserve"> </w:t>
      </w:r>
      <w:r>
        <w:t>მიზეზები, თუ რატომაა გამართლებული</w:t>
      </w:r>
      <w:r>
        <w:rPr>
          <w:spacing w:val="1"/>
        </w:rPr>
        <w:t xml:space="preserve"> </w:t>
      </w:r>
      <w:r>
        <w:t>კონკრეტული ცვლილებების შეტანა</w:t>
      </w:r>
      <w:r>
        <w:rPr>
          <w:spacing w:val="1"/>
        </w:rPr>
        <w:t xml:space="preserve"> </w:t>
      </w:r>
      <w:r>
        <w:t>სამართლებრივ</w:t>
      </w:r>
      <w:r>
        <w:rPr>
          <w:spacing w:val="-1"/>
        </w:rPr>
        <w:t xml:space="preserve"> </w:t>
      </w:r>
      <w:r>
        <w:t>რეგულაციებში.</w:t>
      </w:r>
    </w:p>
    <w:p w14:paraId="59F51F78" w14:textId="77777777" w:rsidR="0016197E" w:rsidRDefault="0016197E">
      <w:pPr>
        <w:pStyle w:val="BodyText"/>
        <w:spacing w:before="12"/>
        <w:rPr>
          <w:sz w:val="21"/>
        </w:rPr>
      </w:pPr>
    </w:p>
    <w:p w14:paraId="2BC537D4" w14:textId="77777777" w:rsidR="0016197E" w:rsidRDefault="00E05CC2">
      <w:pPr>
        <w:ind w:left="180" w:right="204"/>
      </w:pPr>
      <w:r>
        <w:t>მიუხედავად იმისა, რომ შეუძლებელია</w:t>
      </w:r>
      <w:r>
        <w:rPr>
          <w:spacing w:val="1"/>
        </w:rPr>
        <w:t xml:space="preserve"> </w:t>
      </w:r>
      <w:r>
        <w:t>მოკლედ შევაჯამოთ ბოლო რამდენიმე წლის</w:t>
      </w:r>
      <w:r>
        <w:rPr>
          <w:spacing w:val="-52"/>
        </w:rPr>
        <w:t xml:space="preserve"> </w:t>
      </w:r>
      <w:r>
        <w:t>განმავლობაში გაერთიანებული ერების</w:t>
      </w:r>
      <w:r>
        <w:rPr>
          <w:spacing w:val="1"/>
        </w:rPr>
        <w:t xml:space="preserve"> </w:t>
      </w:r>
      <w:r>
        <w:t>ორგანიზაციის ადამიანის უფლებათა</w:t>
      </w:r>
      <w:r>
        <w:rPr>
          <w:spacing w:val="1"/>
        </w:rPr>
        <w:t xml:space="preserve"> </w:t>
      </w:r>
      <w:r>
        <w:t>მექანიზმების მიერ გაჟღერებულა ყველა</w:t>
      </w:r>
      <w:r>
        <w:rPr>
          <w:spacing w:val="1"/>
        </w:rPr>
        <w:t xml:space="preserve"> </w:t>
      </w:r>
      <w:r>
        <w:t>ინიციატივა,</w:t>
      </w:r>
      <w:r>
        <w:rPr>
          <w:spacing w:val="-3"/>
        </w:rPr>
        <w:t xml:space="preserve"> </w:t>
      </w:r>
      <w:r>
        <w:t>მაინც</w:t>
      </w:r>
      <w:r>
        <w:rPr>
          <w:spacing w:val="-2"/>
        </w:rPr>
        <w:t xml:space="preserve"> </w:t>
      </w:r>
      <w:r>
        <w:t>ხაზგასმით</w:t>
      </w:r>
      <w:r>
        <w:rPr>
          <w:spacing w:val="-2"/>
        </w:rPr>
        <w:t xml:space="preserve"> </w:t>
      </w:r>
      <w:r>
        <w:t>გამოვყოფ</w:t>
      </w:r>
      <w:r>
        <w:rPr>
          <w:spacing w:val="-3"/>
        </w:rPr>
        <w:t xml:space="preserve"> </w:t>
      </w:r>
      <w:r>
        <w:t>იმ</w:t>
      </w:r>
    </w:p>
    <w:p w14:paraId="47FB95CF" w14:textId="77777777" w:rsidR="0016197E" w:rsidRDefault="00E05CC2">
      <w:pPr>
        <w:spacing w:before="2"/>
        <w:ind w:left="180" w:right="26"/>
      </w:pPr>
      <w:r>
        <w:t>ძირითად იმპულსებს, რამაც ხელი შეუწყო შშმ</w:t>
      </w:r>
      <w:r>
        <w:rPr>
          <w:spacing w:val="-52"/>
        </w:rPr>
        <w:t xml:space="preserve"> </w:t>
      </w:r>
      <w:r>
        <w:t>პირთა სამართლებრივი ქმედუნარიანობის</w:t>
      </w:r>
      <w:r>
        <w:rPr>
          <w:spacing w:val="1"/>
        </w:rPr>
        <w:t xml:space="preserve"> </w:t>
      </w:r>
      <w:r>
        <w:t>საყოველთაოდ</w:t>
      </w:r>
      <w:r>
        <w:rPr>
          <w:spacing w:val="1"/>
        </w:rPr>
        <w:t xml:space="preserve"> </w:t>
      </w:r>
      <w:r>
        <w:t>აღიარებას.</w:t>
      </w:r>
    </w:p>
    <w:p w14:paraId="19AEFF37" w14:textId="77777777" w:rsidR="0016197E" w:rsidRDefault="00E05CC2">
      <w:pPr>
        <w:spacing w:before="24"/>
        <w:ind w:left="180" w:right="685"/>
      </w:pPr>
      <w:r>
        <w:br w:type="column"/>
      </w:r>
      <w:r>
        <w:t>სამართლებრივი ქმედუნარიანობის</w:t>
      </w:r>
      <w:r>
        <w:rPr>
          <w:spacing w:val="1"/>
        </w:rPr>
        <w:t xml:space="preserve"> </w:t>
      </w:r>
      <w:r>
        <w:t>აღიარების უფლება, ამ უფლებით</w:t>
      </w:r>
      <w:r>
        <w:rPr>
          <w:spacing w:val="1"/>
        </w:rPr>
        <w:t xml:space="preserve"> </w:t>
      </w:r>
      <w:r>
        <w:t>სარგებლობისათვის საჭირო მხარდაჭერის</w:t>
      </w:r>
      <w:r>
        <w:rPr>
          <w:spacing w:val="-52"/>
        </w:rPr>
        <w:t xml:space="preserve"> </w:t>
      </w:r>
      <w:r>
        <w:t>ზომების</w:t>
      </w:r>
      <w:r>
        <w:rPr>
          <w:spacing w:val="-2"/>
        </w:rPr>
        <w:t xml:space="preserve"> </w:t>
      </w:r>
      <w:r>
        <w:t>მიღების</w:t>
      </w:r>
      <w:r>
        <w:rPr>
          <w:spacing w:val="-2"/>
        </w:rPr>
        <w:t xml:space="preserve"> </w:t>
      </w:r>
      <w:r>
        <w:t>შეზღუდვის</w:t>
      </w:r>
      <w:r>
        <w:rPr>
          <w:spacing w:val="-1"/>
        </w:rPr>
        <w:t xml:space="preserve"> </w:t>
      </w:r>
      <w:r>
        <w:t>გარეშე,</w:t>
      </w:r>
    </w:p>
    <w:p w14:paraId="6981B2BA" w14:textId="77777777" w:rsidR="0016197E" w:rsidRDefault="00E05CC2">
      <w:pPr>
        <w:spacing w:before="1"/>
        <w:ind w:left="180" w:right="921"/>
      </w:pPr>
      <w:r>
        <w:t>რეგულირდება შშმ პირთა უფლებების</w:t>
      </w:r>
      <w:r>
        <w:rPr>
          <w:spacing w:val="1"/>
        </w:rPr>
        <w:t xml:space="preserve"> </w:t>
      </w:r>
      <w:r>
        <w:t>კონვენციის მე-12 მუხლით. ეს გახლავთ</w:t>
      </w:r>
      <w:r>
        <w:rPr>
          <w:spacing w:val="-52"/>
        </w:rPr>
        <w:t xml:space="preserve"> </w:t>
      </w:r>
      <w:r>
        <w:t>ბიძგი, რომელმაც ასახვა ჰპოვა რიგ</w:t>
      </w:r>
      <w:r>
        <w:rPr>
          <w:spacing w:val="1"/>
        </w:rPr>
        <w:t xml:space="preserve"> </w:t>
      </w:r>
      <w:r>
        <w:t>სამართლებრივ</w:t>
      </w:r>
      <w:r>
        <w:rPr>
          <w:spacing w:val="-1"/>
        </w:rPr>
        <w:t xml:space="preserve"> </w:t>
      </w:r>
      <w:r>
        <w:t>სისტემებში.</w:t>
      </w:r>
    </w:p>
    <w:p w14:paraId="2FB269EE" w14:textId="77777777" w:rsidR="0016197E" w:rsidRDefault="0016197E">
      <w:pPr>
        <w:pStyle w:val="BodyText"/>
        <w:spacing w:before="11"/>
        <w:rPr>
          <w:sz w:val="21"/>
        </w:rPr>
      </w:pPr>
    </w:p>
    <w:p w14:paraId="6A969990" w14:textId="77777777" w:rsidR="0016197E" w:rsidRDefault="00E05CC2">
      <w:pPr>
        <w:ind w:left="180" w:right="755"/>
      </w:pPr>
      <w:r>
        <w:t>ყველა დამიანის, მათ შორის შშმ პირთა</w:t>
      </w:r>
      <w:r>
        <w:rPr>
          <w:spacing w:val="1"/>
        </w:rPr>
        <w:t xml:space="preserve"> </w:t>
      </w:r>
      <w:r>
        <w:t>მიმართ პატივისცემა, მათი სრული</w:t>
      </w:r>
      <w:r>
        <w:rPr>
          <w:spacing w:val="1"/>
        </w:rPr>
        <w:t xml:space="preserve"> </w:t>
      </w:r>
      <w:r>
        <w:t>თანასწორობისა და ღირსების დაცვა</w:t>
      </w:r>
      <w:r>
        <w:rPr>
          <w:spacing w:val="1"/>
        </w:rPr>
        <w:t xml:space="preserve"> </w:t>
      </w:r>
      <w:r>
        <w:t>მეტყველებს იმაზე, თუ რა ტიპის</w:t>
      </w:r>
      <w:r>
        <w:rPr>
          <w:spacing w:val="1"/>
        </w:rPr>
        <w:t xml:space="preserve"> </w:t>
      </w:r>
      <w:r>
        <w:t>საზოგადოება ვართ ამჟამად და ვიქნებით</w:t>
      </w:r>
      <w:r>
        <w:rPr>
          <w:spacing w:val="-52"/>
        </w:rPr>
        <w:t xml:space="preserve"> </w:t>
      </w:r>
      <w:r>
        <w:t>მომავალში.</w:t>
      </w:r>
    </w:p>
    <w:p w14:paraId="2E8E1BCE" w14:textId="77777777" w:rsidR="0016197E" w:rsidRDefault="0016197E">
      <w:pPr>
        <w:pStyle w:val="BodyText"/>
        <w:rPr>
          <w:sz w:val="22"/>
        </w:rPr>
      </w:pPr>
    </w:p>
    <w:p w14:paraId="1CCD764B" w14:textId="77777777" w:rsidR="0016197E" w:rsidRDefault="0016197E">
      <w:pPr>
        <w:pStyle w:val="BodyText"/>
        <w:rPr>
          <w:sz w:val="22"/>
        </w:rPr>
      </w:pPr>
    </w:p>
    <w:p w14:paraId="113FE787" w14:textId="77777777" w:rsidR="0016197E" w:rsidRDefault="0016197E">
      <w:pPr>
        <w:pStyle w:val="BodyText"/>
        <w:rPr>
          <w:sz w:val="22"/>
        </w:rPr>
      </w:pPr>
    </w:p>
    <w:p w14:paraId="5BA1D612" w14:textId="77777777" w:rsidR="0016197E" w:rsidRDefault="0016197E">
      <w:pPr>
        <w:pStyle w:val="BodyText"/>
        <w:rPr>
          <w:sz w:val="22"/>
        </w:rPr>
      </w:pPr>
    </w:p>
    <w:p w14:paraId="6A9E5AEF" w14:textId="77777777" w:rsidR="0016197E" w:rsidRDefault="00E05CC2">
      <w:pPr>
        <w:spacing w:before="1"/>
        <w:ind w:left="180" w:right="949"/>
      </w:pPr>
      <w:r>
        <w:t>ხუან მანუელ ფერნანდეს მარტინესი</w:t>
      </w:r>
      <w:r>
        <w:rPr>
          <w:spacing w:val="1"/>
        </w:rPr>
        <w:t xml:space="preserve"> </w:t>
      </w:r>
      <w:r>
        <w:t>მსაჯულთა გენერალური საბჭოს წევრი,</w:t>
      </w:r>
      <w:r>
        <w:rPr>
          <w:spacing w:val="-52"/>
        </w:rPr>
        <w:t xml:space="preserve"> </w:t>
      </w:r>
      <w:r>
        <w:t>ესპანეთი</w:t>
      </w:r>
    </w:p>
    <w:p w14:paraId="58138054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86" w:space="515"/>
            <w:col w:w="5119"/>
          </w:cols>
        </w:sectPr>
      </w:pPr>
    </w:p>
    <w:p w14:paraId="7F2EF9DE" w14:textId="77777777" w:rsidR="0016197E" w:rsidRDefault="00E05CC2">
      <w:pPr>
        <w:pStyle w:val="Heading2"/>
      </w:pPr>
      <w:r>
        <w:rPr>
          <w:color w:val="385522"/>
          <w:spacing w:val="-2"/>
        </w:rPr>
        <w:lastRenderedPageBreak/>
        <w:t>მოკლე</w:t>
      </w:r>
      <w:r>
        <w:rPr>
          <w:color w:val="385522"/>
          <w:spacing w:val="-18"/>
        </w:rPr>
        <w:t xml:space="preserve"> </w:t>
      </w:r>
      <w:r>
        <w:rPr>
          <w:color w:val="385522"/>
          <w:spacing w:val="-1"/>
        </w:rPr>
        <w:t>მიმოხილვა</w:t>
      </w:r>
    </w:p>
    <w:p w14:paraId="4834B44E" w14:textId="77777777" w:rsidR="0016197E" w:rsidRDefault="0016197E">
      <w:pPr>
        <w:pStyle w:val="BodyText"/>
        <w:spacing w:before="8"/>
        <w:rPr>
          <w:sz w:val="14"/>
        </w:rPr>
      </w:pPr>
    </w:p>
    <w:p w14:paraId="28F5FB84" w14:textId="77777777" w:rsidR="0016197E" w:rsidRDefault="0016197E">
      <w:pPr>
        <w:rPr>
          <w:sz w:val="14"/>
        </w:rPr>
        <w:sectPr w:rsidR="0016197E">
          <w:pgSz w:w="12240" w:h="15840"/>
          <w:pgMar w:top="1100" w:right="820" w:bottom="280" w:left="900" w:header="720" w:footer="720" w:gutter="0"/>
          <w:cols w:space="720"/>
        </w:sectPr>
      </w:pPr>
    </w:p>
    <w:p w14:paraId="7FBEAEFF" w14:textId="77777777" w:rsidR="0016197E" w:rsidRDefault="00E05CC2">
      <w:pPr>
        <w:spacing w:before="94"/>
        <w:ind w:left="180" w:right="364"/>
      </w:pPr>
      <w:r>
        <w:t>2018 წლის ნოემბერში, ჟენევაში, შშმ პირთა</w:t>
      </w:r>
      <w:r>
        <w:rPr>
          <w:spacing w:val="-52"/>
        </w:rPr>
        <w:t xml:space="preserve"> </w:t>
      </w:r>
      <w:r>
        <w:t>უფლებების საკითხზე სპეციალურმა</w:t>
      </w:r>
      <w:r>
        <w:rPr>
          <w:spacing w:val="1"/>
        </w:rPr>
        <w:t xml:space="preserve"> </w:t>
      </w:r>
      <w:r>
        <w:t>მომხსენებელმა კატალინა დევანდას</w:t>
      </w:r>
      <w:r>
        <w:rPr>
          <w:spacing w:val="1"/>
        </w:rPr>
        <w:t xml:space="preserve"> </w:t>
      </w:r>
      <w:r>
        <w:t>აგილარმა, გაეროს ადამიანის უფლებათა</w:t>
      </w:r>
      <w:r>
        <w:rPr>
          <w:spacing w:val="1"/>
        </w:rPr>
        <w:t xml:space="preserve"> </w:t>
      </w:r>
      <w:r>
        <w:t>უმაღლესი კომისრის ოფისთან ერთად, შშმ</w:t>
      </w:r>
      <w:r>
        <w:rPr>
          <w:spacing w:val="-52"/>
        </w:rPr>
        <w:t xml:space="preserve"> </w:t>
      </w:r>
      <w:r>
        <w:t>პირთა</w:t>
      </w:r>
      <w:r>
        <w:rPr>
          <w:spacing w:val="-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სამართლებრივი</w:t>
      </w:r>
    </w:p>
    <w:p w14:paraId="514C67BE" w14:textId="77777777" w:rsidR="0016197E" w:rsidRDefault="00E05CC2">
      <w:pPr>
        <w:ind w:left="180" w:right="364"/>
      </w:pPr>
      <w:r>
        <w:t>ქმედუნარიანობით სარგებლობისა და</w:t>
      </w:r>
      <w:r>
        <w:rPr>
          <w:spacing w:val="1"/>
        </w:rPr>
        <w:t xml:space="preserve"> </w:t>
      </w: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უფლებების აღსრულებაზე დისკუსიის</w:t>
      </w:r>
      <w:r>
        <w:rPr>
          <w:spacing w:val="1"/>
        </w:rPr>
        <w:t xml:space="preserve"> </w:t>
      </w:r>
      <w:r>
        <w:t>გამართვის</w:t>
      </w:r>
      <w:r>
        <w:rPr>
          <w:spacing w:val="-5"/>
        </w:rPr>
        <w:t xml:space="preserve"> </w:t>
      </w:r>
      <w:r>
        <w:t>მიზნით,</w:t>
      </w:r>
      <w:r>
        <w:rPr>
          <w:spacing w:val="-7"/>
        </w:rPr>
        <w:t xml:space="preserve"> </w:t>
      </w:r>
      <w:r>
        <w:t>ექსპერტთა</w:t>
      </w:r>
      <w:r>
        <w:rPr>
          <w:spacing w:val="-3"/>
        </w:rPr>
        <w:t xml:space="preserve"> </w:t>
      </w:r>
      <w:r>
        <w:t>ჯგუფის</w:t>
      </w:r>
    </w:p>
    <w:p w14:paraId="7B34CEA5" w14:textId="77777777" w:rsidR="0016197E" w:rsidRDefault="00E05CC2">
      <w:pPr>
        <w:ind w:left="180" w:right="23"/>
      </w:pPr>
      <w:r>
        <w:t>შეხვედრას უმასპინძლა. შეხვედრის შემდეგ,</w:t>
      </w:r>
      <w:r>
        <w:rPr>
          <w:spacing w:val="1"/>
        </w:rPr>
        <w:t xml:space="preserve"> </w:t>
      </w:r>
      <w:r>
        <w:t>სპეციალურმა მომხსენებელმა დავალება გასცა</w:t>
      </w:r>
      <w:r>
        <w:rPr>
          <w:spacing w:val="-52"/>
        </w:rPr>
        <w:t xml:space="preserve"> </w:t>
      </w:r>
      <w:r>
        <w:t>ჩაეტარებინათ კვლევა, რომელიც მიზნად</w:t>
      </w:r>
      <w:r>
        <w:rPr>
          <w:spacing w:val="1"/>
        </w:rPr>
        <w:t xml:space="preserve"> </w:t>
      </w:r>
      <w:r>
        <w:t>ისახავდა შშმ პირთა მიერ სხვათა თანაბრად</w:t>
      </w:r>
      <w:r>
        <w:rPr>
          <w:spacing w:val="1"/>
        </w:rPr>
        <w:t xml:space="preserve"> </w:t>
      </w:r>
      <w:r>
        <w:t>მართლმსაჯულებაზე ეფექტური წვდომის</w:t>
      </w:r>
      <w:r>
        <w:rPr>
          <w:spacing w:val="1"/>
        </w:rPr>
        <w:t xml:space="preserve"> </w:t>
      </w:r>
      <w:r>
        <w:t>უზრუნველსაყოფად საჭირო პრინციპების,</w:t>
      </w:r>
      <w:r>
        <w:rPr>
          <w:spacing w:val="1"/>
        </w:rPr>
        <w:t xml:space="preserve"> </w:t>
      </w:r>
      <w:r>
        <w:t>ინტერვენციებისა და</w:t>
      </w:r>
      <w:r>
        <w:rPr>
          <w:spacing w:val="-3"/>
        </w:rPr>
        <w:t xml:space="preserve"> </w:t>
      </w:r>
      <w:r>
        <w:t>სტრატეგიების</w:t>
      </w:r>
    </w:p>
    <w:p w14:paraId="33E87BFD" w14:textId="77777777" w:rsidR="0016197E" w:rsidRDefault="00E05CC2">
      <w:pPr>
        <w:ind w:left="180"/>
      </w:pPr>
      <w:r>
        <w:t>განსაზღვრას.</w:t>
      </w:r>
    </w:p>
    <w:p w14:paraId="78E9700C" w14:textId="77777777" w:rsidR="0016197E" w:rsidRDefault="0016197E">
      <w:pPr>
        <w:pStyle w:val="BodyText"/>
        <w:spacing w:before="2"/>
        <w:rPr>
          <w:sz w:val="22"/>
        </w:rPr>
      </w:pPr>
    </w:p>
    <w:p w14:paraId="2E7C8614" w14:textId="77777777" w:rsidR="0016197E" w:rsidRDefault="00E05CC2">
      <w:pPr>
        <w:ind w:left="180" w:right="658"/>
      </w:pPr>
      <w:r>
        <w:t>2020 წლის 21 თებერვალს სპეციალურმა</w:t>
      </w:r>
      <w:r>
        <w:rPr>
          <w:spacing w:val="-52"/>
        </w:rPr>
        <w:t xml:space="preserve"> </w:t>
      </w:r>
      <w:r>
        <w:t>მომხსენებელმა ჟენევაში კვლავ მოიწვია</w:t>
      </w:r>
      <w:r>
        <w:rPr>
          <w:spacing w:val="-52"/>
        </w:rPr>
        <w:t xml:space="preserve"> </w:t>
      </w:r>
      <w:r>
        <w:t>ექსპერტთა ჯგუფის შეხვედრა, რათა</w:t>
      </w:r>
      <w:r>
        <w:rPr>
          <w:spacing w:val="1"/>
        </w:rPr>
        <w:t xml:space="preserve"> </w:t>
      </w:r>
      <w:r>
        <w:t>ემსჯელათ შშმ პირთათვის</w:t>
      </w:r>
      <w:r>
        <w:rPr>
          <w:spacing w:val="1"/>
        </w:rPr>
        <w:t xml:space="preserve"> </w:t>
      </w: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საერთაშორისო</w:t>
      </w:r>
      <w:r>
        <w:rPr>
          <w:spacing w:val="-3"/>
        </w:rPr>
        <w:t xml:space="preserve"> </w:t>
      </w:r>
      <w:r>
        <w:t>პრინციპებისა და</w:t>
      </w:r>
    </w:p>
    <w:p w14:paraId="7A3081B5" w14:textId="77777777" w:rsidR="0016197E" w:rsidRDefault="00E05CC2">
      <w:pPr>
        <w:ind w:left="180" w:right="108"/>
      </w:pPr>
      <w:r>
        <w:t>რეკომენდაციების შემუშავების საჭიროებაზე,</w:t>
      </w:r>
      <w:r>
        <w:rPr>
          <w:spacing w:val="-52"/>
        </w:rPr>
        <w:t xml:space="preserve"> </w:t>
      </w:r>
      <w:r>
        <w:t>რომელიც სახელმწიფოებს ხელს შეუწყობდა</w:t>
      </w:r>
      <w:r>
        <w:rPr>
          <w:spacing w:val="1"/>
        </w:rPr>
        <w:t xml:space="preserve"> </w:t>
      </w:r>
      <w:r>
        <w:t>შეესრულებინათ</w:t>
      </w:r>
      <w:r>
        <w:rPr>
          <w:spacing w:val="1"/>
        </w:rPr>
        <w:t xml:space="preserve"> </w:t>
      </w:r>
      <w:r>
        <w:t>სფეროში</w:t>
      </w:r>
      <w:r>
        <w:rPr>
          <w:spacing w:val="-2"/>
        </w:rPr>
        <w:t xml:space="preserve"> </w:t>
      </w:r>
      <w:r>
        <w:t>ნაკისრი</w:t>
      </w:r>
    </w:p>
    <w:p w14:paraId="31ECF1CB" w14:textId="77777777" w:rsidR="0016197E" w:rsidRDefault="00E05CC2">
      <w:pPr>
        <w:spacing w:line="289" w:lineRule="exact"/>
        <w:ind w:left="180"/>
      </w:pPr>
      <w:r>
        <w:t>საერთაშორისო</w:t>
      </w:r>
      <w:r>
        <w:rPr>
          <w:spacing w:val="-5"/>
        </w:rPr>
        <w:t xml:space="preserve"> </w:t>
      </w:r>
      <w:r>
        <w:t>ვალდებულებები.</w:t>
      </w:r>
    </w:p>
    <w:p w14:paraId="6A04C818" w14:textId="77777777" w:rsidR="0016197E" w:rsidRDefault="0016197E">
      <w:pPr>
        <w:pStyle w:val="BodyText"/>
        <w:spacing w:before="11"/>
        <w:rPr>
          <w:sz w:val="21"/>
        </w:rPr>
      </w:pPr>
    </w:p>
    <w:p w14:paraId="547D2845" w14:textId="77777777" w:rsidR="0016197E" w:rsidRDefault="00E05CC2">
      <w:pPr>
        <w:spacing w:before="1"/>
        <w:ind w:left="180" w:right="57"/>
      </w:pPr>
      <w:r>
        <w:t>ხსენებულ ღონისძიებებში აქტიურად ჩაერთო</w:t>
      </w:r>
      <w:r>
        <w:rPr>
          <w:spacing w:val="-5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შშმ</w:t>
      </w:r>
      <w:r>
        <w:rPr>
          <w:spacing w:val="-5"/>
        </w:rPr>
        <w:t xml:space="preserve"> </w:t>
      </w:r>
      <w:r>
        <w:t>პირების</w:t>
      </w:r>
      <w:r>
        <w:rPr>
          <w:spacing w:val="-1"/>
        </w:rPr>
        <w:t xml:space="preserve"> </w:t>
      </w:r>
      <w:r>
        <w:t>მართლმსაჯულებაზე</w:t>
      </w:r>
    </w:p>
    <w:p w14:paraId="607EB9F4" w14:textId="77777777" w:rsidR="0016197E" w:rsidRDefault="00E05CC2">
      <w:pPr>
        <w:spacing w:before="41"/>
        <w:ind w:left="180" w:right="275"/>
      </w:pPr>
      <w:r>
        <w:br w:type="column"/>
      </w:r>
      <w:r>
        <w:t>მისაწვდომობის საერთაშორისო პრინციპებისა</w:t>
      </w:r>
      <w:r>
        <w:rPr>
          <w:spacing w:val="-52"/>
        </w:rPr>
        <w:t xml:space="preserve"> </w:t>
      </w:r>
      <w:r>
        <w:t>და რეკომენდაციების შემუშავებაში საკუთარი</w:t>
      </w:r>
      <w:r>
        <w:rPr>
          <w:spacing w:val="-52"/>
        </w:rPr>
        <w:t xml:space="preserve"> </w:t>
      </w:r>
      <w:r>
        <w:t>წვლილი შეიტანა შშმ პირთა უფლებების</w:t>
      </w:r>
      <w:r>
        <w:rPr>
          <w:spacing w:val="1"/>
        </w:rPr>
        <w:t xml:space="preserve"> </w:t>
      </w:r>
      <w:r>
        <w:t>კომიტეტმა და გენერალური მდივნის</w:t>
      </w:r>
      <w:r>
        <w:rPr>
          <w:spacing w:val="1"/>
        </w:rPr>
        <w:t xml:space="preserve"> </w:t>
      </w:r>
      <w:r>
        <w:t>საგანგებო</w:t>
      </w:r>
      <w:r>
        <w:rPr>
          <w:spacing w:val="-2"/>
        </w:rPr>
        <w:t xml:space="preserve"> </w:t>
      </w:r>
      <w:r>
        <w:t>წარმომადგენელმა</w:t>
      </w:r>
      <w:r>
        <w:rPr>
          <w:spacing w:val="-2"/>
        </w:rPr>
        <w:t xml:space="preserve"> </w:t>
      </w:r>
      <w:r>
        <w:t>შეზღუდული</w:t>
      </w:r>
    </w:p>
    <w:p w14:paraId="78B0AC24" w14:textId="77777777" w:rsidR="0016197E" w:rsidRDefault="00E05CC2">
      <w:pPr>
        <w:spacing w:before="1"/>
        <w:ind w:left="180" w:right="578"/>
      </w:pPr>
      <w:r>
        <w:t>შესაძლებლობისა და ხელმისაწვდომობის</w:t>
      </w:r>
      <w:r>
        <w:rPr>
          <w:spacing w:val="1"/>
        </w:rPr>
        <w:t xml:space="preserve"> </w:t>
      </w:r>
      <w:r>
        <w:t>საკითხებზე. სამუშაო პროცესში მოწვეული</w:t>
      </w:r>
      <w:r>
        <w:rPr>
          <w:spacing w:val="-52"/>
        </w:rPr>
        <w:t xml:space="preserve"> </w:t>
      </w:r>
      <w:r>
        <w:t>იყვნენ შშმ პირთა ორგანიზაციები,</w:t>
      </w:r>
      <w:r>
        <w:rPr>
          <w:spacing w:val="1"/>
        </w:rPr>
        <w:t xml:space="preserve"> </w:t>
      </w:r>
      <w:r>
        <w:t>რომლებთანაც</w:t>
      </w:r>
      <w:r>
        <w:rPr>
          <w:spacing w:val="-4"/>
        </w:rPr>
        <w:t xml:space="preserve"> </w:t>
      </w:r>
      <w:r>
        <w:t>გაიმართა</w:t>
      </w:r>
      <w:r>
        <w:rPr>
          <w:spacing w:val="-5"/>
        </w:rPr>
        <w:t xml:space="preserve"> </w:t>
      </w:r>
      <w:r>
        <w:t>კონსულტაციები.</w:t>
      </w:r>
    </w:p>
    <w:p w14:paraId="2CC8CD80" w14:textId="77777777" w:rsidR="0016197E" w:rsidRDefault="0016197E">
      <w:pPr>
        <w:pStyle w:val="BodyText"/>
        <w:spacing w:before="12"/>
        <w:rPr>
          <w:sz w:val="21"/>
        </w:rPr>
      </w:pPr>
    </w:p>
    <w:p w14:paraId="2E807B0C" w14:textId="77777777" w:rsidR="0016197E" w:rsidRDefault="00E05CC2">
      <w:pPr>
        <w:ind w:left="180" w:right="253"/>
      </w:pPr>
      <w:r>
        <w:t>გენერალური ასამბლეის 73/177 რეზოლუციის</w:t>
      </w:r>
      <w:r>
        <w:rPr>
          <w:spacing w:val="1"/>
        </w:rPr>
        <w:t xml:space="preserve"> </w:t>
      </w:r>
      <w:r>
        <w:t>თანახმად, ასამბლეის სამოცდამეთხუთმეტე</w:t>
      </w:r>
      <w:r>
        <w:rPr>
          <w:spacing w:val="1"/>
        </w:rPr>
        <w:t xml:space="preserve"> </w:t>
      </w:r>
      <w:r>
        <w:t>სხდომაზე (A/75/327) გენერალური მდივანი</w:t>
      </w:r>
      <w:r>
        <w:rPr>
          <w:spacing w:val="1"/>
        </w:rPr>
        <w:t xml:space="preserve"> </w:t>
      </w:r>
      <w:r>
        <w:t>წარადგენს ანგარიშს ადამიანის უფლებების</w:t>
      </w:r>
      <w:r>
        <w:rPr>
          <w:spacing w:val="1"/>
        </w:rPr>
        <w:t xml:space="preserve"> </w:t>
      </w:r>
      <w:r>
        <w:t>კუთხით მართლმსაჯულების აღსრულების</w:t>
      </w:r>
      <w:r>
        <w:rPr>
          <w:spacing w:val="1"/>
        </w:rPr>
        <w:t xml:space="preserve"> </w:t>
      </w:r>
      <w:r>
        <w:t>თაობაზე არსებული უკანასკნელი მიღწევების,</w:t>
      </w:r>
      <w:r>
        <w:rPr>
          <w:spacing w:val="-52"/>
        </w:rPr>
        <w:t xml:space="preserve"> </w:t>
      </w:r>
      <w:r>
        <w:t>გამოწვევებისა</w:t>
      </w:r>
      <w:r>
        <w:rPr>
          <w:spacing w:val="-2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საუკეთესო</w:t>
      </w:r>
      <w:r>
        <w:rPr>
          <w:spacing w:val="-2"/>
        </w:rPr>
        <w:t xml:space="preserve"> </w:t>
      </w:r>
      <w:r>
        <w:t>პრაქტიკის</w:t>
      </w:r>
    </w:p>
    <w:p w14:paraId="11FD4325" w14:textId="77777777" w:rsidR="0016197E" w:rsidRDefault="00E05CC2">
      <w:pPr>
        <w:spacing w:before="1"/>
        <w:ind w:left="180" w:right="296"/>
        <w:jc w:val="both"/>
      </w:pPr>
      <w:r>
        <w:t>შესახებ. ანგარიშში იგი რეკომენდაციას უწევს</w:t>
      </w:r>
      <w:r>
        <w:rPr>
          <w:spacing w:val="1"/>
        </w:rPr>
        <w:t xml:space="preserve"> </w:t>
      </w:r>
      <w:r>
        <w:t>მართლმსაჯულებაზე მისაწვდომობის შესახებ</w:t>
      </w:r>
      <w:r>
        <w:rPr>
          <w:spacing w:val="-52"/>
        </w:rPr>
        <w:t xml:space="preserve"> </w:t>
      </w:r>
      <w:r>
        <w:t>საერთაშორისო</w:t>
      </w:r>
      <w:r>
        <w:rPr>
          <w:spacing w:val="-3"/>
        </w:rPr>
        <w:t xml:space="preserve"> </w:t>
      </w:r>
      <w:r>
        <w:t>პრინციპებისა</w:t>
      </w:r>
      <w:r>
        <w:rPr>
          <w:spacing w:val="1"/>
        </w:rPr>
        <w:t xml:space="preserve"> </w:t>
      </w:r>
      <w:r>
        <w:t>და</w:t>
      </w:r>
    </w:p>
    <w:p w14:paraId="3C05965E" w14:textId="77777777" w:rsidR="0016197E" w:rsidRDefault="00E05CC2">
      <w:pPr>
        <w:ind w:left="180" w:right="401"/>
      </w:pPr>
      <w:r>
        <w:t>რეკომენდაციების შემუშავებას შშმ პირებთან</w:t>
      </w:r>
      <w:r>
        <w:rPr>
          <w:spacing w:val="-52"/>
        </w:rPr>
        <w:t xml:space="preserve"> </w:t>
      </w:r>
      <w:r>
        <w:t>კონსულტაციებით, რათა მხარი დაუჭიროს</w:t>
      </w:r>
      <w:r>
        <w:rPr>
          <w:spacing w:val="1"/>
        </w:rPr>
        <w:t xml:space="preserve"> </w:t>
      </w:r>
      <w:r>
        <w:t>სახელმწიფოების ძალისხმევას ამ კუთხით.</w:t>
      </w:r>
      <w:r>
        <w:rPr>
          <w:spacing w:val="1"/>
        </w:rPr>
        <w:t xml:space="preserve"> </w:t>
      </w:r>
      <w:r>
        <w:t>ანგარიშში</w:t>
      </w:r>
      <w:r>
        <w:rPr>
          <w:spacing w:val="-1"/>
        </w:rPr>
        <w:t xml:space="preserve"> </w:t>
      </w:r>
      <w:r>
        <w:t>მოხსენიებულია</w:t>
      </w:r>
      <w:r>
        <w:rPr>
          <w:spacing w:val="-1"/>
        </w:rPr>
        <w:t xml:space="preserve"> </w:t>
      </w:r>
      <w:r>
        <w:t>ამგვარი</w:t>
      </w:r>
    </w:p>
    <w:p w14:paraId="3D666944" w14:textId="77777777" w:rsidR="0016197E" w:rsidRDefault="00E05CC2">
      <w:pPr>
        <w:ind w:left="180" w:right="1182"/>
      </w:pPr>
      <w:r>
        <w:t>რეკომენდაციების შემუშავებისათვის</w:t>
      </w:r>
      <w:r>
        <w:rPr>
          <w:spacing w:val="-52"/>
        </w:rPr>
        <w:t xml:space="preserve"> </w:t>
      </w:r>
      <w:r>
        <w:t>გაწეული</w:t>
      </w:r>
      <w:r>
        <w:rPr>
          <w:spacing w:val="-3"/>
        </w:rPr>
        <w:t xml:space="preserve"> </w:t>
      </w:r>
      <w:r>
        <w:t>ძალისხმევა.</w:t>
      </w:r>
    </w:p>
    <w:p w14:paraId="1CE13CBB" w14:textId="77777777" w:rsidR="0016197E" w:rsidRDefault="0016197E">
      <w:pPr>
        <w:pStyle w:val="BodyText"/>
        <w:rPr>
          <w:sz w:val="22"/>
        </w:rPr>
      </w:pPr>
    </w:p>
    <w:p w14:paraId="07E3A269" w14:textId="77777777" w:rsidR="0016197E" w:rsidRDefault="00E05CC2">
      <w:pPr>
        <w:ind w:left="180" w:right="724"/>
      </w:pPr>
      <w:r>
        <w:t>პრინციპები და რეკომენდაციები მოიწონა</w:t>
      </w:r>
      <w:r>
        <w:rPr>
          <w:spacing w:val="-52"/>
        </w:rPr>
        <w:t xml:space="preserve"> </w:t>
      </w:r>
      <w:r>
        <w:t>იურისტთა</w:t>
      </w:r>
      <w:r>
        <w:rPr>
          <w:spacing w:val="-2"/>
        </w:rPr>
        <w:t xml:space="preserve"> </w:t>
      </w:r>
      <w:r>
        <w:t>საერთაშორისო</w:t>
      </w:r>
      <w:r>
        <w:rPr>
          <w:spacing w:val="-1"/>
        </w:rPr>
        <w:t xml:space="preserve"> </w:t>
      </w:r>
      <w:r>
        <w:t>კომისიამ,</w:t>
      </w:r>
    </w:p>
    <w:p w14:paraId="42DA4CC4" w14:textId="77777777" w:rsidR="0016197E" w:rsidRDefault="00E05CC2">
      <w:pPr>
        <w:spacing w:before="1"/>
        <w:ind w:left="180"/>
      </w:pPr>
      <w:r>
        <w:t>შეზღუდული</w:t>
      </w:r>
      <w:r>
        <w:rPr>
          <w:spacing w:val="-6"/>
        </w:rPr>
        <w:t xml:space="preserve"> </w:t>
      </w:r>
      <w:r>
        <w:t>შესაძლებლობის</w:t>
      </w:r>
    </w:p>
    <w:p w14:paraId="4BBFE500" w14:textId="77777777" w:rsidR="0016197E" w:rsidRDefault="00E05CC2">
      <w:pPr>
        <w:spacing w:before="1"/>
        <w:ind w:left="180" w:right="307"/>
      </w:pPr>
      <w:r>
        <w:t>საერთაშორისო ალიანსმა და გაერთიანებული</w:t>
      </w:r>
      <w:r>
        <w:rPr>
          <w:spacing w:val="-52"/>
        </w:rPr>
        <w:t xml:space="preserve"> </w:t>
      </w:r>
      <w:r>
        <w:t>ერების</w:t>
      </w:r>
      <w:r>
        <w:rPr>
          <w:spacing w:val="-1"/>
        </w:rPr>
        <w:t xml:space="preserve"> </w:t>
      </w:r>
      <w:r>
        <w:t>ორგანიზაციის</w:t>
      </w:r>
      <w:r>
        <w:rPr>
          <w:spacing w:val="-2"/>
        </w:rPr>
        <w:t xml:space="preserve"> </w:t>
      </w:r>
      <w:r>
        <w:t>განვითარების</w:t>
      </w:r>
    </w:p>
    <w:p w14:paraId="1BC11D20" w14:textId="77777777" w:rsidR="0016197E" w:rsidRDefault="00E05CC2">
      <w:pPr>
        <w:spacing w:line="289" w:lineRule="exact"/>
        <w:ind w:left="180"/>
      </w:pPr>
      <w:r>
        <w:t>პროგრამამ.</w:t>
      </w:r>
    </w:p>
    <w:p w14:paraId="5A870C38" w14:textId="77777777" w:rsidR="0016197E" w:rsidRDefault="0016197E">
      <w:pPr>
        <w:spacing w:line="289" w:lineRule="exact"/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70" w:space="531"/>
            <w:col w:w="5119"/>
          </w:cols>
        </w:sectPr>
      </w:pPr>
    </w:p>
    <w:p w14:paraId="09ECB802" w14:textId="77777777" w:rsidR="0016197E" w:rsidRDefault="00E05CC2">
      <w:pPr>
        <w:pStyle w:val="Heading2"/>
        <w:spacing w:before="26" w:line="240" w:lineRule="auto"/>
      </w:pPr>
      <w:r>
        <w:rPr>
          <w:color w:val="385522"/>
        </w:rPr>
        <w:lastRenderedPageBreak/>
        <w:t>შესავალი</w:t>
      </w:r>
    </w:p>
    <w:p w14:paraId="595BDB46" w14:textId="77777777" w:rsidR="0016197E" w:rsidRDefault="00E05CC2">
      <w:pPr>
        <w:spacing w:before="287"/>
        <w:ind w:left="180" w:right="278"/>
      </w:pPr>
      <w:r>
        <w:t>ყველა ადამიანს, სხვათა თანასწორად, უნდა</w:t>
      </w:r>
      <w:r>
        <w:rPr>
          <w:spacing w:val="-52"/>
        </w:rPr>
        <w:t xml:space="preserve"> </w:t>
      </w:r>
      <w:r>
        <w:t>შეეძლოს ისარგებლოს კანონის წინაშე</w:t>
      </w:r>
      <w:r>
        <w:rPr>
          <w:spacing w:val="1"/>
        </w:rPr>
        <w:t xml:space="preserve"> </w:t>
      </w:r>
      <w:r>
        <w:t>თანასწორობის,</w:t>
      </w:r>
      <w:r>
        <w:rPr>
          <w:spacing w:val="-2"/>
        </w:rPr>
        <w:t xml:space="preserve"> </w:t>
      </w:r>
      <w:r>
        <w:t>კანონით თანასწორად</w:t>
      </w:r>
    </w:p>
    <w:p w14:paraId="33F7EF43" w14:textId="77777777" w:rsidR="0016197E" w:rsidRDefault="00E05CC2">
      <w:pPr>
        <w:ind w:left="180" w:right="226"/>
      </w:pPr>
      <w:r>
        <w:t>დაცულობის, დავათა სამართლიანად</w:t>
      </w:r>
      <w:r>
        <w:rPr>
          <w:spacing w:val="1"/>
        </w:rPr>
        <w:t xml:space="preserve"> </w:t>
      </w:r>
      <w:r>
        <w:t>გადაწყვეტის, ქმედითი მონაწილეობისა და</w:t>
      </w:r>
      <w:r>
        <w:rPr>
          <w:spacing w:val="1"/>
        </w:rPr>
        <w:t xml:space="preserve"> </w:t>
      </w:r>
      <w:r>
        <w:t>მოსმენის უფლებით. სახელმწიფოებმა უნდა</w:t>
      </w:r>
      <w:r>
        <w:rPr>
          <w:spacing w:val="-52"/>
        </w:rPr>
        <w:t xml:space="preserve"> </w:t>
      </w:r>
      <w:r>
        <w:t>უზრუნველყონ ყველა შშმ პირის თანასწორი</w:t>
      </w:r>
      <w:r>
        <w:rPr>
          <w:spacing w:val="-52"/>
        </w:rPr>
        <w:t xml:space="preserve"> </w:t>
      </w:r>
      <w:r>
        <w:t>მისაწვდომობა მართლმსაჯულებაზე, შშმ</w:t>
      </w:r>
      <w:r>
        <w:rPr>
          <w:spacing w:val="1"/>
        </w:rPr>
        <w:t xml:space="preserve"> </w:t>
      </w:r>
      <w:r>
        <w:t>პირთათვის</w:t>
      </w:r>
      <w:r>
        <w:rPr>
          <w:spacing w:val="-2"/>
        </w:rPr>
        <w:t xml:space="preserve"> </w:t>
      </w:r>
      <w:r>
        <w:t>საჭირო</w:t>
      </w:r>
      <w:r>
        <w:rPr>
          <w:spacing w:val="-2"/>
        </w:rPr>
        <w:t xml:space="preserve"> </w:t>
      </w:r>
      <w:r>
        <w:t>ძირითადი,</w:t>
      </w:r>
    </w:p>
    <w:p w14:paraId="49A2A738" w14:textId="77777777" w:rsidR="0016197E" w:rsidRDefault="00E05CC2">
      <w:pPr>
        <w:ind w:left="180" w:right="815"/>
      </w:pPr>
      <w:r>
        <w:t>პროცედურული და ასაკისა თუ სქესის</w:t>
      </w:r>
      <w:r>
        <w:rPr>
          <w:spacing w:val="-52"/>
        </w:rPr>
        <w:t xml:space="preserve"> </w:t>
      </w:r>
      <w:r>
        <w:t>შესაბამისი</w:t>
      </w:r>
      <w:r>
        <w:rPr>
          <w:spacing w:val="-2"/>
        </w:rPr>
        <w:t xml:space="preserve"> </w:t>
      </w:r>
      <w:r>
        <w:t>გარემო-პირობებისა</w:t>
      </w:r>
      <w:r>
        <w:rPr>
          <w:spacing w:val="-1"/>
        </w:rPr>
        <w:t xml:space="preserve"> </w:t>
      </w:r>
      <w:r>
        <w:t>და</w:t>
      </w:r>
    </w:p>
    <w:p w14:paraId="7FF5ECED" w14:textId="77777777" w:rsidR="0016197E" w:rsidRDefault="00E05CC2">
      <w:pPr>
        <w:spacing w:before="1"/>
        <w:ind w:left="180" w:right="25"/>
      </w:pPr>
      <w:r>
        <w:t>მხარდაჭერის შეთავაზების გზით. პრინციპები</w:t>
      </w:r>
      <w:r>
        <w:rPr>
          <w:spacing w:val="-52"/>
        </w:rPr>
        <w:t xml:space="preserve"> </w:t>
      </w:r>
      <w:r>
        <w:t>და რეკომენდაციები ითვალისწინებს</w:t>
      </w:r>
      <w:r>
        <w:rPr>
          <w:spacing w:val="1"/>
        </w:rPr>
        <w:t xml:space="preserve"> </w:t>
      </w:r>
      <w:r>
        <w:t>სახელმწიფოებისა და სხვა აქტორების</w:t>
      </w:r>
      <w:r>
        <w:rPr>
          <w:spacing w:val="1"/>
        </w:rPr>
        <w:t xml:space="preserve"> </w:t>
      </w:r>
      <w:r>
        <w:t>ხელშეწყობას, რათა მათ შეძლონ ისეთი</w:t>
      </w:r>
      <w:r>
        <w:rPr>
          <w:spacing w:val="1"/>
        </w:rPr>
        <w:t xml:space="preserve"> </w:t>
      </w:r>
      <w:r>
        <w:t>სამართლებრივი სისტემის შექმნა,</w:t>
      </w:r>
      <w:r>
        <w:rPr>
          <w:spacing w:val="1"/>
        </w:rPr>
        <w:t xml:space="preserve"> </w:t>
      </w:r>
      <w:r>
        <w:t>განვითარება, მოდიფიცირება და მოქმედებაში</w:t>
      </w:r>
      <w:r>
        <w:rPr>
          <w:spacing w:val="-52"/>
        </w:rPr>
        <w:t xml:space="preserve"> </w:t>
      </w:r>
      <w:r>
        <w:t>მოყვანა, რომელიც, შშმ პირთა უფლებების</w:t>
      </w:r>
      <w:r>
        <w:rPr>
          <w:spacing w:val="1"/>
        </w:rPr>
        <w:t xml:space="preserve"> </w:t>
      </w:r>
      <w:r>
        <w:t>კონვენციის თანახმად, უზრუნველყოფს</w:t>
      </w:r>
      <w:r>
        <w:rPr>
          <w:spacing w:val="1"/>
        </w:rPr>
        <w:t xml:space="preserve"> </w:t>
      </w:r>
      <w:r>
        <w:t>მართლმსაჯულებაზე ყველა შშმ პირის</w:t>
      </w:r>
      <w:r>
        <w:rPr>
          <w:spacing w:val="1"/>
        </w:rPr>
        <w:t xml:space="preserve"> </w:t>
      </w:r>
      <w:r>
        <w:t>თანაბარ მისაწვდომობას,</w:t>
      </w:r>
      <w:r>
        <w:rPr>
          <w:spacing w:val="-1"/>
        </w:rPr>
        <w:t xml:space="preserve"> </w:t>
      </w:r>
      <w:r>
        <w:t>მიუხედავად</w:t>
      </w:r>
    </w:p>
    <w:p w14:paraId="188F3B48" w14:textId="77777777" w:rsidR="0016197E" w:rsidRDefault="00E05CC2">
      <w:pPr>
        <w:spacing w:line="289" w:lineRule="exact"/>
        <w:ind w:left="180"/>
      </w:pPr>
      <w:r>
        <w:t>პროცესში</w:t>
      </w:r>
      <w:r>
        <w:rPr>
          <w:spacing w:val="-2"/>
        </w:rPr>
        <w:t xml:space="preserve"> </w:t>
      </w:r>
      <w:r>
        <w:t>მათი</w:t>
      </w:r>
      <w:r>
        <w:rPr>
          <w:spacing w:val="-3"/>
        </w:rPr>
        <w:t xml:space="preserve"> </w:t>
      </w:r>
      <w:r>
        <w:t>როლისა.</w:t>
      </w:r>
    </w:p>
    <w:p w14:paraId="49E2044F" w14:textId="77777777" w:rsidR="0016197E" w:rsidRDefault="0016197E">
      <w:pPr>
        <w:pStyle w:val="BodyText"/>
        <w:spacing w:before="12"/>
        <w:rPr>
          <w:sz w:val="21"/>
        </w:rPr>
      </w:pPr>
    </w:p>
    <w:p w14:paraId="7ECC2BA7" w14:textId="77777777" w:rsidR="0016197E" w:rsidRDefault="00E05CC2">
      <w:pPr>
        <w:spacing w:before="1"/>
        <w:ind w:left="180" w:right="357"/>
      </w:pPr>
      <w:r>
        <w:t>კონვენციის მე-12 და მე-13 მუხლები</w:t>
      </w:r>
      <w:r>
        <w:rPr>
          <w:spacing w:val="1"/>
        </w:rPr>
        <w:t xml:space="preserve"> </w:t>
      </w:r>
      <w:r>
        <w:t>წარმოადგენს შშმ პირთა ავტონომიურობის</w:t>
      </w:r>
      <w:r>
        <w:rPr>
          <w:spacing w:val="-52"/>
        </w:rPr>
        <w:t xml:space="preserve"> </w:t>
      </w:r>
      <w:r>
        <w:t>სამართლებრივი აღიარების შესახებ</w:t>
      </w:r>
      <w:r>
        <w:rPr>
          <w:spacing w:val="1"/>
        </w:rPr>
        <w:t xml:space="preserve"> </w:t>
      </w:r>
      <w:r>
        <w:t>არსებული პარადიგმის ცვლილებას.</w:t>
      </w:r>
      <w:r>
        <w:rPr>
          <w:spacing w:val="1"/>
        </w:rPr>
        <w:t xml:space="preserve"> </w:t>
      </w:r>
      <w:r>
        <w:t>კონვენცია</w:t>
      </w:r>
      <w:r>
        <w:rPr>
          <w:spacing w:val="-4"/>
        </w:rPr>
        <w:t xml:space="preserve"> </w:t>
      </w:r>
      <w:r>
        <w:t>უარყოფს</w:t>
      </w:r>
      <w:r>
        <w:rPr>
          <w:spacing w:val="-1"/>
        </w:rPr>
        <w:t xml:space="preserve"> </w:t>
      </w:r>
      <w:r>
        <w:t>ისტორიულად</w:t>
      </w:r>
    </w:p>
    <w:p w14:paraId="79B3A784" w14:textId="77777777" w:rsidR="0016197E" w:rsidRDefault="00E05CC2">
      <w:pPr>
        <w:spacing w:before="1"/>
        <w:ind w:left="180" w:right="186"/>
      </w:pPr>
      <w:r>
        <w:t>დამკვიდრებულ მოსაზრებას შეზღუდული</w:t>
      </w:r>
      <w:r>
        <w:rPr>
          <w:spacing w:val="1"/>
        </w:rPr>
        <w:t xml:space="preserve"> </w:t>
      </w:r>
      <w:r>
        <w:t>შესაძლებლობის შესახებ, რომელიც შშმ</w:t>
      </w:r>
      <w:r>
        <w:rPr>
          <w:spacing w:val="1"/>
        </w:rPr>
        <w:t xml:space="preserve"> </w:t>
      </w:r>
      <w:r>
        <w:t>პირებს ართმევს ყველა საშუალებას, რათა</w:t>
      </w:r>
      <w:r>
        <w:rPr>
          <w:spacing w:val="1"/>
        </w:rPr>
        <w:t xml:space="preserve"> </w:t>
      </w:r>
      <w:r>
        <w:t>გამოხატონ საკუთარი ნება და ისარგებლონ</w:t>
      </w:r>
      <w:r>
        <w:rPr>
          <w:spacing w:val="1"/>
        </w:rPr>
        <w:t xml:space="preserve"> </w:t>
      </w:r>
      <w:r>
        <w:t>უპირატესი უფლებით. ბევრ ქვეყანაში შშმ</w:t>
      </w:r>
      <w:r>
        <w:rPr>
          <w:spacing w:val="1"/>
        </w:rPr>
        <w:t xml:space="preserve"> </w:t>
      </w:r>
      <w:r>
        <w:t>პირებს არ გააჩნიათ მართლმსაჯულებასა და</w:t>
      </w:r>
      <w:r>
        <w:rPr>
          <w:spacing w:val="-52"/>
        </w:rPr>
        <w:t xml:space="preserve"> </w:t>
      </w:r>
      <w:r>
        <w:t>საპროცესო უსაფრთხოების ზომებზე სხვათა</w:t>
      </w:r>
      <w:r>
        <w:rPr>
          <w:spacing w:val="-52"/>
        </w:rPr>
        <w:t xml:space="preserve"> </w:t>
      </w:r>
      <w:r>
        <w:t>თანასწორად მისაწვდომობის საშუალება. მე-</w:t>
      </w:r>
      <w:r>
        <w:rPr>
          <w:spacing w:val="-52"/>
        </w:rPr>
        <w:t xml:space="preserve"> </w:t>
      </w:r>
      <w:r>
        <w:t>12 მუხლისა (კანონის წინაშე თანასწორობის)</w:t>
      </w:r>
      <w:r>
        <w:rPr>
          <w:spacing w:val="-52"/>
        </w:rPr>
        <w:t xml:space="preserve"> </w:t>
      </w:r>
      <w:r>
        <w:t>და მე-13 მუხლის (მართლმსაჯულებაზე</w:t>
      </w:r>
      <w:r>
        <w:rPr>
          <w:spacing w:val="1"/>
        </w:rPr>
        <w:t xml:space="preserve"> </w:t>
      </w:r>
      <w:r>
        <w:t>მისაწვდომობის)</w:t>
      </w:r>
      <w:r>
        <w:rPr>
          <w:spacing w:val="-5"/>
        </w:rPr>
        <w:t xml:space="preserve"> </w:t>
      </w:r>
      <w:r>
        <w:t>მთავარი</w:t>
      </w:r>
      <w:r>
        <w:rPr>
          <w:spacing w:val="-3"/>
        </w:rPr>
        <w:t xml:space="preserve"> </w:t>
      </w:r>
      <w:r>
        <w:t>დებულებებიდან</w:t>
      </w:r>
    </w:p>
    <w:p w14:paraId="7C2E6AE9" w14:textId="77777777" w:rsidR="0016197E" w:rsidRDefault="00E05CC2">
      <w:pPr>
        <w:spacing w:before="1"/>
        <w:ind w:left="180" w:right="122"/>
      </w:pPr>
      <w:r>
        <w:t>გამომდინარე, სახელმწიფოები ვალდებულნი</w:t>
      </w:r>
      <w:r>
        <w:rPr>
          <w:spacing w:val="-52"/>
        </w:rPr>
        <w:t xml:space="preserve"> </w:t>
      </w:r>
      <w:r>
        <w:t>არიან:</w:t>
      </w:r>
    </w:p>
    <w:p w14:paraId="1BC86582" w14:textId="77777777" w:rsidR="0016197E" w:rsidRDefault="00E05CC2">
      <w:pPr>
        <w:ind w:left="720" w:hanging="361"/>
      </w:pPr>
      <w:r>
        <w:t>(ა)</w:t>
      </w:r>
      <w:r>
        <w:rPr>
          <w:spacing w:val="1"/>
        </w:rPr>
        <w:t xml:space="preserve"> </w:t>
      </w:r>
      <w:r>
        <w:t>აღიარონ, რომ შშმ პირები, ცხოვრების</w:t>
      </w:r>
      <w:r>
        <w:rPr>
          <w:spacing w:val="-52"/>
        </w:rPr>
        <w:t xml:space="preserve"> </w:t>
      </w:r>
      <w:r>
        <w:t>ყველა</w:t>
      </w:r>
      <w:r>
        <w:rPr>
          <w:spacing w:val="-4"/>
        </w:rPr>
        <w:t xml:space="preserve"> </w:t>
      </w:r>
      <w:r>
        <w:t>ასპექტში,</w:t>
      </w:r>
      <w:r>
        <w:rPr>
          <w:spacing w:val="-3"/>
        </w:rPr>
        <w:t xml:space="preserve"> </w:t>
      </w:r>
      <w:r>
        <w:t>სხვათა</w:t>
      </w:r>
      <w:r>
        <w:rPr>
          <w:spacing w:val="-6"/>
        </w:rPr>
        <w:t xml:space="preserve"> </w:t>
      </w:r>
      <w:r>
        <w:t>თანასწორად</w:t>
      </w:r>
    </w:p>
    <w:p w14:paraId="71EADF40" w14:textId="77777777" w:rsidR="0016197E" w:rsidRDefault="00E05CC2">
      <w:pPr>
        <w:spacing w:before="24"/>
        <w:ind w:left="720" w:right="1101"/>
      </w:pPr>
      <w:r>
        <w:br w:type="column"/>
      </w:r>
      <w:r>
        <w:t>სარგებლობენ ქმედუნარიანობის</w:t>
      </w:r>
      <w:r>
        <w:rPr>
          <w:spacing w:val="-52"/>
        </w:rPr>
        <w:t xml:space="preserve"> </w:t>
      </w:r>
      <w:r>
        <w:t>უფლებით;</w:t>
      </w:r>
    </w:p>
    <w:p w14:paraId="5A838ED6" w14:textId="77777777" w:rsidR="0016197E" w:rsidRDefault="0016197E">
      <w:pPr>
        <w:pStyle w:val="BodyText"/>
        <w:rPr>
          <w:sz w:val="22"/>
        </w:rPr>
      </w:pPr>
    </w:p>
    <w:p w14:paraId="040B99DD" w14:textId="77777777" w:rsidR="0016197E" w:rsidRDefault="0016197E">
      <w:pPr>
        <w:pStyle w:val="BodyText"/>
        <w:rPr>
          <w:sz w:val="22"/>
        </w:rPr>
      </w:pPr>
    </w:p>
    <w:p w14:paraId="4C1A58E6" w14:textId="77777777" w:rsidR="0016197E" w:rsidRDefault="00E05CC2">
      <w:pPr>
        <w:spacing w:before="1"/>
        <w:ind w:left="720" w:right="886" w:hanging="360"/>
      </w:pPr>
      <w:r>
        <w:t>(ბ)</w:t>
      </w:r>
      <w:r>
        <w:rPr>
          <w:spacing w:val="1"/>
        </w:rPr>
        <w:t xml:space="preserve"> </w:t>
      </w:r>
      <w:r>
        <w:t>მიიღონ შესაბამისი ზომები, რათა</w:t>
      </w:r>
      <w:r>
        <w:rPr>
          <w:spacing w:val="1"/>
        </w:rPr>
        <w:t xml:space="preserve"> </w:t>
      </w:r>
      <w:r>
        <w:t>უზრუნველყონ შშმ პირების</w:t>
      </w:r>
      <w:r>
        <w:rPr>
          <w:spacing w:val="1"/>
        </w:rPr>
        <w:t xml:space="preserve"> </w:t>
      </w:r>
      <w:r>
        <w:t>მისაწვდომობა მხარდაჭერაზე, რაც</w:t>
      </w:r>
      <w:r>
        <w:rPr>
          <w:spacing w:val="-52"/>
        </w:rPr>
        <w:t xml:space="preserve"> </w:t>
      </w:r>
      <w:r>
        <w:t>შეიძლება დასჭირდეთ მათ</w:t>
      </w:r>
      <w:r>
        <w:rPr>
          <w:spacing w:val="1"/>
        </w:rPr>
        <w:t xml:space="preserve"> </w:t>
      </w:r>
      <w:r>
        <w:t>ქმედუნარიანობის უფლებით</w:t>
      </w:r>
      <w:r>
        <w:rPr>
          <w:spacing w:val="1"/>
        </w:rPr>
        <w:t xml:space="preserve"> </w:t>
      </w:r>
      <w:r>
        <w:t>სარგებლობის</w:t>
      </w:r>
      <w:r>
        <w:rPr>
          <w:spacing w:val="-2"/>
        </w:rPr>
        <w:t xml:space="preserve"> </w:t>
      </w:r>
      <w:r>
        <w:t>დროს;</w:t>
      </w:r>
    </w:p>
    <w:p w14:paraId="29D15070" w14:textId="77777777" w:rsidR="0016197E" w:rsidRDefault="00E05CC2">
      <w:pPr>
        <w:ind w:left="720" w:right="240" w:hanging="360"/>
      </w:pPr>
      <w:r>
        <w:t>(გ)</w:t>
      </w:r>
      <w:r>
        <w:rPr>
          <w:spacing w:val="38"/>
        </w:rPr>
        <w:t xml:space="preserve"> </w:t>
      </w:r>
      <w:r>
        <w:t>უზრუნველყონ,</w:t>
      </w:r>
      <w:r>
        <w:rPr>
          <w:spacing w:val="-6"/>
        </w:rPr>
        <w:t xml:space="preserve"> </w:t>
      </w:r>
      <w:r>
        <w:t>რომ</w:t>
      </w:r>
      <w:r>
        <w:rPr>
          <w:spacing w:val="-4"/>
        </w:rPr>
        <w:t xml:space="preserve"> </w:t>
      </w:r>
      <w:r>
        <w:t>ქმედუნარიანობის</w:t>
      </w:r>
      <w:r>
        <w:rPr>
          <w:spacing w:val="-52"/>
        </w:rPr>
        <w:t xml:space="preserve"> </w:t>
      </w:r>
      <w:r>
        <w:t>უფლებით სარგებლობასთან</w:t>
      </w:r>
    </w:p>
    <w:p w14:paraId="5E07AD35" w14:textId="77777777" w:rsidR="0016197E" w:rsidRDefault="00E05CC2">
      <w:pPr>
        <w:ind w:left="720" w:right="738"/>
      </w:pPr>
      <w:r>
        <w:t>დაკავშირებული ყველა ზომა</w:t>
      </w:r>
      <w:r>
        <w:rPr>
          <w:spacing w:val="1"/>
        </w:rPr>
        <w:t xml:space="preserve"> </w:t>
      </w:r>
      <w:r>
        <w:t>ითვალისწინებს უსაფრთხოების</w:t>
      </w:r>
      <w:r>
        <w:rPr>
          <w:spacing w:val="1"/>
        </w:rPr>
        <w:t xml:space="preserve"> </w:t>
      </w:r>
      <w:r>
        <w:t>ადეკვატურ და ეფექტურ ზომებს და</w:t>
      </w:r>
      <w:r>
        <w:rPr>
          <w:spacing w:val="-52"/>
        </w:rPr>
        <w:t xml:space="preserve"> </w:t>
      </w:r>
      <w:r>
        <w:t>ამასთან, პატივს სცემს პიროვნების</w:t>
      </w:r>
      <w:r>
        <w:rPr>
          <w:spacing w:val="1"/>
        </w:rPr>
        <w:t xml:space="preserve"> </w:t>
      </w:r>
      <w:r>
        <w:t>უფლებებს,</w:t>
      </w:r>
      <w:r>
        <w:rPr>
          <w:spacing w:val="-4"/>
        </w:rPr>
        <w:t xml:space="preserve"> </w:t>
      </w:r>
      <w:r>
        <w:t>ნებასა</w:t>
      </w:r>
      <w:r>
        <w:rPr>
          <w:spacing w:val="-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არჩევანს;</w:t>
      </w:r>
    </w:p>
    <w:p w14:paraId="678C9FE5" w14:textId="77777777" w:rsidR="0016197E" w:rsidRDefault="00E05CC2">
      <w:pPr>
        <w:ind w:left="720" w:right="536" w:hanging="360"/>
      </w:pPr>
      <w:r>
        <w:t>(დ) უზრუნველყონ, შშმ პირთა ეფექტური</w:t>
      </w:r>
      <w:r>
        <w:rPr>
          <w:spacing w:val="-52"/>
        </w:rPr>
        <w:t xml:space="preserve"> </w:t>
      </w:r>
      <w:r>
        <w:t>მისაწვდომობა მართლმსაჯულებაზე</w:t>
      </w:r>
      <w:r>
        <w:rPr>
          <w:spacing w:val="1"/>
        </w:rPr>
        <w:t xml:space="preserve"> </w:t>
      </w:r>
      <w:r>
        <w:t>სხვათა</w:t>
      </w:r>
      <w:r>
        <w:rPr>
          <w:spacing w:val="-1"/>
        </w:rPr>
        <w:t xml:space="preserve"> </w:t>
      </w:r>
      <w:r>
        <w:t>თანასწორად,</w:t>
      </w:r>
      <w:r>
        <w:rPr>
          <w:spacing w:val="-1"/>
        </w:rPr>
        <w:t xml:space="preserve"> </w:t>
      </w:r>
      <w:r>
        <w:t>მათ შორის</w:t>
      </w:r>
    </w:p>
    <w:p w14:paraId="18DF05A3" w14:textId="77777777" w:rsidR="0016197E" w:rsidRDefault="00E05CC2">
      <w:pPr>
        <w:ind w:left="720" w:right="481"/>
      </w:pPr>
      <w:r>
        <w:t>პროცედურული და ასაკის შესაბამისი</w:t>
      </w:r>
      <w:r>
        <w:rPr>
          <w:spacing w:val="1"/>
        </w:rPr>
        <w:t xml:space="preserve"> </w:t>
      </w:r>
      <w:r>
        <w:t>გარემო-პირობების უზრუნველყოფით,</w:t>
      </w:r>
      <w:r>
        <w:rPr>
          <w:spacing w:val="-52"/>
        </w:rPr>
        <w:t xml:space="preserve"> </w:t>
      </w:r>
      <w:r>
        <w:t>რათა ხელი შეუწყონ ყველა</w:t>
      </w:r>
      <w:r>
        <w:rPr>
          <w:spacing w:val="1"/>
        </w:rPr>
        <w:t xml:space="preserve"> </w:t>
      </w:r>
      <w:r>
        <w:t>სამართლებრივ პროცესში, მათ შორის</w:t>
      </w:r>
      <w:r>
        <w:rPr>
          <w:spacing w:val="1"/>
        </w:rPr>
        <w:t xml:space="preserve"> </w:t>
      </w:r>
      <w:r>
        <w:t>საგამოძიებო და სხვა წინასწარ</w:t>
      </w:r>
      <w:r>
        <w:rPr>
          <w:spacing w:val="1"/>
        </w:rPr>
        <w:t xml:space="preserve"> </w:t>
      </w:r>
      <w:r>
        <w:t>სტადიებზე</w:t>
      </w:r>
      <w:r>
        <w:rPr>
          <w:spacing w:val="-2"/>
        </w:rPr>
        <w:t xml:space="preserve"> </w:t>
      </w:r>
      <w:r>
        <w:t>შშმ</w:t>
      </w:r>
      <w:r>
        <w:rPr>
          <w:spacing w:val="-1"/>
        </w:rPr>
        <w:t xml:space="preserve"> </w:t>
      </w:r>
      <w:r>
        <w:t>პირთა</w:t>
      </w:r>
      <w:r>
        <w:rPr>
          <w:spacing w:val="52"/>
        </w:rPr>
        <w:t xml:space="preserve"> </w:t>
      </w:r>
      <w:r>
        <w:t>ეფექტურ</w:t>
      </w:r>
    </w:p>
    <w:p w14:paraId="3EE7F1D7" w14:textId="77777777" w:rsidR="0016197E" w:rsidRDefault="00E05CC2">
      <w:pPr>
        <w:ind w:left="720" w:right="365"/>
      </w:pPr>
      <w:r>
        <w:t>ჩართულობას, როგორც პირდაპირი, ისე</w:t>
      </w:r>
      <w:r>
        <w:rPr>
          <w:spacing w:val="-52"/>
        </w:rPr>
        <w:t xml:space="preserve"> </w:t>
      </w:r>
      <w:r>
        <w:t>ირიბი მონაწილეობით, მათ შორის</w:t>
      </w:r>
      <w:r>
        <w:rPr>
          <w:spacing w:val="1"/>
        </w:rPr>
        <w:t xml:space="preserve"> </w:t>
      </w:r>
      <w:r>
        <w:t>მოწმის</w:t>
      </w:r>
      <w:r>
        <w:rPr>
          <w:spacing w:val="-2"/>
        </w:rPr>
        <w:t xml:space="preserve"> </w:t>
      </w:r>
      <w:r>
        <w:t>რანგში.</w:t>
      </w:r>
    </w:p>
    <w:p w14:paraId="6335A4B6" w14:textId="77777777" w:rsidR="0016197E" w:rsidRDefault="0016197E">
      <w:pPr>
        <w:pStyle w:val="BodyText"/>
        <w:spacing w:before="12"/>
        <w:rPr>
          <w:sz w:val="21"/>
        </w:rPr>
      </w:pPr>
    </w:p>
    <w:p w14:paraId="1BFCD1A1" w14:textId="77777777" w:rsidR="0016197E" w:rsidRDefault="00E05CC2">
      <w:pPr>
        <w:ind w:left="180" w:right="335"/>
      </w:pPr>
      <w:r>
        <w:t>მაშინ, როცა მართლმსაჯულებაზე</w:t>
      </w:r>
      <w:r>
        <w:rPr>
          <w:spacing w:val="1"/>
        </w:rPr>
        <w:t xml:space="preserve"> </w:t>
      </w:r>
      <w:r>
        <w:t>მისაწვდომობა ფუნდამენტურია ადამიანის</w:t>
      </w:r>
      <w:r>
        <w:rPr>
          <w:spacing w:val="1"/>
        </w:rPr>
        <w:t xml:space="preserve"> </w:t>
      </w:r>
      <w:r>
        <w:t>ყველა უფლებით სარგებლობისათვის,</w:t>
      </w:r>
      <w:r>
        <w:rPr>
          <w:spacing w:val="1"/>
        </w:rPr>
        <w:t xml:space="preserve"> </w:t>
      </w:r>
      <w:r>
        <w:t>არსებობს ბევრი ბარიერი, რომელიც შშმ</w:t>
      </w:r>
      <w:r>
        <w:rPr>
          <w:spacing w:val="1"/>
        </w:rPr>
        <w:t xml:space="preserve"> </w:t>
      </w:r>
      <w:r>
        <w:t>პირებს ხელს უშლის, რათა სხვათა</w:t>
      </w:r>
      <w:r>
        <w:rPr>
          <w:spacing w:val="1"/>
        </w:rPr>
        <w:t xml:space="preserve"> </w:t>
      </w:r>
      <w:r>
        <w:t>თანასწორად იქონიონ მართლმსაჯულებაზე</w:t>
      </w:r>
      <w:r>
        <w:rPr>
          <w:spacing w:val="1"/>
        </w:rPr>
        <w:t xml:space="preserve"> </w:t>
      </w:r>
      <w:r>
        <w:t>მისაწვდომობა. ამგვარი ბარიერები</w:t>
      </w:r>
      <w:r>
        <w:rPr>
          <w:spacing w:val="1"/>
        </w:rPr>
        <w:t xml:space="preserve"> </w:t>
      </w:r>
      <w:r>
        <w:t>გულისხმობს: შეზღუდვებს სამართლებრივი</w:t>
      </w:r>
      <w:r>
        <w:rPr>
          <w:spacing w:val="1"/>
        </w:rPr>
        <w:t xml:space="preserve"> </w:t>
      </w:r>
      <w:r>
        <w:t>ქმედუნარიანობის უფლებით სარგებლობაზე;</w:t>
      </w:r>
      <w:r>
        <w:rPr>
          <w:spacing w:val="-52"/>
        </w:rPr>
        <w:t xml:space="preserve"> </w:t>
      </w:r>
      <w:r>
        <w:t>ფიზიკური მისაწვდომობის არქონას</w:t>
      </w:r>
      <w:r>
        <w:rPr>
          <w:spacing w:val="1"/>
        </w:rPr>
        <w:t xml:space="preserve"> </w:t>
      </w:r>
      <w:r>
        <w:t>სამართლებრივ მექანიზმებზე, როგორიცაა</w:t>
      </w:r>
      <w:r>
        <w:rPr>
          <w:spacing w:val="1"/>
        </w:rPr>
        <w:t xml:space="preserve"> </w:t>
      </w:r>
      <w:r>
        <w:t>სასამართლოსა და პოლიციის შენობები;</w:t>
      </w:r>
      <w:r>
        <w:rPr>
          <w:spacing w:val="1"/>
        </w:rPr>
        <w:t xml:space="preserve"> </w:t>
      </w:r>
      <w:r>
        <w:t>აღნიშნულ მექანიზმებთან დამაკავშირებელი</w:t>
      </w:r>
      <w:r>
        <w:rPr>
          <w:spacing w:val="1"/>
        </w:rPr>
        <w:t xml:space="preserve"> </w:t>
      </w:r>
      <w:r>
        <w:t>ადაპტირებული ტრანსპორტის არარსებობას;</w:t>
      </w:r>
      <w:r>
        <w:rPr>
          <w:spacing w:val="1"/>
        </w:rPr>
        <w:t xml:space="preserve"> </w:t>
      </w:r>
      <w:r>
        <w:t>წინააღმდეგობებს იურიდიულ დახმარებასა</w:t>
      </w:r>
      <w:r>
        <w:rPr>
          <w:spacing w:val="1"/>
        </w:rPr>
        <w:t xml:space="preserve"> </w:t>
      </w:r>
      <w:r>
        <w:t>და წარმომადგენლობაზე მისაწვდომობის</w:t>
      </w:r>
      <w:r>
        <w:rPr>
          <w:spacing w:val="1"/>
        </w:rPr>
        <w:t xml:space="preserve"> </w:t>
      </w:r>
      <w:r>
        <w:t>კუთხით;</w:t>
      </w:r>
      <w:r>
        <w:rPr>
          <w:spacing w:val="-1"/>
        </w:rPr>
        <w:t xml:space="preserve"> </w:t>
      </w:r>
      <w:r>
        <w:t>ადაპტირებულ</w:t>
      </w:r>
      <w:r>
        <w:rPr>
          <w:spacing w:val="-1"/>
        </w:rPr>
        <w:t xml:space="preserve"> </w:t>
      </w:r>
      <w:r>
        <w:t>ფორმატებში</w:t>
      </w:r>
    </w:p>
    <w:p w14:paraId="4D02DC76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83" w:space="518"/>
            <w:col w:w="5119"/>
          </w:cols>
        </w:sectPr>
      </w:pPr>
    </w:p>
    <w:p w14:paraId="01D085F2" w14:textId="77777777" w:rsidR="0016197E" w:rsidRDefault="00E05CC2">
      <w:pPr>
        <w:spacing w:before="24"/>
        <w:ind w:left="180" w:right="1131"/>
      </w:pPr>
      <w:r>
        <w:lastRenderedPageBreak/>
        <w:t>არსებული ინფორმაციის სიმწირეს;</w:t>
      </w:r>
      <w:r>
        <w:rPr>
          <w:spacing w:val="-53"/>
        </w:rPr>
        <w:t xml:space="preserve"> </w:t>
      </w:r>
      <w:r>
        <w:t>პატერნალისტურ</w:t>
      </w:r>
      <w:r>
        <w:rPr>
          <w:spacing w:val="1"/>
        </w:rPr>
        <w:t xml:space="preserve"> </w:t>
      </w:r>
      <w:r>
        <w:t>ან</w:t>
      </w:r>
      <w:r>
        <w:rPr>
          <w:spacing w:val="-3"/>
        </w:rPr>
        <w:t xml:space="preserve"> </w:t>
      </w:r>
      <w:r>
        <w:t>უარყოფით</w:t>
      </w:r>
    </w:p>
    <w:p w14:paraId="37AF37AE" w14:textId="77777777" w:rsidR="0016197E" w:rsidRDefault="00E05CC2">
      <w:pPr>
        <w:ind w:left="180" w:right="23"/>
      </w:pPr>
      <w:r>
        <w:t>დამოკიდებულებას, რომელიც ეჭვქვეშ აყენებს</w:t>
      </w:r>
      <w:r>
        <w:rPr>
          <w:spacing w:val="-52"/>
        </w:rPr>
        <w:t xml:space="preserve"> </w:t>
      </w:r>
      <w:r>
        <w:t>შშმ პირების უნარებს მონაწილეობა მიიღონ</w:t>
      </w:r>
      <w:r>
        <w:rPr>
          <w:spacing w:val="1"/>
        </w:rPr>
        <w:t xml:space="preserve"> </w:t>
      </w:r>
      <w:r>
        <w:t>სამართალწარმოების ყველა ეტაპზე; და</w:t>
      </w:r>
      <w:r>
        <w:rPr>
          <w:spacing w:val="1"/>
        </w:rPr>
        <w:t xml:space="preserve"> </w:t>
      </w:r>
      <w:r>
        <w:t>სამართლის</w:t>
      </w:r>
      <w:r>
        <w:rPr>
          <w:spacing w:val="-2"/>
        </w:rPr>
        <w:t xml:space="preserve"> </w:t>
      </w:r>
      <w:r>
        <w:t>სფეროში</w:t>
      </w:r>
      <w:r>
        <w:rPr>
          <w:spacing w:val="-1"/>
        </w:rPr>
        <w:t xml:space="preserve"> </w:t>
      </w:r>
      <w:r>
        <w:t>მომუშავე</w:t>
      </w:r>
    </w:p>
    <w:p w14:paraId="57F7F2D7" w14:textId="77777777" w:rsidR="0016197E" w:rsidRDefault="00E05CC2">
      <w:pPr>
        <w:ind w:left="180" w:right="202"/>
      </w:pPr>
      <w:r>
        <w:t>გადამზადებული პროფესიონალების</w:t>
      </w:r>
      <w:r>
        <w:rPr>
          <w:spacing w:val="1"/>
        </w:rPr>
        <w:t xml:space="preserve"> </w:t>
      </w:r>
      <w:r>
        <w:t>ნაკლებობას. სამართლებრივ სისტემაში შშმ</w:t>
      </w:r>
      <w:r>
        <w:rPr>
          <w:spacing w:val="1"/>
        </w:rPr>
        <w:t xml:space="preserve"> </w:t>
      </w:r>
      <w:r>
        <w:t>პირებს ღირსად არ თვლიან, რომ სხვათა</w:t>
      </w:r>
      <w:r>
        <w:rPr>
          <w:spacing w:val="1"/>
        </w:rPr>
        <w:t xml:space="preserve"> </w:t>
      </w:r>
      <w:r>
        <w:t>მსგავსად იყვნენ დაცულნი</w:t>
      </w:r>
      <w:r>
        <w:rPr>
          <w:spacing w:val="1"/>
        </w:rPr>
        <w:t xml:space="preserve"> </w:t>
      </w:r>
      <w:r>
        <w:t>სამართლიანი</w:t>
      </w:r>
      <w:r>
        <w:rPr>
          <w:spacing w:val="1"/>
        </w:rPr>
        <w:t xml:space="preserve"> </w:t>
      </w:r>
      <w:r>
        <w:t>სასამართლოს მიერ, ან თვლიან რომ ისინი</w:t>
      </w:r>
      <w:r>
        <w:rPr>
          <w:spacing w:val="1"/>
        </w:rPr>
        <w:t xml:space="preserve"> </w:t>
      </w:r>
      <w:r>
        <w:t>ვერანაირ სარგებელს ამით ვერ ნახავენ და</w:t>
      </w:r>
      <w:r>
        <w:rPr>
          <w:spacing w:val="1"/>
        </w:rPr>
        <w:t xml:space="preserve"> </w:t>
      </w:r>
      <w:r>
        <w:t>მეტიც, - რომ შეიძლება ზიანიც კი მიადგეთ</w:t>
      </w:r>
      <w:r>
        <w:rPr>
          <w:spacing w:val="1"/>
        </w:rPr>
        <w:t xml:space="preserve"> </w:t>
      </w:r>
      <w:r>
        <w:t>მათ. შშმ პირებს უარს ეუბნებიან თვით ისეთ</w:t>
      </w:r>
      <w:r>
        <w:rPr>
          <w:spacing w:val="-52"/>
        </w:rPr>
        <w:t xml:space="preserve"> </w:t>
      </w:r>
      <w:r>
        <w:t>ფუნდამენტურ უფლებებზეც კი, როგორიცაა</w:t>
      </w:r>
      <w:r>
        <w:rPr>
          <w:spacing w:val="-52"/>
        </w:rPr>
        <w:t xml:space="preserve"> </w:t>
      </w:r>
      <w:r>
        <w:t>დუმილის უფლება და უდანაშაულობის</w:t>
      </w:r>
      <w:r>
        <w:rPr>
          <w:spacing w:val="1"/>
        </w:rPr>
        <w:t xml:space="preserve"> </w:t>
      </w:r>
      <w:r>
        <w:t>პრეზუმფცია და ეს ხდება ან პირდაპირ</w:t>
      </w:r>
      <w:r>
        <w:rPr>
          <w:spacing w:val="1"/>
        </w:rPr>
        <w:t xml:space="preserve"> </w:t>
      </w:r>
      <w:r>
        <w:t>კანონებისა თუ პოლისების მეშვეობით, ან</w:t>
      </w:r>
      <w:r>
        <w:rPr>
          <w:spacing w:val="1"/>
        </w:rPr>
        <w:t xml:space="preserve"> </w:t>
      </w:r>
      <w:r>
        <w:t>ირიბად - წეს-ჩვეულებებსა და პრაქტიკაში.</w:t>
      </w:r>
      <w:r>
        <w:rPr>
          <w:spacing w:val="1"/>
        </w:rPr>
        <w:t xml:space="preserve"> </w:t>
      </w:r>
      <w:r>
        <w:t>რისკები ძალზე დიდია - მაგ.: ცრუ აღიარება,</w:t>
      </w:r>
      <w:r>
        <w:rPr>
          <w:spacing w:val="-52"/>
        </w:rPr>
        <w:t xml:space="preserve"> </w:t>
      </w:r>
      <w:r>
        <w:t>მცდარი ვერდიქტები და თავისუფლების</w:t>
      </w:r>
      <w:r>
        <w:rPr>
          <w:spacing w:val="1"/>
        </w:rPr>
        <w:t xml:space="preserve"> </w:t>
      </w:r>
      <w:r>
        <w:t>უკანონო აღკვეთა.</w:t>
      </w:r>
    </w:p>
    <w:p w14:paraId="5E2C10C6" w14:textId="77777777" w:rsidR="0016197E" w:rsidRDefault="0016197E">
      <w:pPr>
        <w:pStyle w:val="BodyText"/>
        <w:rPr>
          <w:sz w:val="22"/>
        </w:rPr>
      </w:pPr>
    </w:p>
    <w:p w14:paraId="5B8C60A2" w14:textId="77777777" w:rsidR="0016197E" w:rsidRDefault="00E05CC2">
      <w:pPr>
        <w:ind w:left="180" w:right="80"/>
      </w:pPr>
      <w:r>
        <w:t>მართლმსაჯულების სისტემები ირეკლავენ იმ</w:t>
      </w:r>
      <w:r>
        <w:rPr>
          <w:spacing w:val="-52"/>
        </w:rPr>
        <w:t xml:space="preserve"> </w:t>
      </w:r>
      <w:r>
        <w:t>საზოგადოების ღირებულებებს, რომლებშიც</w:t>
      </w:r>
      <w:r>
        <w:rPr>
          <w:spacing w:val="1"/>
        </w:rPr>
        <w:t xml:space="preserve"> </w:t>
      </w:r>
      <w:r>
        <w:t>ისინი</w:t>
      </w:r>
      <w:r>
        <w:rPr>
          <w:spacing w:val="-1"/>
        </w:rPr>
        <w:t xml:space="preserve"> </w:t>
      </w:r>
      <w:r>
        <w:t>არიან</w:t>
      </w:r>
      <w:r>
        <w:rPr>
          <w:spacing w:val="1"/>
        </w:rPr>
        <w:t xml:space="preserve"> </w:t>
      </w:r>
      <w:r>
        <w:t>დამკვიდრებულნი.</w:t>
      </w:r>
      <w:r>
        <w:rPr>
          <w:spacing w:val="1"/>
        </w:rPr>
        <w:t xml:space="preserve"> </w:t>
      </w:r>
      <w:r>
        <w:t>მართლმსაჯულების სისტემისა და</w:t>
      </w:r>
      <w:r>
        <w:rPr>
          <w:spacing w:val="1"/>
        </w:rPr>
        <w:t xml:space="preserve"> </w:t>
      </w:r>
      <w:r>
        <w:t>სამართალდამცავი ორგანოების ჩინოსნებთან</w:t>
      </w:r>
      <w:r>
        <w:rPr>
          <w:spacing w:val="1"/>
        </w:rPr>
        <w:t xml:space="preserve"> </w:t>
      </w:r>
      <w:r>
        <w:t>ურთიერთობისას,</w:t>
      </w:r>
      <w:r>
        <w:rPr>
          <w:spacing w:val="-2"/>
        </w:rPr>
        <w:t xml:space="preserve"> </w:t>
      </w:r>
      <w:r>
        <w:t>ადამიანი</w:t>
      </w:r>
      <w:r>
        <w:rPr>
          <w:spacing w:val="-2"/>
        </w:rPr>
        <w:t xml:space="preserve"> </w:t>
      </w:r>
      <w:r>
        <w:t>შეიძლება</w:t>
      </w:r>
    </w:p>
    <w:p w14:paraId="3364057D" w14:textId="77777777" w:rsidR="0016197E" w:rsidRDefault="00E05CC2">
      <w:pPr>
        <w:ind w:left="180" w:right="368"/>
      </w:pPr>
      <w:r>
        <w:t>შეეჯახოს სხვადასხვა ნიადაგზე არსებული</w:t>
      </w:r>
      <w:r>
        <w:rPr>
          <w:spacing w:val="-52"/>
        </w:rPr>
        <w:t xml:space="preserve"> </w:t>
      </w:r>
      <w:r>
        <w:t>მიკერძოებულობის,</w:t>
      </w:r>
      <w:r>
        <w:rPr>
          <w:spacing w:val="-1"/>
        </w:rPr>
        <w:t xml:space="preserve"> </w:t>
      </w:r>
      <w:r>
        <w:t>რასიზმისა</w:t>
      </w:r>
      <w:r>
        <w:rPr>
          <w:spacing w:val="-1"/>
        </w:rPr>
        <w:t xml:space="preserve"> </w:t>
      </w:r>
      <w:r>
        <w:t>და</w:t>
      </w:r>
    </w:p>
    <w:p w14:paraId="1F334FB3" w14:textId="77777777" w:rsidR="0016197E" w:rsidRDefault="00E05CC2">
      <w:pPr>
        <w:spacing w:before="1"/>
        <w:ind w:left="180" w:right="38"/>
      </w:pPr>
      <w:r>
        <w:t>სტრუქტურული უთანასწორობის ცალკეულ</w:t>
      </w:r>
      <w:r>
        <w:rPr>
          <w:spacing w:val="1"/>
        </w:rPr>
        <w:t xml:space="preserve"> </w:t>
      </w:r>
      <w:r>
        <w:t>და სისტემურ შემთხვევებს. ვაცნობიერებთ რა,</w:t>
      </w:r>
      <w:r>
        <w:rPr>
          <w:spacing w:val="-52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შეუძლებელია ამ</w:t>
      </w:r>
      <w:r>
        <w:rPr>
          <w:spacing w:val="-2"/>
        </w:rPr>
        <w:t xml:space="preserve"> </w:t>
      </w:r>
      <w:r>
        <w:t>ურთიერთმკვეთი</w:t>
      </w:r>
    </w:p>
    <w:p w14:paraId="0E853DDA" w14:textId="77777777" w:rsidR="0016197E" w:rsidRDefault="00E05CC2">
      <w:pPr>
        <w:ind w:left="180" w:right="554"/>
      </w:pPr>
      <w:r>
        <w:t>ცვლადების ამოხსნა და საჭიროა მათთან,</w:t>
      </w:r>
      <w:r>
        <w:rPr>
          <w:spacing w:val="-52"/>
        </w:rPr>
        <w:t xml:space="preserve"> </w:t>
      </w:r>
      <w:r>
        <w:t>როგორც</w:t>
      </w:r>
      <w:r>
        <w:rPr>
          <w:spacing w:val="-4"/>
        </w:rPr>
        <w:t xml:space="preserve"> </w:t>
      </w:r>
      <w:r>
        <w:t>ერთ</w:t>
      </w:r>
      <w:r>
        <w:rPr>
          <w:spacing w:val="-2"/>
        </w:rPr>
        <w:t xml:space="preserve"> </w:t>
      </w:r>
      <w:r>
        <w:t>მთლიანობასთან</w:t>
      </w:r>
      <w:r>
        <w:rPr>
          <w:spacing w:val="-1"/>
        </w:rPr>
        <w:t xml:space="preserve"> </w:t>
      </w:r>
      <w:r>
        <w:t>ბრძოლა,</w:t>
      </w:r>
    </w:p>
    <w:p w14:paraId="28A29409" w14:textId="77777777" w:rsidR="0016197E" w:rsidRDefault="00E05CC2">
      <w:pPr>
        <w:ind w:left="180" w:right="74"/>
      </w:pPr>
      <w:r>
        <w:t>პრინციპები და რეკომენდაციები ყურადღებას</w:t>
      </w:r>
      <w:r>
        <w:rPr>
          <w:spacing w:val="-52"/>
        </w:rPr>
        <w:t xml:space="preserve"> </w:t>
      </w:r>
      <w:r>
        <w:t>ამახვილებს მართლმსაჯულებაზე</w:t>
      </w:r>
      <w:r>
        <w:rPr>
          <w:spacing w:val="1"/>
        </w:rPr>
        <w:t xml:space="preserve"> </w:t>
      </w:r>
      <w:r>
        <w:t>არათანასწორ მისაწვდომობაზე, რომელიც</w:t>
      </w:r>
      <w:r>
        <w:rPr>
          <w:spacing w:val="1"/>
        </w:rPr>
        <w:t xml:space="preserve"> </w:t>
      </w:r>
      <w:r>
        <w:t>წარმოადგენს მართლმსაჯულების სისტემაში</w:t>
      </w:r>
      <w:r>
        <w:rPr>
          <w:spacing w:val="1"/>
        </w:rPr>
        <w:t xml:space="preserve"> </w:t>
      </w:r>
      <w:r>
        <w:t>მომუშავე ჩინოსნების მხრიდან მიკერძოების,</w:t>
      </w:r>
      <w:r>
        <w:rPr>
          <w:spacing w:val="1"/>
        </w:rPr>
        <w:t xml:space="preserve"> </w:t>
      </w:r>
      <w:r>
        <w:t>სტიგმისა და შშმ პირებთან დაკავშირებულ</w:t>
      </w:r>
      <w:r>
        <w:rPr>
          <w:spacing w:val="1"/>
        </w:rPr>
        <w:t xml:space="preserve"> </w:t>
      </w:r>
      <w:r>
        <w:t>საკითხებში გაურკვევლობის შედეგს.</w:t>
      </w:r>
      <w:r>
        <w:rPr>
          <w:spacing w:val="1"/>
        </w:rPr>
        <w:t xml:space="preserve"> </w:t>
      </w:r>
      <w:r>
        <w:t>სისხლის</w:t>
      </w:r>
      <w:r>
        <w:rPr>
          <w:spacing w:val="-2"/>
        </w:rPr>
        <w:t xml:space="preserve"> </w:t>
      </w:r>
      <w:r>
        <w:t>სამართლის</w:t>
      </w:r>
      <w:r>
        <w:rPr>
          <w:spacing w:val="-1"/>
        </w:rPr>
        <w:t xml:space="preserve"> </w:t>
      </w:r>
      <w:r>
        <w:t>საქმეებში</w:t>
      </w:r>
    </w:p>
    <w:p w14:paraId="0015EDD2" w14:textId="77777777" w:rsidR="0016197E" w:rsidRDefault="00E05CC2">
      <w:pPr>
        <w:ind w:left="180" w:right="483"/>
      </w:pPr>
      <w:r>
        <w:t>ბრალდებულის და ეჭვმიტანილის</w:t>
      </w:r>
      <w:r>
        <w:rPr>
          <w:spacing w:val="1"/>
        </w:rPr>
        <w:t xml:space="preserve"> </w:t>
      </w:r>
      <w:r>
        <w:t>კონტექსტში, არასწორი მსჯავრის მიზეზი</w:t>
      </w:r>
      <w:r>
        <w:rPr>
          <w:spacing w:val="-52"/>
        </w:rPr>
        <w:t xml:space="preserve"> </w:t>
      </w:r>
      <w:r>
        <w:t>შეიძლება</w:t>
      </w:r>
      <w:r>
        <w:rPr>
          <w:spacing w:val="-2"/>
        </w:rPr>
        <w:t xml:space="preserve"> </w:t>
      </w:r>
      <w:r>
        <w:t>იყოს</w:t>
      </w:r>
      <w:r>
        <w:rPr>
          <w:spacing w:val="-5"/>
        </w:rPr>
        <w:t xml:space="preserve"> </w:t>
      </w:r>
      <w:r>
        <w:t>ცრუ</w:t>
      </w:r>
      <w:r>
        <w:rPr>
          <w:spacing w:val="-4"/>
        </w:rPr>
        <w:t xml:space="preserve"> </w:t>
      </w:r>
      <w:r>
        <w:t>აღიარებები,</w:t>
      </w:r>
      <w:r>
        <w:rPr>
          <w:spacing w:val="-1"/>
        </w:rPr>
        <w:t xml:space="preserve"> </w:t>
      </w:r>
      <w:r>
        <w:t>მცდარი</w:t>
      </w:r>
    </w:p>
    <w:p w14:paraId="64514EE1" w14:textId="77777777" w:rsidR="0016197E" w:rsidRDefault="00E05CC2">
      <w:pPr>
        <w:spacing w:before="24"/>
        <w:ind w:left="180" w:right="506"/>
      </w:pPr>
      <w:r>
        <w:br w:type="column"/>
      </w:r>
      <w:r>
        <w:t>ამოცნობა და თანამდებობრივი დანაშაული,</w:t>
      </w:r>
      <w:r>
        <w:rPr>
          <w:spacing w:val="-52"/>
        </w:rPr>
        <w:t xml:space="preserve"> </w:t>
      </w:r>
      <w:r>
        <w:t>რომელიც შეიძლება იყოს ზეწოლის ან შშმ</w:t>
      </w:r>
      <w:r>
        <w:rPr>
          <w:spacing w:val="1"/>
        </w:rPr>
        <w:t xml:space="preserve"> </w:t>
      </w:r>
      <w:r>
        <w:t>პირების არაინფორმირებულობის მიზეზით</w:t>
      </w:r>
      <w:r>
        <w:rPr>
          <w:spacing w:val="-52"/>
        </w:rPr>
        <w:t xml:space="preserve"> </w:t>
      </w:r>
      <w:r>
        <w:t>გამოწვეული.</w:t>
      </w:r>
      <w:r>
        <w:rPr>
          <w:spacing w:val="-2"/>
        </w:rPr>
        <w:t xml:space="preserve"> </w:t>
      </w:r>
      <w:r>
        <w:t>მაშინ,</w:t>
      </w:r>
      <w:r>
        <w:rPr>
          <w:spacing w:val="-1"/>
        </w:rPr>
        <w:t xml:space="preserve"> </w:t>
      </w:r>
      <w:r>
        <w:t>როცა</w:t>
      </w:r>
      <w:r>
        <w:rPr>
          <w:spacing w:val="-2"/>
        </w:rPr>
        <w:t xml:space="preserve"> </w:t>
      </w:r>
      <w:r>
        <w:t>სასამართლო</w:t>
      </w:r>
    </w:p>
    <w:p w14:paraId="1E4BF36B" w14:textId="77777777" w:rsidR="0016197E" w:rsidRDefault="00E05CC2">
      <w:pPr>
        <w:spacing w:before="1"/>
        <w:ind w:left="180" w:right="1000"/>
      </w:pPr>
      <w:r>
        <w:t>დარბაზების დიზაინი და სასამართლო</w:t>
      </w:r>
      <w:r>
        <w:rPr>
          <w:spacing w:val="-52"/>
        </w:rPr>
        <w:t xml:space="preserve"> </w:t>
      </w:r>
      <w:r>
        <w:t>პროცესების</w:t>
      </w:r>
      <w:r>
        <w:rPr>
          <w:spacing w:val="-2"/>
        </w:rPr>
        <w:t xml:space="preserve"> </w:t>
      </w:r>
      <w:r>
        <w:t>დროს</w:t>
      </w:r>
      <w:r>
        <w:rPr>
          <w:spacing w:val="-2"/>
        </w:rPr>
        <w:t xml:space="preserve"> </w:t>
      </w:r>
      <w:r>
        <w:t>გამოყენებული</w:t>
      </w:r>
    </w:p>
    <w:p w14:paraId="62C623A4" w14:textId="77777777" w:rsidR="0016197E" w:rsidRDefault="00E05CC2">
      <w:pPr>
        <w:spacing w:line="289" w:lineRule="exact"/>
        <w:ind w:left="180"/>
      </w:pPr>
      <w:r>
        <w:t>ფორმალური</w:t>
      </w:r>
      <w:r>
        <w:rPr>
          <w:spacing w:val="-2"/>
        </w:rPr>
        <w:t xml:space="preserve"> </w:t>
      </w:r>
      <w:r>
        <w:t>თუ</w:t>
      </w:r>
      <w:r>
        <w:rPr>
          <w:spacing w:val="-2"/>
        </w:rPr>
        <w:t xml:space="preserve"> </w:t>
      </w:r>
      <w:r>
        <w:t>ტექნიკური</w:t>
      </w:r>
      <w:r>
        <w:rPr>
          <w:spacing w:val="-1"/>
        </w:rPr>
        <w:t xml:space="preserve"> </w:t>
      </w:r>
      <w:r>
        <w:t>ენა</w:t>
      </w:r>
      <w:r>
        <w:rPr>
          <w:spacing w:val="-2"/>
        </w:rPr>
        <w:t xml:space="preserve"> </w:t>
      </w:r>
      <w:r>
        <w:t>და</w:t>
      </w:r>
    </w:p>
    <w:p w14:paraId="66522743" w14:textId="77777777" w:rsidR="0016197E" w:rsidRDefault="00E05CC2">
      <w:pPr>
        <w:ind w:left="180" w:right="391"/>
      </w:pPr>
      <w:r>
        <w:t>პროცედურები იწვევს გაუცხოების გრძნობას</w:t>
      </w:r>
      <w:r>
        <w:rPr>
          <w:spacing w:val="-52"/>
        </w:rPr>
        <w:t xml:space="preserve"> </w:t>
      </w:r>
      <w:r>
        <w:t>ნებისმიერ ადამიანში, რომლისთვისაც ისინი</w:t>
      </w:r>
      <w:r>
        <w:rPr>
          <w:spacing w:val="-52"/>
        </w:rPr>
        <w:t xml:space="preserve"> </w:t>
      </w:r>
      <w:r>
        <w:t>უცხოა, შშმ პირების შემთხვევაში, ფიზიკური</w:t>
      </w:r>
      <w:r>
        <w:rPr>
          <w:spacing w:val="-52"/>
        </w:rPr>
        <w:t xml:space="preserve"> </w:t>
      </w:r>
      <w:r>
        <w:t>და სხვა სახის ბარიერები კიდევ უფრო</w:t>
      </w:r>
      <w:r>
        <w:rPr>
          <w:spacing w:val="1"/>
        </w:rPr>
        <w:t xml:space="preserve"> </w:t>
      </w:r>
      <w:r>
        <w:t>ამწვავებს ამ გაუცხოებას. ზოგიერთ შშმ პირს</w:t>
      </w:r>
      <w:r>
        <w:rPr>
          <w:spacing w:val="-52"/>
        </w:rPr>
        <w:t xml:space="preserve"> </w:t>
      </w:r>
      <w:r>
        <w:t>შეიძლება არ ესმოდეს ან არ იცოდეს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-2"/>
        </w:rPr>
        <w:t xml:space="preserve"> </w:t>
      </w:r>
      <w:r>
        <w:t>ნაბიჯების</w:t>
      </w:r>
      <w:r>
        <w:rPr>
          <w:spacing w:val="-3"/>
        </w:rPr>
        <w:t xml:space="preserve"> </w:t>
      </w:r>
      <w:r>
        <w:t>ან ქმედებების</w:t>
      </w:r>
    </w:p>
    <w:p w14:paraId="78B929A0" w14:textId="77777777" w:rsidR="0016197E" w:rsidRDefault="00E05CC2">
      <w:pPr>
        <w:spacing w:before="1" w:line="289" w:lineRule="exact"/>
        <w:ind w:left="180"/>
      </w:pPr>
      <w:r>
        <w:t>შედეგები</w:t>
      </w:r>
      <w:r>
        <w:rPr>
          <w:spacing w:val="-4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სათანადოდ</w:t>
      </w:r>
      <w:r>
        <w:rPr>
          <w:spacing w:val="-2"/>
        </w:rPr>
        <w:t xml:space="preserve"> </w:t>
      </w:r>
      <w:r>
        <w:t>ვერ</w:t>
      </w:r>
      <w:r>
        <w:rPr>
          <w:spacing w:val="-2"/>
        </w:rPr>
        <w:t xml:space="preserve"> </w:t>
      </w:r>
      <w:r>
        <w:t>შეაფასოს</w:t>
      </w:r>
    </w:p>
    <w:p w14:paraId="727EDBBA" w14:textId="77777777" w:rsidR="0016197E" w:rsidRDefault="00E05CC2">
      <w:pPr>
        <w:ind w:left="180" w:right="464"/>
      </w:pPr>
      <w:r>
        <w:t>დროული ქმედების მნიშვნელობა. არსებობს</w:t>
      </w:r>
      <w:r>
        <w:rPr>
          <w:spacing w:val="-52"/>
        </w:rPr>
        <w:t xml:space="preserve"> </w:t>
      </w:r>
      <w:r>
        <w:t>რისკი</w:t>
      </w:r>
      <w:r>
        <w:rPr>
          <w:spacing w:val="-2"/>
        </w:rPr>
        <w:t xml:space="preserve"> </w:t>
      </w:r>
      <w:r>
        <w:t>იმისა, რომ</w:t>
      </w:r>
      <w:r>
        <w:rPr>
          <w:spacing w:val="-2"/>
        </w:rPr>
        <w:t xml:space="preserve"> </w:t>
      </w:r>
      <w:r>
        <w:t>შშმ</w:t>
      </w:r>
      <w:r>
        <w:rPr>
          <w:spacing w:val="-1"/>
        </w:rPr>
        <w:t xml:space="preserve"> </w:t>
      </w:r>
      <w:r>
        <w:t>მომჩივანთა ან</w:t>
      </w:r>
    </w:p>
    <w:p w14:paraId="07C07179" w14:textId="77777777" w:rsidR="0016197E" w:rsidRDefault="00E05CC2">
      <w:pPr>
        <w:ind w:left="180" w:right="956"/>
      </w:pPr>
      <w:r>
        <w:t>მსხვერპლთა ჩვენებები არ ჩაითვალოს</w:t>
      </w:r>
      <w:r>
        <w:rPr>
          <w:spacing w:val="1"/>
        </w:rPr>
        <w:t xml:space="preserve"> </w:t>
      </w:r>
      <w:r>
        <w:t>სანდოდ, რაც იწვევს შშმ პირთა მიმართ</w:t>
      </w:r>
      <w:r>
        <w:rPr>
          <w:spacing w:val="-52"/>
        </w:rPr>
        <w:t xml:space="preserve"> </w:t>
      </w:r>
      <w:r>
        <w:t>დანაშაულის ჩამდენთა დაუსჯელობას.</w:t>
      </w:r>
      <w:r>
        <w:rPr>
          <w:spacing w:val="-52"/>
        </w:rPr>
        <w:t xml:space="preserve"> </w:t>
      </w:r>
      <w:r>
        <w:t>სწორედ</w:t>
      </w:r>
      <w:r>
        <w:rPr>
          <w:spacing w:val="-1"/>
        </w:rPr>
        <w:t xml:space="preserve"> </w:t>
      </w:r>
      <w:r>
        <w:t>ამიტომაა</w:t>
      </w:r>
      <w:r>
        <w:rPr>
          <w:spacing w:val="-2"/>
        </w:rPr>
        <w:t xml:space="preserve"> </w:t>
      </w:r>
      <w:r>
        <w:t>მნიშვნელოვანი</w:t>
      </w:r>
    </w:p>
    <w:p w14:paraId="7CCDEF04" w14:textId="77777777" w:rsidR="0016197E" w:rsidRDefault="00E05CC2">
      <w:pPr>
        <w:spacing w:before="1"/>
        <w:ind w:left="180" w:right="395"/>
      </w:pPr>
      <w:r>
        <w:t>პრინციპები და რეკომენდაციები, რათა ხელი</w:t>
      </w:r>
      <w:r>
        <w:rPr>
          <w:spacing w:val="-52"/>
        </w:rPr>
        <w:t xml:space="preserve"> </w:t>
      </w:r>
      <w:r>
        <w:t>შევუწყოთ შშმ პირების ეფექტურ</w:t>
      </w:r>
      <w:r>
        <w:rPr>
          <w:spacing w:val="1"/>
        </w:rPr>
        <w:t xml:space="preserve"> </w:t>
      </w:r>
      <w:r>
        <w:t>მისაწვდომობას</w:t>
      </w:r>
      <w:r>
        <w:rPr>
          <w:spacing w:val="-3"/>
        </w:rPr>
        <w:t xml:space="preserve"> </w:t>
      </w:r>
      <w:r>
        <w:t>მართლმსაჯულებაზე.</w:t>
      </w:r>
    </w:p>
    <w:p w14:paraId="03577846" w14:textId="77777777" w:rsidR="0016197E" w:rsidRDefault="0016197E">
      <w:pPr>
        <w:pStyle w:val="BodyText"/>
        <w:rPr>
          <w:sz w:val="22"/>
        </w:rPr>
      </w:pPr>
    </w:p>
    <w:p w14:paraId="4DADC6CF" w14:textId="77777777" w:rsidR="0016197E" w:rsidRDefault="00E05CC2">
      <w:pPr>
        <w:ind w:left="180" w:right="514"/>
      </w:pPr>
      <w:r>
        <w:t>პრინციპები</w:t>
      </w:r>
      <w:r>
        <w:rPr>
          <w:spacing w:val="-4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რეკომენდაციები</w:t>
      </w:r>
      <w:r>
        <w:rPr>
          <w:spacing w:val="-3"/>
        </w:rPr>
        <w:t xml:space="preserve"> </w:t>
      </w:r>
      <w:r>
        <w:t>მიზნად</w:t>
      </w:r>
      <w:r>
        <w:rPr>
          <w:spacing w:val="-3"/>
        </w:rPr>
        <w:t xml:space="preserve"> </w:t>
      </w:r>
      <w:r>
        <w:t>არ</w:t>
      </w:r>
      <w:r>
        <w:rPr>
          <w:spacing w:val="-52"/>
        </w:rPr>
        <w:t xml:space="preserve"> </w:t>
      </w:r>
      <w:r>
        <w:t>ისახავს მართლმსაჯულების კონკრეტული</w:t>
      </w:r>
      <w:r>
        <w:rPr>
          <w:spacing w:val="1"/>
        </w:rPr>
        <w:t xml:space="preserve"> </w:t>
      </w:r>
      <w:r>
        <w:t>სისტემის დეტალურ აღწერას, არამედ,</w:t>
      </w:r>
      <w:r>
        <w:rPr>
          <w:spacing w:val="1"/>
        </w:rPr>
        <w:t xml:space="preserve"> </w:t>
      </w:r>
      <w:r>
        <w:t>თანამედროვე მოსაზრებისა და რეალური</w:t>
      </w:r>
      <w:r>
        <w:rPr>
          <w:spacing w:val="1"/>
        </w:rPr>
        <w:t xml:space="preserve"> </w:t>
      </w:r>
      <w:r>
        <w:t>გამოცდილების</w:t>
      </w:r>
      <w:r>
        <w:rPr>
          <w:spacing w:val="-1"/>
        </w:rPr>
        <w:t xml:space="preserve"> </w:t>
      </w:r>
      <w:r>
        <w:t>შერწყმით, ცდილობს</w:t>
      </w:r>
    </w:p>
    <w:p w14:paraId="1EB0C194" w14:textId="77777777" w:rsidR="0016197E" w:rsidRDefault="00E05CC2">
      <w:pPr>
        <w:ind w:left="180" w:right="244"/>
      </w:pPr>
      <w:r>
        <w:t>ჩამოაყალიბოს კონვენციის მე-13 მუხლისა და</w:t>
      </w:r>
      <w:r>
        <w:rPr>
          <w:spacing w:val="1"/>
        </w:rPr>
        <w:t xml:space="preserve"> </w:t>
      </w:r>
      <w:r>
        <w:t>სხვა დებულებების თანახმად, რა მიიჩნევა</w:t>
      </w:r>
      <w:r>
        <w:rPr>
          <w:spacing w:val="1"/>
        </w:rPr>
        <w:t xml:space="preserve"> </w:t>
      </w:r>
      <w:r>
        <w:t>მართლმსაჯულებაზე დისკრიმინაციის გარეშე</w:t>
      </w:r>
      <w:r>
        <w:rPr>
          <w:spacing w:val="-53"/>
        </w:rPr>
        <w:t xml:space="preserve"> </w:t>
      </w:r>
      <w:r>
        <w:t>თანასწორი და სამართლიანი მისაწვდომობის</w:t>
      </w:r>
      <w:r>
        <w:rPr>
          <w:spacing w:val="1"/>
        </w:rPr>
        <w:t xml:space="preserve"> </w:t>
      </w:r>
      <w:r>
        <w:t>უზრუნველყოფის</w:t>
      </w:r>
      <w:r>
        <w:rPr>
          <w:spacing w:val="-1"/>
        </w:rPr>
        <w:t xml:space="preserve"> </w:t>
      </w:r>
      <w:r>
        <w:t>კარგ</w:t>
      </w:r>
      <w:r>
        <w:rPr>
          <w:spacing w:val="-3"/>
        </w:rPr>
        <w:t xml:space="preserve"> </w:t>
      </w:r>
      <w:r>
        <w:t>პრაქტიკად.</w:t>
      </w:r>
    </w:p>
    <w:p w14:paraId="7DFEFE17" w14:textId="77777777" w:rsidR="0016197E" w:rsidRDefault="00E05CC2">
      <w:pPr>
        <w:ind w:left="180" w:right="866"/>
      </w:pPr>
      <w:r>
        <w:t>პრინციპებისა და რეკომენდაციების</w:t>
      </w:r>
      <w:r>
        <w:rPr>
          <w:spacing w:val="1"/>
        </w:rPr>
        <w:t xml:space="preserve"> </w:t>
      </w:r>
      <w:r>
        <w:t>აღსრულებისას, სახელმწიფოებმა უნდა</w:t>
      </w:r>
      <w:r>
        <w:rPr>
          <w:spacing w:val="1"/>
        </w:rPr>
        <w:t xml:space="preserve"> </w:t>
      </w:r>
      <w:r>
        <w:t>გაიაზრონ და ძალები მიმართონ</w:t>
      </w:r>
      <w:r>
        <w:rPr>
          <w:spacing w:val="1"/>
        </w:rPr>
        <w:t xml:space="preserve"> </w:t>
      </w: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პროცესში არსებული მრავლობითი და</w:t>
      </w:r>
      <w:r>
        <w:rPr>
          <w:spacing w:val="1"/>
        </w:rPr>
        <w:t xml:space="preserve"> </w:t>
      </w:r>
      <w:r>
        <w:t>ინტერსექციური დისკრიმინაციის</w:t>
      </w:r>
      <w:r>
        <w:rPr>
          <w:spacing w:val="1"/>
        </w:rPr>
        <w:t xml:space="preserve"> </w:t>
      </w:r>
      <w:r>
        <w:t>აღმოსაფხვრელად. კონვენციით ნაკისრი</w:t>
      </w:r>
      <w:r>
        <w:rPr>
          <w:spacing w:val="-52"/>
        </w:rPr>
        <w:t xml:space="preserve"> </w:t>
      </w:r>
      <w:r>
        <w:t>ვალდებულებების თანახმად, აგრეთვე,</w:t>
      </w:r>
      <w:r>
        <w:rPr>
          <w:spacing w:val="1"/>
        </w:rPr>
        <w:t xml:space="preserve"> </w:t>
      </w:r>
      <w:r>
        <w:t>უაღრესად მნიშვნელოვანია,</w:t>
      </w:r>
      <w:r>
        <w:rPr>
          <w:spacing w:val="-1"/>
        </w:rPr>
        <w:t xml:space="preserve"> </w:t>
      </w:r>
      <w:r>
        <w:t>რომ</w:t>
      </w:r>
    </w:p>
    <w:p w14:paraId="3A66A274" w14:textId="77777777" w:rsidR="0016197E" w:rsidRDefault="00E05CC2">
      <w:pPr>
        <w:ind w:left="180" w:right="562"/>
      </w:pPr>
      <w:r>
        <w:t>სახელმწიფოებმა მჭიდრო კონსულტაციები</w:t>
      </w:r>
      <w:r>
        <w:rPr>
          <w:spacing w:val="-52"/>
        </w:rPr>
        <w:t xml:space="preserve"> </w:t>
      </w:r>
      <w:r>
        <w:t>გამართონ შშმ პირებთან და მათ</w:t>
      </w:r>
      <w:r>
        <w:rPr>
          <w:spacing w:val="1"/>
        </w:rPr>
        <w:t xml:space="preserve"> </w:t>
      </w:r>
      <w:r>
        <w:t>წარმომადგენლობით</w:t>
      </w:r>
      <w:r>
        <w:rPr>
          <w:spacing w:val="-6"/>
        </w:rPr>
        <w:t xml:space="preserve"> </w:t>
      </w:r>
      <w:r>
        <w:t>ორგანიზაციებთან</w:t>
      </w:r>
      <w:r>
        <w:rPr>
          <w:spacing w:val="-7"/>
        </w:rPr>
        <w:t xml:space="preserve"> </w:t>
      </w:r>
      <w:r>
        <w:t>და</w:t>
      </w:r>
    </w:p>
    <w:p w14:paraId="0E731DC7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83" w:space="518"/>
            <w:col w:w="5119"/>
          </w:cols>
        </w:sectPr>
      </w:pPr>
    </w:p>
    <w:p w14:paraId="714A0267" w14:textId="77777777" w:rsidR="0016197E" w:rsidRDefault="00E05CC2">
      <w:pPr>
        <w:spacing w:before="24"/>
        <w:ind w:left="180" w:right="499"/>
      </w:pPr>
      <w:r>
        <w:lastRenderedPageBreak/>
        <w:t>ხელი შეუწყონ მათ აქტიურ ჩართულობას</w:t>
      </w:r>
      <w:r>
        <w:rPr>
          <w:spacing w:val="-52"/>
        </w:rPr>
        <w:t xml:space="preserve"> </w:t>
      </w:r>
      <w:r>
        <w:t>პროცესში.</w:t>
      </w:r>
    </w:p>
    <w:p w14:paraId="3F4B2294" w14:textId="77777777" w:rsidR="0016197E" w:rsidRDefault="00E05CC2">
      <w:pPr>
        <w:ind w:left="180" w:right="24"/>
      </w:pPr>
      <w:r>
        <w:t>ქვემოთ აღწერილი პიროვნების უფლებები და</w:t>
      </w:r>
      <w:r>
        <w:rPr>
          <w:spacing w:val="1"/>
        </w:rPr>
        <w:t xml:space="preserve"> </w:t>
      </w:r>
      <w:r>
        <w:t>სახელმწიფოს ვალდებულებები საერთოა</w:t>
      </w:r>
      <w:r>
        <w:rPr>
          <w:spacing w:val="1"/>
        </w:rPr>
        <w:t xml:space="preserve"> </w:t>
      </w:r>
      <w:r>
        <w:t>ყველა სახის სამართალწარმოებისთვის</w:t>
      </w:r>
      <w:r>
        <w:rPr>
          <w:spacing w:val="1"/>
        </w:rPr>
        <w:t xml:space="preserve"> </w:t>
      </w:r>
      <w:r>
        <w:t>(სამოქალაქო, სისხლის სამართლის და</w:t>
      </w:r>
      <w:r>
        <w:rPr>
          <w:spacing w:val="1"/>
        </w:rPr>
        <w:t xml:space="preserve"> </w:t>
      </w:r>
      <w:r>
        <w:t>ადმინისტრაციული), იქნება ეს სასამართლო</w:t>
      </w:r>
      <w:r>
        <w:rPr>
          <w:spacing w:val="1"/>
        </w:rPr>
        <w:t xml:space="preserve"> </w:t>
      </w:r>
      <w:r>
        <w:t>თუ დავათა გადაჭრის პროცესი, დაკავება</w:t>
      </w:r>
      <w:r>
        <w:rPr>
          <w:spacing w:val="1"/>
        </w:rPr>
        <w:t xml:space="preserve"> </w:t>
      </w:r>
      <w:r>
        <w:t>გამოძიების ეტაპზე და სხვა წინასწარი</w:t>
      </w:r>
      <w:r>
        <w:rPr>
          <w:spacing w:val="1"/>
        </w:rPr>
        <w:t xml:space="preserve"> </w:t>
      </w:r>
      <w:r>
        <w:t>სტადიები თუ მსჯავრდების შემდგომი</w:t>
      </w:r>
      <w:r>
        <w:rPr>
          <w:spacing w:val="1"/>
        </w:rPr>
        <w:t xml:space="preserve"> </w:t>
      </w:r>
      <w:r>
        <w:t>ეტაპები, მათ შორის სასამართლოს</w:t>
      </w:r>
      <w:r>
        <w:rPr>
          <w:spacing w:val="1"/>
        </w:rPr>
        <w:t xml:space="preserve"> </w:t>
      </w:r>
      <w:r>
        <w:t>გადაწყვეტილების აღსრულება. შესაბამისად,</w:t>
      </w:r>
      <w:r>
        <w:rPr>
          <w:spacing w:val="1"/>
        </w:rPr>
        <w:t xml:space="preserve"> </w:t>
      </w:r>
      <w:r>
        <w:t>პრინციპები და რეკომენდაციები ხელსაყრელი</w:t>
      </w:r>
      <w:r>
        <w:rPr>
          <w:spacing w:val="-52"/>
        </w:rPr>
        <w:t xml:space="preserve"> </w:t>
      </w:r>
      <w:r>
        <w:t>იქნება კანონმდებლებისთვის,</w:t>
      </w:r>
      <w:r>
        <w:rPr>
          <w:spacing w:val="1"/>
        </w:rPr>
        <w:t xml:space="preserve"> </w:t>
      </w:r>
      <w:r>
        <w:t>პოლიტიკოსებისთვის, მოსამართლეებისთვის,</w:t>
      </w:r>
      <w:r>
        <w:rPr>
          <w:spacing w:val="-52"/>
        </w:rPr>
        <w:t xml:space="preserve"> </w:t>
      </w:r>
      <w:r>
        <w:t>სამართალდამცავი და სასჯელაღსრულების</w:t>
      </w:r>
      <w:r>
        <w:rPr>
          <w:spacing w:val="1"/>
        </w:rPr>
        <w:t xml:space="preserve"> </w:t>
      </w:r>
      <w:r>
        <w:t>ორგანოთა ჩინოსნებისთვის და შშმ პირებისა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მათი</w:t>
      </w:r>
      <w:r>
        <w:rPr>
          <w:spacing w:val="-1"/>
        </w:rPr>
        <w:t xml:space="preserve"> </w:t>
      </w:r>
      <w:r>
        <w:t>წარმომადგენლობითი</w:t>
      </w:r>
    </w:p>
    <w:p w14:paraId="407A56AA" w14:textId="77777777" w:rsidR="0016197E" w:rsidRDefault="00E05CC2">
      <w:pPr>
        <w:spacing w:before="1"/>
        <w:ind w:left="180" w:right="211"/>
      </w:pPr>
      <w:r>
        <w:t>ორგანიზაციებისთვის. აქედან გამომდინარე,</w:t>
      </w:r>
      <w:r>
        <w:rPr>
          <w:spacing w:val="-52"/>
        </w:rPr>
        <w:t xml:space="preserve"> </w:t>
      </w:r>
      <w:r>
        <w:t>ისინი</w:t>
      </w:r>
      <w:r>
        <w:rPr>
          <w:spacing w:val="-1"/>
        </w:rPr>
        <w:t xml:space="preserve"> </w:t>
      </w:r>
      <w:r>
        <w:t>საერთოა</w:t>
      </w:r>
      <w:r>
        <w:rPr>
          <w:spacing w:val="-1"/>
        </w:rPr>
        <w:t xml:space="preserve"> </w:t>
      </w:r>
      <w:r>
        <w:t>ყველა</w:t>
      </w:r>
      <w:r>
        <w:rPr>
          <w:spacing w:val="-1"/>
        </w:rPr>
        <w:t xml:space="preserve"> </w:t>
      </w:r>
      <w:r>
        <w:t>ტიპის</w:t>
      </w:r>
      <w:r>
        <w:rPr>
          <w:spacing w:val="-1"/>
        </w:rPr>
        <w:t xml:space="preserve"> </w:t>
      </w:r>
      <w:r>
        <w:t>პროცესში</w:t>
      </w:r>
    </w:p>
    <w:p w14:paraId="305B9BDD" w14:textId="77777777" w:rsidR="0016197E" w:rsidRDefault="00E05CC2">
      <w:pPr>
        <w:ind w:left="180" w:right="150"/>
      </w:pPr>
      <w:r>
        <w:t>ჩართული პირდაპირი თუ ირიბი</w:t>
      </w:r>
      <w:r>
        <w:rPr>
          <w:spacing w:val="1"/>
        </w:rPr>
        <w:t xml:space="preserve"> </w:t>
      </w:r>
      <w:r>
        <w:t>მონაწილისთვის, მათ შორის და არა მარტო</w:t>
      </w:r>
      <w:r>
        <w:rPr>
          <w:spacing w:val="1"/>
        </w:rPr>
        <w:t xml:space="preserve"> </w:t>
      </w:r>
      <w:r>
        <w:t>ეჭვმიტანილებისთვის, დაკავებულებისთვის,</w:t>
      </w:r>
      <w:r>
        <w:rPr>
          <w:spacing w:val="-52"/>
        </w:rPr>
        <w:t xml:space="preserve"> </w:t>
      </w:r>
      <w:r>
        <w:t>მოპასუხეებისთვის, მომჩივანებისთვის,</w:t>
      </w:r>
      <w:r>
        <w:rPr>
          <w:spacing w:val="1"/>
        </w:rPr>
        <w:t xml:space="preserve"> </w:t>
      </w:r>
      <w:r>
        <w:t>მსხვერპლებისთვის, ნაფიცი</w:t>
      </w:r>
      <w:r>
        <w:rPr>
          <w:spacing w:val="1"/>
        </w:rPr>
        <w:t xml:space="preserve"> </w:t>
      </w:r>
      <w:r>
        <w:t>მსაჯულებისთვის, სასამართლოს</w:t>
      </w:r>
      <w:r>
        <w:rPr>
          <w:spacing w:val="1"/>
        </w:rPr>
        <w:t xml:space="preserve"> </w:t>
      </w:r>
      <w:r>
        <w:t>მოხელეებისთვის, სამართალდამცავი</w:t>
      </w:r>
      <w:r>
        <w:rPr>
          <w:spacing w:val="1"/>
        </w:rPr>
        <w:t xml:space="preserve"> </w:t>
      </w:r>
      <w:r>
        <w:t>ორგანოს თანამშრომლებისა და</w:t>
      </w:r>
      <w:r>
        <w:rPr>
          <w:spacing w:val="1"/>
        </w:rPr>
        <w:t xml:space="preserve"> </w:t>
      </w:r>
      <w:r>
        <w:t>მოწმეებისთვის.</w:t>
      </w:r>
    </w:p>
    <w:p w14:paraId="45773A89" w14:textId="77777777" w:rsidR="0016197E" w:rsidRDefault="0016197E">
      <w:pPr>
        <w:pStyle w:val="BodyText"/>
        <w:spacing w:before="12"/>
        <w:rPr>
          <w:sz w:val="21"/>
        </w:rPr>
      </w:pPr>
    </w:p>
    <w:p w14:paraId="0A0D7E07" w14:textId="77777777" w:rsidR="0016197E" w:rsidRDefault="00E05CC2">
      <w:pPr>
        <w:ind w:left="180" w:right="978"/>
      </w:pPr>
      <w:r>
        <w:t>მიუხედავად მსოფლიოში არსებული</w:t>
      </w:r>
      <w:r>
        <w:rPr>
          <w:spacing w:val="-52"/>
        </w:rPr>
        <w:t xml:space="preserve"> </w:t>
      </w:r>
      <w:r>
        <w:t>განსხვავებული</w:t>
      </w:r>
      <w:r>
        <w:rPr>
          <w:spacing w:val="-2"/>
        </w:rPr>
        <w:t xml:space="preserve"> </w:t>
      </w:r>
      <w:r>
        <w:t>სამართლებრივი,</w:t>
      </w:r>
    </w:p>
    <w:p w14:paraId="42A8875E" w14:textId="77777777" w:rsidR="0016197E" w:rsidRDefault="00E05CC2">
      <w:pPr>
        <w:spacing w:before="2"/>
        <w:ind w:left="180" w:right="26"/>
      </w:pPr>
      <w:r>
        <w:t>სოციალური, ეკონომიკური და გეოგრაფიული</w:t>
      </w:r>
      <w:r>
        <w:rPr>
          <w:spacing w:val="-52"/>
        </w:rPr>
        <w:t xml:space="preserve"> </w:t>
      </w:r>
      <w:r>
        <w:t>სისტემებისა,</w:t>
      </w:r>
      <w:r>
        <w:rPr>
          <w:spacing w:val="-3"/>
        </w:rPr>
        <w:t xml:space="preserve"> </w:t>
      </w:r>
      <w:r>
        <w:t>სახელმწიფოებს</w:t>
      </w:r>
      <w:r>
        <w:rPr>
          <w:spacing w:val="-2"/>
        </w:rPr>
        <w:t xml:space="preserve"> </w:t>
      </w:r>
      <w:r>
        <w:t>შესწევთ</w:t>
      </w:r>
      <w:r>
        <w:rPr>
          <w:spacing w:val="-4"/>
        </w:rPr>
        <w:t xml:space="preserve"> </w:t>
      </w:r>
      <w:r>
        <w:t>ძალა</w:t>
      </w:r>
    </w:p>
    <w:p w14:paraId="565DFD29" w14:textId="77777777" w:rsidR="0016197E" w:rsidRDefault="00E05CC2">
      <w:pPr>
        <w:pStyle w:val="BodyText"/>
        <w:rPr>
          <w:sz w:val="22"/>
        </w:rPr>
      </w:pPr>
      <w:r>
        <w:br w:type="column"/>
      </w:r>
    </w:p>
    <w:p w14:paraId="6EC5E9D4" w14:textId="77777777" w:rsidR="0016197E" w:rsidRDefault="0016197E">
      <w:pPr>
        <w:pStyle w:val="BodyText"/>
        <w:spacing w:before="10"/>
        <w:rPr>
          <w:sz w:val="23"/>
        </w:rPr>
      </w:pPr>
    </w:p>
    <w:p w14:paraId="39A86559" w14:textId="77777777" w:rsidR="0016197E" w:rsidRDefault="00E05CC2">
      <w:pPr>
        <w:ind w:left="180" w:right="1054"/>
      </w:pPr>
      <w:r>
        <w:t>და ვალდებულნიც არიან წინამდებარე</w:t>
      </w:r>
      <w:r>
        <w:rPr>
          <w:spacing w:val="-52"/>
        </w:rPr>
        <w:t xml:space="preserve"> </w:t>
      </w:r>
      <w:r>
        <w:t>პრინციპებსა</w:t>
      </w:r>
      <w:r>
        <w:rPr>
          <w:spacing w:val="-3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რეკომენდაციებთან</w:t>
      </w:r>
    </w:p>
    <w:p w14:paraId="0C44E093" w14:textId="77777777" w:rsidR="0016197E" w:rsidRDefault="00E05CC2">
      <w:pPr>
        <w:spacing w:before="1"/>
        <w:ind w:left="180" w:right="1163"/>
      </w:pPr>
      <w:r>
        <w:t>შესაბამისობაში მოიყვანონ საკუთარი</w:t>
      </w:r>
      <w:r>
        <w:rPr>
          <w:spacing w:val="-52"/>
        </w:rPr>
        <w:t xml:space="preserve"> </w:t>
      </w:r>
      <w:r>
        <w:t>კანონები,</w:t>
      </w:r>
      <w:r>
        <w:rPr>
          <w:spacing w:val="-1"/>
        </w:rPr>
        <w:t xml:space="preserve"> </w:t>
      </w:r>
      <w:r>
        <w:t>წესები,</w:t>
      </w:r>
      <w:r>
        <w:rPr>
          <w:spacing w:val="-4"/>
        </w:rPr>
        <w:t xml:space="preserve"> </w:t>
      </w:r>
      <w:r>
        <w:t>რეგულაციები,</w:t>
      </w:r>
    </w:p>
    <w:p w14:paraId="496827B1" w14:textId="77777777" w:rsidR="0016197E" w:rsidRDefault="00E05CC2">
      <w:pPr>
        <w:ind w:left="180" w:right="975"/>
      </w:pPr>
      <w:r>
        <w:t>რეკომენდაციები, პროტოკოლები,</w:t>
      </w:r>
      <w:r>
        <w:rPr>
          <w:spacing w:val="1"/>
        </w:rPr>
        <w:t xml:space="preserve"> </w:t>
      </w:r>
      <w:r>
        <w:t>ინსტრუქციები და პოლისები. თუმცა,</w:t>
      </w:r>
      <w:r>
        <w:rPr>
          <w:spacing w:val="1"/>
        </w:rPr>
        <w:t xml:space="preserve"> </w:t>
      </w:r>
      <w:r>
        <w:t>პრინციპები</w:t>
      </w:r>
      <w:r>
        <w:rPr>
          <w:spacing w:val="-2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რეკომენდაციები</w:t>
      </w:r>
      <w:r>
        <w:rPr>
          <w:spacing w:val="-4"/>
        </w:rPr>
        <w:t xml:space="preserve"> </w:t>
      </w:r>
      <w:r>
        <w:t>როდი</w:t>
      </w:r>
    </w:p>
    <w:p w14:paraId="3BC7854C" w14:textId="77777777" w:rsidR="0016197E" w:rsidRDefault="00E05CC2">
      <w:pPr>
        <w:ind w:left="180" w:right="353"/>
      </w:pPr>
      <w:r>
        <w:t>გამორიცხავს სიახლეს, თუკი ამგვარი სიახლე</w:t>
      </w:r>
      <w:r>
        <w:rPr>
          <w:spacing w:val="-52"/>
        </w:rPr>
        <w:t xml:space="preserve"> </w:t>
      </w:r>
      <w:r>
        <w:t>შესაბამისობაში</w:t>
      </w:r>
      <w:r>
        <w:rPr>
          <w:spacing w:val="-2"/>
        </w:rPr>
        <w:t xml:space="preserve"> </w:t>
      </w:r>
      <w:r>
        <w:t>მოდის</w:t>
      </w:r>
      <w:r>
        <w:rPr>
          <w:spacing w:val="-2"/>
        </w:rPr>
        <w:t xml:space="preserve"> </w:t>
      </w:r>
      <w:r>
        <w:t>კონვენციასთან</w:t>
      </w:r>
      <w:r>
        <w:rPr>
          <w:spacing w:val="-2"/>
        </w:rPr>
        <w:t xml:space="preserve"> </w:t>
      </w:r>
      <w:r>
        <w:t>და</w:t>
      </w:r>
    </w:p>
    <w:p w14:paraId="70517FD6" w14:textId="77777777" w:rsidR="0016197E" w:rsidRDefault="00E05CC2">
      <w:pPr>
        <w:ind w:left="180" w:right="779"/>
      </w:pPr>
      <w:r>
        <w:t>პრინციპებთან და რეკომენდაციებთან და</w:t>
      </w:r>
      <w:r>
        <w:rPr>
          <w:spacing w:val="-52"/>
        </w:rPr>
        <w:t xml:space="preserve"> </w:t>
      </w:r>
      <w:r>
        <w:t>მიზნად ისახავს მართლმსაჯულებაზე</w:t>
      </w:r>
      <w:r>
        <w:rPr>
          <w:spacing w:val="1"/>
        </w:rPr>
        <w:t xml:space="preserve"> </w:t>
      </w:r>
      <w:r>
        <w:t>თანასწორი მისაწვდომობის</w:t>
      </w:r>
      <w:r>
        <w:rPr>
          <w:spacing w:val="1"/>
        </w:rPr>
        <w:t xml:space="preserve"> </w:t>
      </w:r>
      <w:r>
        <w:t>უზრუნველყოფას.</w:t>
      </w:r>
      <w:r>
        <w:rPr>
          <w:spacing w:val="-1"/>
        </w:rPr>
        <w:t xml:space="preserve"> </w:t>
      </w:r>
      <w:r>
        <w:t>პრინციპები</w:t>
      </w:r>
      <w:r>
        <w:rPr>
          <w:spacing w:val="-1"/>
        </w:rPr>
        <w:t xml:space="preserve"> </w:t>
      </w:r>
      <w:r>
        <w:t>და</w:t>
      </w:r>
    </w:p>
    <w:p w14:paraId="01A21CAC" w14:textId="77777777" w:rsidR="0016197E" w:rsidRDefault="00E05CC2">
      <w:pPr>
        <w:ind w:left="180" w:right="551"/>
      </w:pPr>
      <w:r>
        <w:t>რეკომენდაციები, ასევე, არ ზღუდავს</w:t>
      </w:r>
      <w:r>
        <w:rPr>
          <w:spacing w:val="1"/>
        </w:rPr>
        <w:t xml:space="preserve"> </w:t>
      </w:r>
      <w:r>
        <w:t>ნებისმიერ სხვა საერთაშორისო, რეგიონულ</w:t>
      </w:r>
      <w:r>
        <w:rPr>
          <w:spacing w:val="-52"/>
        </w:rPr>
        <w:t xml:space="preserve"> </w:t>
      </w:r>
      <w:r>
        <w:t>თუ ეროვნულ კანონებსა თუ სტანდარტებს,</w:t>
      </w:r>
      <w:r>
        <w:rPr>
          <w:spacing w:val="-52"/>
        </w:rPr>
        <w:t xml:space="preserve"> </w:t>
      </w:r>
      <w:r>
        <w:t>რომლებიც მეტად შეუწყობს ხელს შშმ</w:t>
      </w:r>
      <w:r>
        <w:rPr>
          <w:spacing w:val="1"/>
        </w:rPr>
        <w:t xml:space="preserve"> </w:t>
      </w:r>
      <w:r>
        <w:t>პირების მართლმსაჯულებაზე</w:t>
      </w:r>
      <w:r>
        <w:rPr>
          <w:spacing w:val="1"/>
        </w:rPr>
        <w:t xml:space="preserve"> </w:t>
      </w:r>
      <w:r>
        <w:t>მისაწვდომობის</w:t>
      </w:r>
      <w:r>
        <w:rPr>
          <w:spacing w:val="-3"/>
        </w:rPr>
        <w:t xml:space="preserve"> </w:t>
      </w:r>
      <w:r>
        <w:t>უფლების</w:t>
      </w:r>
      <w:r>
        <w:rPr>
          <w:spacing w:val="-3"/>
        </w:rPr>
        <w:t xml:space="preserve"> </w:t>
      </w:r>
      <w:r>
        <w:t>რეალიზებას.</w:t>
      </w:r>
    </w:p>
    <w:p w14:paraId="4332A390" w14:textId="77777777" w:rsidR="0016197E" w:rsidRDefault="0016197E">
      <w:pPr>
        <w:pStyle w:val="BodyText"/>
        <w:spacing w:before="12"/>
        <w:rPr>
          <w:sz w:val="21"/>
        </w:rPr>
      </w:pPr>
    </w:p>
    <w:p w14:paraId="08B9A42F" w14:textId="77777777" w:rsidR="0016197E" w:rsidRDefault="00E05CC2">
      <w:pPr>
        <w:ind w:left="180" w:right="765"/>
      </w:pPr>
      <w:r>
        <w:t>შშმ პირებს უფლება აქვთ ისარგებლონ იმ</w:t>
      </w:r>
      <w:r>
        <w:rPr>
          <w:spacing w:val="-52"/>
        </w:rPr>
        <w:t xml:space="preserve"> </w:t>
      </w:r>
      <w:r>
        <w:t>სტანდარტებით, რომლებიც დაცულია</w:t>
      </w:r>
      <w:r>
        <w:rPr>
          <w:spacing w:val="1"/>
        </w:rPr>
        <w:t xml:space="preserve"> </w:t>
      </w:r>
      <w:r>
        <w:t>ადამიანის უფლებათა ყველა მანამდე</w:t>
      </w:r>
      <w:r>
        <w:rPr>
          <w:spacing w:val="1"/>
        </w:rPr>
        <w:t xml:space="preserve"> </w:t>
      </w:r>
      <w:r>
        <w:t>მიღებულ</w:t>
      </w:r>
      <w:r>
        <w:rPr>
          <w:spacing w:val="-2"/>
        </w:rPr>
        <w:t xml:space="preserve"> </w:t>
      </w:r>
      <w:r>
        <w:t>საერთაშორისო</w:t>
      </w:r>
      <w:r>
        <w:rPr>
          <w:spacing w:val="-2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რეგიონულ</w:t>
      </w:r>
    </w:p>
    <w:p w14:paraId="54DC47FC" w14:textId="77777777" w:rsidR="0016197E" w:rsidRDefault="00E05CC2">
      <w:pPr>
        <w:spacing w:before="1"/>
        <w:ind w:left="180" w:right="337"/>
      </w:pPr>
      <w:r>
        <w:t>ინსტრუმენტებში, რომლებიც შესაბამისობაში</w:t>
      </w:r>
      <w:r>
        <w:rPr>
          <w:spacing w:val="-52"/>
        </w:rPr>
        <w:t xml:space="preserve"> </w:t>
      </w:r>
      <w:r>
        <w:t>მოდის მართლმსაჯულების სისტემებთან,</w:t>
      </w:r>
      <w:r>
        <w:rPr>
          <w:spacing w:val="1"/>
        </w:rPr>
        <w:t xml:space="preserve"> </w:t>
      </w:r>
      <w:r>
        <w:t>მართლმსაჯულებაზე მისაწვდომობასთან და</w:t>
      </w:r>
      <w:r>
        <w:rPr>
          <w:spacing w:val="1"/>
        </w:rPr>
        <w:t xml:space="preserve"> </w:t>
      </w:r>
      <w:r>
        <w:t>უმეტესწილად,</w:t>
      </w:r>
      <w:r>
        <w:rPr>
          <w:spacing w:val="-1"/>
        </w:rPr>
        <w:t xml:space="preserve"> </w:t>
      </w:r>
      <w:r>
        <w:t>სხვათა</w:t>
      </w:r>
      <w:r>
        <w:rPr>
          <w:spacing w:val="-4"/>
        </w:rPr>
        <w:t xml:space="preserve"> </w:t>
      </w:r>
      <w:r>
        <w:t>თანასწორად</w:t>
      </w:r>
    </w:p>
    <w:p w14:paraId="21C26F22" w14:textId="77777777" w:rsidR="0016197E" w:rsidRDefault="00E05CC2">
      <w:pPr>
        <w:ind w:left="180" w:right="1236"/>
      </w:pPr>
      <w:r>
        <w:t>დისკრიმინაციის გარეშე სამართლის</w:t>
      </w:r>
      <w:r>
        <w:rPr>
          <w:spacing w:val="-52"/>
        </w:rPr>
        <w:t xml:space="preserve"> </w:t>
      </w:r>
      <w:r>
        <w:t>აღსრულებასთან.</w:t>
      </w:r>
      <w:r>
        <w:rPr>
          <w:spacing w:val="-1"/>
        </w:rPr>
        <w:t xml:space="preserve"> </w:t>
      </w:r>
      <w:r>
        <w:t>აღნიშნული</w:t>
      </w:r>
    </w:p>
    <w:p w14:paraId="3B2E23FF" w14:textId="77777777" w:rsidR="0016197E" w:rsidRDefault="00E05CC2">
      <w:pPr>
        <w:spacing w:before="1"/>
        <w:ind w:left="180" w:right="741"/>
      </w:pPr>
      <w:r>
        <w:t>სტანდარტებიდან რამდენიმე მოტანილია</w:t>
      </w:r>
      <w:r>
        <w:rPr>
          <w:spacing w:val="-52"/>
        </w:rPr>
        <w:t xml:space="preserve"> </w:t>
      </w:r>
      <w:r>
        <w:t>წინამდებარე</w:t>
      </w:r>
      <w:r>
        <w:rPr>
          <w:spacing w:val="-2"/>
        </w:rPr>
        <w:t xml:space="preserve"> </w:t>
      </w:r>
      <w:r>
        <w:t>დოკუმენტის</w:t>
      </w:r>
      <w:r>
        <w:rPr>
          <w:spacing w:val="-2"/>
        </w:rPr>
        <w:t xml:space="preserve"> </w:t>
      </w:r>
      <w:r>
        <w:t>ბოლოში.</w:t>
      </w:r>
    </w:p>
    <w:p w14:paraId="7427D3C3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92" w:space="509"/>
            <w:col w:w="5119"/>
          </w:cols>
        </w:sectPr>
      </w:pPr>
    </w:p>
    <w:p w14:paraId="36F3CFC9" w14:textId="77777777" w:rsidR="0016197E" w:rsidRDefault="0016197E">
      <w:pPr>
        <w:pStyle w:val="BodyText"/>
        <w:spacing w:before="10"/>
        <w:rPr>
          <w:sz w:val="18"/>
        </w:rPr>
      </w:pPr>
    </w:p>
    <w:p w14:paraId="427713E2" w14:textId="77777777" w:rsidR="0016197E" w:rsidRDefault="00E05CC2">
      <w:pPr>
        <w:spacing w:before="42"/>
        <w:ind w:left="3452" w:right="3525"/>
        <w:jc w:val="center"/>
      </w:pPr>
      <w:r>
        <w:rPr>
          <w:spacing w:val="-2"/>
        </w:rPr>
        <w:t>კატალინა</w:t>
      </w:r>
      <w:r>
        <w:rPr>
          <w:spacing w:val="-11"/>
        </w:rPr>
        <w:t xml:space="preserve"> </w:t>
      </w:r>
      <w:r>
        <w:rPr>
          <w:spacing w:val="-2"/>
        </w:rPr>
        <w:t>დევანდას</w:t>
      </w:r>
      <w:r>
        <w:rPr>
          <w:spacing w:val="-10"/>
        </w:rPr>
        <w:t xml:space="preserve"> </w:t>
      </w:r>
      <w:r>
        <w:rPr>
          <w:spacing w:val="-1"/>
        </w:rPr>
        <w:t>აგილარი</w:t>
      </w:r>
      <w:r>
        <w:rPr>
          <w:spacing w:val="-52"/>
        </w:rPr>
        <w:t xml:space="preserve"> </w:t>
      </w:r>
      <w:r>
        <w:t>სპეციალური</w:t>
      </w:r>
      <w:r>
        <w:rPr>
          <w:spacing w:val="-4"/>
        </w:rPr>
        <w:t xml:space="preserve"> </w:t>
      </w:r>
      <w:r>
        <w:t>მომხსენებელი</w:t>
      </w:r>
    </w:p>
    <w:p w14:paraId="6D4291FA" w14:textId="77777777" w:rsidR="0016197E" w:rsidRDefault="00E05CC2">
      <w:pPr>
        <w:spacing w:line="289" w:lineRule="exact"/>
        <w:ind w:left="1989" w:right="2064"/>
        <w:jc w:val="center"/>
      </w:pPr>
      <w:r>
        <w:t>შეზღუდული</w:t>
      </w:r>
      <w:r>
        <w:rPr>
          <w:spacing w:val="-4"/>
        </w:rPr>
        <w:t xml:space="preserve"> </w:t>
      </w:r>
      <w:r>
        <w:t>შესაძლებლობის</w:t>
      </w:r>
      <w:r>
        <w:rPr>
          <w:spacing w:val="-5"/>
        </w:rPr>
        <w:t xml:space="preserve"> </w:t>
      </w:r>
      <w:r>
        <w:t>მქონე</w:t>
      </w:r>
      <w:r>
        <w:rPr>
          <w:spacing w:val="-3"/>
        </w:rPr>
        <w:t xml:space="preserve"> </w:t>
      </w:r>
      <w:r>
        <w:t>პირთა</w:t>
      </w:r>
      <w:r>
        <w:rPr>
          <w:spacing w:val="-6"/>
        </w:rPr>
        <w:t xml:space="preserve"> </w:t>
      </w:r>
      <w:r>
        <w:t>უფლებებზე</w:t>
      </w:r>
    </w:p>
    <w:p w14:paraId="2DE70B99" w14:textId="77777777" w:rsidR="0016197E" w:rsidRDefault="0016197E">
      <w:pPr>
        <w:pStyle w:val="BodyText"/>
        <w:spacing w:before="2"/>
        <w:rPr>
          <w:sz w:val="22"/>
        </w:rPr>
      </w:pPr>
    </w:p>
    <w:p w14:paraId="13B4B617" w14:textId="77777777" w:rsidR="0016197E" w:rsidRDefault="00E05CC2">
      <w:pPr>
        <w:spacing w:line="289" w:lineRule="exact"/>
        <w:ind w:left="3452" w:right="3523"/>
        <w:jc w:val="center"/>
      </w:pPr>
      <w:r>
        <w:rPr>
          <w:spacing w:val="-2"/>
        </w:rPr>
        <w:t>დანლამი</w:t>
      </w:r>
      <w:r>
        <w:rPr>
          <w:spacing w:val="-10"/>
        </w:rPr>
        <w:t xml:space="preserve"> </w:t>
      </w:r>
      <w:r>
        <w:rPr>
          <w:spacing w:val="-1"/>
        </w:rPr>
        <w:t>ბაშარუ</w:t>
      </w:r>
    </w:p>
    <w:p w14:paraId="16BA4B1A" w14:textId="77777777" w:rsidR="0016197E" w:rsidRDefault="00E05CC2">
      <w:pPr>
        <w:ind w:left="2998" w:right="3074"/>
        <w:jc w:val="center"/>
      </w:pPr>
      <w:r>
        <w:t>შეზღუდული შესაძლებლობის მქონე პირთა</w:t>
      </w:r>
      <w:r>
        <w:rPr>
          <w:spacing w:val="-52"/>
        </w:rPr>
        <w:t xml:space="preserve"> </w:t>
      </w:r>
      <w:r>
        <w:t>უფლებების</w:t>
      </w:r>
      <w:r>
        <w:rPr>
          <w:spacing w:val="-3"/>
        </w:rPr>
        <w:t xml:space="preserve"> </w:t>
      </w:r>
      <w:r>
        <w:t>კომიტეტის</w:t>
      </w:r>
      <w:r>
        <w:rPr>
          <w:spacing w:val="-2"/>
        </w:rPr>
        <w:t xml:space="preserve"> </w:t>
      </w:r>
      <w:r>
        <w:t>თავმჯდომარე</w:t>
      </w:r>
    </w:p>
    <w:p w14:paraId="03DFE783" w14:textId="77777777" w:rsidR="0016197E" w:rsidRDefault="0016197E">
      <w:pPr>
        <w:pStyle w:val="BodyText"/>
        <w:spacing w:before="12"/>
        <w:rPr>
          <w:sz w:val="21"/>
        </w:rPr>
      </w:pPr>
    </w:p>
    <w:p w14:paraId="3FC12F82" w14:textId="77777777" w:rsidR="0016197E" w:rsidRDefault="00E05CC2">
      <w:pPr>
        <w:ind w:left="3262" w:right="3339" w:firstLine="4"/>
        <w:jc w:val="center"/>
      </w:pPr>
      <w:r>
        <w:t>მარია სოლედად ცისტერნას რეიესი</w:t>
      </w:r>
      <w:r>
        <w:rPr>
          <w:spacing w:val="1"/>
        </w:rPr>
        <w:t xml:space="preserve"> </w:t>
      </w:r>
      <w:r>
        <w:t>გენერალური</w:t>
      </w:r>
      <w:r>
        <w:rPr>
          <w:spacing w:val="-3"/>
        </w:rPr>
        <w:t xml:space="preserve"> </w:t>
      </w:r>
      <w:r>
        <w:t>მდივნის</w:t>
      </w:r>
      <w:r>
        <w:rPr>
          <w:spacing w:val="-4"/>
        </w:rPr>
        <w:t xml:space="preserve"> </w:t>
      </w:r>
      <w:r>
        <w:t>საგანგებო</w:t>
      </w:r>
      <w:r>
        <w:rPr>
          <w:spacing w:val="-5"/>
        </w:rPr>
        <w:t xml:space="preserve"> </w:t>
      </w:r>
      <w:r>
        <w:t>ელჩი</w:t>
      </w:r>
    </w:p>
    <w:p w14:paraId="71485A6D" w14:textId="77777777" w:rsidR="0016197E" w:rsidRDefault="00E05CC2">
      <w:pPr>
        <w:spacing w:before="1"/>
        <w:ind w:left="1989" w:right="2067"/>
        <w:jc w:val="center"/>
      </w:pPr>
      <w:r>
        <w:t>შეზღუდული</w:t>
      </w:r>
      <w:r>
        <w:rPr>
          <w:spacing w:val="-6"/>
        </w:rPr>
        <w:t xml:space="preserve"> </w:t>
      </w:r>
      <w:r>
        <w:t>შესაძლებლობისა</w:t>
      </w:r>
      <w:r>
        <w:rPr>
          <w:spacing w:val="-5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მისაწვდომობის</w:t>
      </w:r>
      <w:r>
        <w:rPr>
          <w:spacing w:val="-6"/>
        </w:rPr>
        <w:t xml:space="preserve"> </w:t>
      </w:r>
      <w:r>
        <w:t>საკითხებზე</w:t>
      </w:r>
    </w:p>
    <w:p w14:paraId="7FC1FD62" w14:textId="77777777" w:rsidR="0016197E" w:rsidRDefault="0016197E">
      <w:pPr>
        <w:jc w:val="center"/>
        <w:sectPr w:rsidR="0016197E">
          <w:type w:val="continuous"/>
          <w:pgSz w:w="12240" w:h="15840"/>
          <w:pgMar w:top="1080" w:right="820" w:bottom="280" w:left="900" w:header="720" w:footer="720" w:gutter="0"/>
          <w:cols w:space="720"/>
        </w:sectPr>
      </w:pPr>
    </w:p>
    <w:p w14:paraId="5022871F" w14:textId="77777777" w:rsidR="0016197E" w:rsidRDefault="00E05CC2">
      <w:pPr>
        <w:pStyle w:val="Heading2"/>
        <w:spacing w:line="406" w:lineRule="exact"/>
      </w:pPr>
      <w:r>
        <w:rPr>
          <w:color w:val="385522"/>
          <w:spacing w:val="-2"/>
        </w:rPr>
        <w:lastRenderedPageBreak/>
        <w:t>ტერმინთა</w:t>
      </w:r>
      <w:r>
        <w:rPr>
          <w:color w:val="385522"/>
          <w:spacing w:val="-15"/>
        </w:rPr>
        <w:t xml:space="preserve"> </w:t>
      </w:r>
      <w:r>
        <w:rPr>
          <w:color w:val="385522"/>
          <w:spacing w:val="-2"/>
        </w:rPr>
        <w:t>განმარტება</w:t>
      </w:r>
    </w:p>
    <w:p w14:paraId="57A6871A" w14:textId="77777777" w:rsidR="0016197E" w:rsidRDefault="0016197E">
      <w:pPr>
        <w:pStyle w:val="BodyText"/>
      </w:pPr>
    </w:p>
    <w:p w14:paraId="2A99DE4B" w14:textId="77777777" w:rsidR="0016197E" w:rsidRDefault="0016197E">
      <w:pPr>
        <w:sectPr w:rsidR="0016197E">
          <w:pgSz w:w="12240" w:h="15840"/>
          <w:pgMar w:top="1100" w:right="820" w:bottom="280" w:left="900" w:header="720" w:footer="720" w:gutter="0"/>
          <w:cols w:space="720"/>
        </w:sectPr>
      </w:pPr>
    </w:p>
    <w:p w14:paraId="6BF1A1A9" w14:textId="77777777" w:rsidR="0016197E" w:rsidRDefault="0016197E">
      <w:pPr>
        <w:pStyle w:val="BodyText"/>
        <w:spacing w:before="9"/>
        <w:rPr>
          <w:sz w:val="16"/>
        </w:rPr>
      </w:pPr>
    </w:p>
    <w:p w14:paraId="2FD3B600" w14:textId="77777777" w:rsidR="0016197E" w:rsidRDefault="00E05CC2">
      <w:pPr>
        <w:ind w:left="180" w:right="240"/>
      </w:pPr>
      <w:r>
        <w:rPr>
          <w:color w:val="385522"/>
        </w:rPr>
        <w:t xml:space="preserve">პირველი მოპასუხეები: </w:t>
      </w:r>
      <w:r>
        <w:t>პირები, რომლებიც</w:t>
      </w:r>
      <w:r>
        <w:rPr>
          <w:spacing w:val="1"/>
        </w:rPr>
        <w:t xml:space="preserve"> </w:t>
      </w:r>
      <w:r>
        <w:t>პასუხისმგებელნი არიან დაუყოვნებლივ</w:t>
      </w:r>
      <w:r>
        <w:rPr>
          <w:spacing w:val="1"/>
        </w:rPr>
        <w:t xml:space="preserve"> </w:t>
      </w:r>
      <w:r>
        <w:t>გამოცხადდნენ შემთხვევის ადგილას</w:t>
      </w:r>
      <w:r>
        <w:rPr>
          <w:spacing w:val="1"/>
        </w:rPr>
        <w:t xml:space="preserve"> </w:t>
      </w:r>
      <w:r>
        <w:t>საგანგებო ან კრიზისული სიტუაციის დროს</w:t>
      </w:r>
      <w:r>
        <w:rPr>
          <w:spacing w:val="-52"/>
        </w:rPr>
        <w:t xml:space="preserve"> </w:t>
      </w:r>
      <w:r>
        <w:t>(მაგ.: პოლიციის თანამშრომლები, სასწრაფო</w:t>
      </w:r>
      <w:r>
        <w:rPr>
          <w:spacing w:val="-52"/>
        </w:rPr>
        <w:t xml:space="preserve"> </w:t>
      </w:r>
      <w:r>
        <w:t>დახმარების</w:t>
      </w:r>
      <w:r>
        <w:rPr>
          <w:spacing w:val="-3"/>
        </w:rPr>
        <w:t xml:space="preserve"> </w:t>
      </w:r>
      <w:r>
        <w:t>სამედიცინო</w:t>
      </w:r>
      <w:r>
        <w:rPr>
          <w:spacing w:val="-1"/>
        </w:rPr>
        <w:t xml:space="preserve"> </w:t>
      </w:r>
      <w:r>
        <w:t>პერსონალი</w:t>
      </w:r>
      <w:r>
        <w:rPr>
          <w:spacing w:val="-1"/>
        </w:rPr>
        <w:t xml:space="preserve"> </w:t>
      </w:r>
      <w:r>
        <w:t>ან</w:t>
      </w:r>
    </w:p>
    <w:p w14:paraId="67F9DD2A" w14:textId="77777777" w:rsidR="0016197E" w:rsidRDefault="00E05CC2">
      <w:pPr>
        <w:ind w:left="180" w:right="1071"/>
      </w:pPr>
      <w:r>
        <w:t>კრიზისული სიტუაციების მართვის</w:t>
      </w:r>
      <w:r>
        <w:rPr>
          <w:spacing w:val="-52"/>
        </w:rPr>
        <w:t xml:space="preserve"> </w:t>
      </w:r>
      <w:r>
        <w:t>სამსახურის</w:t>
      </w:r>
      <w:r>
        <w:rPr>
          <w:spacing w:val="-1"/>
        </w:rPr>
        <w:t xml:space="preserve"> </w:t>
      </w:r>
      <w:r>
        <w:t>მუშაკები).</w:t>
      </w:r>
    </w:p>
    <w:p w14:paraId="77A672D0" w14:textId="77777777" w:rsidR="0016197E" w:rsidRDefault="0016197E">
      <w:pPr>
        <w:pStyle w:val="BodyText"/>
        <w:spacing w:before="12"/>
        <w:rPr>
          <w:sz w:val="21"/>
        </w:rPr>
      </w:pPr>
    </w:p>
    <w:p w14:paraId="478F9E9B" w14:textId="77777777" w:rsidR="0016197E" w:rsidRDefault="00E05CC2">
      <w:pPr>
        <w:ind w:left="180" w:right="589"/>
      </w:pPr>
      <w:r>
        <w:rPr>
          <w:color w:val="385522"/>
          <w:spacing w:val="-2"/>
        </w:rPr>
        <w:t>შუამავლები (იგივე „ფასილიტატორები“):</w:t>
      </w:r>
      <w:r>
        <w:rPr>
          <w:color w:val="385522"/>
          <w:spacing w:val="-53"/>
        </w:rPr>
        <w:t xml:space="preserve"> </w:t>
      </w:r>
      <w:r>
        <w:t>პირები, რომლებიც მოთხოვნისამებრ</w:t>
      </w:r>
      <w:r>
        <w:rPr>
          <w:spacing w:val="1"/>
        </w:rPr>
        <w:t xml:space="preserve"> </w:t>
      </w:r>
      <w:r>
        <w:t>მუშაობენ მართლმსაჯულების სისტემის</w:t>
      </w:r>
      <w:r>
        <w:rPr>
          <w:spacing w:val="-52"/>
        </w:rPr>
        <w:t xml:space="preserve"> </w:t>
      </w:r>
      <w:r>
        <w:t>პერსონალთან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შეზღუდული</w:t>
      </w:r>
    </w:p>
    <w:p w14:paraId="6BC482B0" w14:textId="77777777" w:rsidR="0016197E" w:rsidRDefault="00E05CC2">
      <w:pPr>
        <w:spacing w:before="1"/>
        <w:ind w:left="180" w:right="246"/>
      </w:pPr>
      <w:r>
        <w:t>შესაძლებლობის მქონე პირებთან,</w:t>
      </w:r>
      <w:r>
        <w:rPr>
          <w:spacing w:val="1"/>
        </w:rPr>
        <w:t xml:space="preserve"> </w:t>
      </w:r>
      <w:r>
        <w:t>სასამართლო პროცესების დროს მათ შორის</w:t>
      </w:r>
      <w:r>
        <w:rPr>
          <w:spacing w:val="1"/>
        </w:rPr>
        <w:t xml:space="preserve"> </w:t>
      </w:r>
      <w:r>
        <w:t>ეფექტური კომუნიკაციის უზრუნველყოფის</w:t>
      </w:r>
      <w:r>
        <w:rPr>
          <w:spacing w:val="-52"/>
        </w:rPr>
        <w:t xml:space="preserve"> </w:t>
      </w:r>
      <w:r>
        <w:t>მიზნით. ისინი დახმარებას უწევენ შშმ</w:t>
      </w:r>
      <w:r>
        <w:rPr>
          <w:spacing w:val="1"/>
        </w:rPr>
        <w:t xml:space="preserve"> </w:t>
      </w:r>
      <w:r>
        <w:t>პირებს, რათა გაერკვნენ საკითხში და</w:t>
      </w:r>
      <w:r>
        <w:rPr>
          <w:spacing w:val="1"/>
        </w:rPr>
        <w:t xml:space="preserve"> </w:t>
      </w:r>
      <w:r>
        <w:t>გააკეთონ ინფორმირებული არჩევანი,</w:t>
      </w:r>
      <w:r>
        <w:rPr>
          <w:spacing w:val="1"/>
        </w:rPr>
        <w:t xml:space="preserve"> </w:t>
      </w:r>
      <w:r>
        <w:t>უზრუნველყოფენ</w:t>
      </w:r>
      <w:r>
        <w:rPr>
          <w:spacing w:val="1"/>
        </w:rPr>
        <w:t xml:space="preserve"> </w:t>
      </w:r>
      <w:r>
        <w:t>რა</w:t>
      </w:r>
      <w:r>
        <w:rPr>
          <w:spacing w:val="-4"/>
        </w:rPr>
        <w:t xml:space="preserve"> </w:t>
      </w:r>
      <w:r>
        <w:t>შშმ</w:t>
      </w:r>
      <w:r>
        <w:rPr>
          <w:spacing w:val="-1"/>
        </w:rPr>
        <w:t xml:space="preserve"> </w:t>
      </w:r>
      <w:r>
        <w:t>პირთათვის</w:t>
      </w:r>
    </w:p>
    <w:p w14:paraId="6CD686BB" w14:textId="77777777" w:rsidR="0016197E" w:rsidRDefault="00E05CC2">
      <w:pPr>
        <w:ind w:left="180" w:right="172"/>
      </w:pPr>
      <w:r>
        <w:t>ინფორმაციის მიწოდებას მათთვის გასაგებ</w:t>
      </w:r>
      <w:r>
        <w:rPr>
          <w:spacing w:val="1"/>
        </w:rPr>
        <w:t xml:space="preserve"> </w:t>
      </w:r>
      <w:r>
        <w:t>ენაზე და შესაბამისი გარემო-პირობებისა და</w:t>
      </w:r>
      <w:r>
        <w:rPr>
          <w:spacing w:val="1"/>
        </w:rPr>
        <w:t xml:space="preserve"> </w:t>
      </w:r>
      <w:r>
        <w:t>მხარდაჭერის არსებობას. შუამავლები</w:t>
      </w:r>
      <w:r>
        <w:rPr>
          <w:spacing w:val="1"/>
        </w:rPr>
        <w:t xml:space="preserve"> </w:t>
      </w:r>
      <w:r>
        <w:t>წარმოადგენენ ნეიტრალურ მხარეს. ისინი არ</w:t>
      </w:r>
      <w:r>
        <w:rPr>
          <w:spacing w:val="-52"/>
        </w:rPr>
        <w:t xml:space="preserve"> </w:t>
      </w:r>
      <w:r>
        <w:t>საუბრობენ არც შშმ პირთა და არც</w:t>
      </w:r>
      <w:r>
        <w:rPr>
          <w:spacing w:val="1"/>
        </w:rPr>
        <w:t xml:space="preserve"> </w:t>
      </w:r>
      <w:r>
        <w:t>მართლმსაჯულების სისტემის სახელით.</w:t>
      </w:r>
      <w:r>
        <w:rPr>
          <w:spacing w:val="1"/>
        </w:rPr>
        <w:t xml:space="preserve"> </w:t>
      </w:r>
      <w:r>
        <w:t>ასევე,</w:t>
      </w:r>
      <w:r>
        <w:rPr>
          <w:spacing w:val="-1"/>
        </w:rPr>
        <w:t xml:space="preserve"> </w:t>
      </w:r>
      <w:r>
        <w:t>არ</w:t>
      </w:r>
      <w:r>
        <w:rPr>
          <w:spacing w:val="-3"/>
        </w:rPr>
        <w:t xml:space="preserve"> </w:t>
      </w:r>
      <w:r>
        <w:t>წარმართავენ</w:t>
      </w:r>
      <w:r>
        <w:rPr>
          <w:spacing w:val="-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არ ახდენენ</w:t>
      </w:r>
    </w:p>
    <w:p w14:paraId="7CFBAA3E" w14:textId="77777777" w:rsidR="0016197E" w:rsidRDefault="00E05CC2">
      <w:pPr>
        <w:spacing w:before="1"/>
        <w:ind w:left="180" w:right="240"/>
      </w:pPr>
      <w:r>
        <w:t>ზეგავლენას</w:t>
      </w:r>
      <w:r>
        <w:rPr>
          <w:spacing w:val="1"/>
        </w:rPr>
        <w:t xml:space="preserve"> </w:t>
      </w:r>
      <w:r>
        <w:t>გადაწყვეტილებებსა თუ</w:t>
      </w:r>
      <w:r>
        <w:rPr>
          <w:spacing w:val="-52"/>
        </w:rPr>
        <w:t xml:space="preserve"> </w:t>
      </w:r>
      <w:r>
        <w:t>შედეგებზე.</w:t>
      </w:r>
    </w:p>
    <w:p w14:paraId="5DBF0588" w14:textId="77777777" w:rsidR="0016197E" w:rsidRDefault="0016197E">
      <w:pPr>
        <w:pStyle w:val="BodyText"/>
        <w:spacing w:before="12"/>
        <w:rPr>
          <w:sz w:val="21"/>
        </w:rPr>
      </w:pPr>
    </w:p>
    <w:p w14:paraId="044419BD" w14:textId="77777777" w:rsidR="0016197E" w:rsidRDefault="00E05CC2">
      <w:pPr>
        <w:spacing w:before="1"/>
        <w:ind w:left="180" w:right="25"/>
      </w:pPr>
      <w:r>
        <w:rPr>
          <w:color w:val="385522"/>
        </w:rPr>
        <w:t xml:space="preserve">სამართლებრივი ქმედუნარიანობა: </w:t>
      </w:r>
      <w:r>
        <w:t>პირის</w:t>
      </w:r>
      <w:r>
        <w:rPr>
          <w:spacing w:val="1"/>
        </w:rPr>
        <w:t xml:space="preserve"> </w:t>
      </w:r>
      <w:r>
        <w:t>სამართლებრივი უფლებამოსილება, რომ იყოს</w:t>
      </w:r>
      <w:r>
        <w:rPr>
          <w:spacing w:val="-52"/>
        </w:rPr>
        <w:t xml:space="preserve"> </w:t>
      </w:r>
      <w:r>
        <w:t>როგორც უფლების მფლობელი, ისე - კანონის</w:t>
      </w:r>
      <w:r>
        <w:rPr>
          <w:spacing w:val="1"/>
        </w:rPr>
        <w:t xml:space="preserve"> </w:t>
      </w:r>
      <w:r>
        <w:t>სახელით მოქმედი</w:t>
      </w:r>
      <w:r>
        <w:rPr>
          <w:spacing w:val="-3"/>
        </w:rPr>
        <w:t xml:space="preserve"> </w:t>
      </w:r>
      <w:r>
        <w:t>პირი.</w:t>
      </w:r>
      <w:r>
        <w:rPr>
          <w:spacing w:val="-1"/>
        </w:rPr>
        <w:t xml:space="preserve"> </w:t>
      </w:r>
      <w:r>
        <w:t>უფლების</w:t>
      </w:r>
    </w:p>
    <w:p w14:paraId="439C0748" w14:textId="77777777" w:rsidR="0016197E" w:rsidRDefault="00E05CC2">
      <w:pPr>
        <w:ind w:left="180" w:right="647"/>
      </w:pPr>
      <w:r>
        <w:t>მფლობელის სამართლებრივი</w:t>
      </w:r>
      <w:r>
        <w:rPr>
          <w:spacing w:val="1"/>
        </w:rPr>
        <w:t xml:space="preserve"> </w:t>
      </w:r>
      <w:r>
        <w:t>ქმედუნარიანობა</w:t>
      </w:r>
      <w:r>
        <w:rPr>
          <w:spacing w:val="-4"/>
        </w:rPr>
        <w:t xml:space="preserve"> </w:t>
      </w:r>
      <w:r>
        <w:t>უფლებას</w:t>
      </w:r>
      <w:r>
        <w:rPr>
          <w:spacing w:val="-2"/>
        </w:rPr>
        <w:t xml:space="preserve"> </w:t>
      </w:r>
      <w:r>
        <w:t>აძლევს</w:t>
      </w:r>
      <w:r>
        <w:rPr>
          <w:spacing w:val="-5"/>
        </w:rPr>
        <w:t xml:space="preserve"> </w:t>
      </w:r>
      <w:r>
        <w:t>პირს</w:t>
      </w:r>
    </w:p>
    <w:p w14:paraId="53D021A8" w14:textId="77777777" w:rsidR="0016197E" w:rsidRDefault="00E05CC2">
      <w:pPr>
        <w:ind w:left="180" w:right="475"/>
      </w:pPr>
      <w:r>
        <w:t>სრულად იქნას დაცული მისი უფლებები</w:t>
      </w:r>
      <w:r>
        <w:rPr>
          <w:spacing w:val="1"/>
        </w:rPr>
        <w:t xml:space="preserve"> </w:t>
      </w:r>
      <w:r>
        <w:t>სასამართლო სისტემის მიერ. კანონის</w:t>
      </w:r>
      <w:r>
        <w:rPr>
          <w:spacing w:val="1"/>
        </w:rPr>
        <w:t xml:space="preserve"> </w:t>
      </w:r>
      <w:r>
        <w:t>სახელით მოქმედების სამართლებრივი</w:t>
      </w:r>
      <w:r>
        <w:rPr>
          <w:spacing w:val="1"/>
        </w:rPr>
        <w:t xml:space="preserve"> </w:t>
      </w:r>
      <w:r>
        <w:t>ქმედუნარიანობა</w:t>
      </w:r>
      <w:r>
        <w:rPr>
          <w:spacing w:val="-2"/>
        </w:rPr>
        <w:t xml:space="preserve"> </w:t>
      </w:r>
      <w:r>
        <w:t>აღიარებს</w:t>
      </w:r>
      <w:r>
        <w:rPr>
          <w:spacing w:val="-3"/>
        </w:rPr>
        <w:t xml:space="preserve"> </w:t>
      </w:r>
      <w:r>
        <w:t>პირს,</w:t>
      </w:r>
      <w:r>
        <w:rPr>
          <w:spacing w:val="-5"/>
        </w:rPr>
        <w:t xml:space="preserve"> </w:t>
      </w:r>
      <w:r>
        <w:t>როგორც</w:t>
      </w:r>
    </w:p>
    <w:p w14:paraId="72A81553" w14:textId="77777777" w:rsidR="0016197E" w:rsidRDefault="00417494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FC19CE3" wp14:editId="11AC5F8F">
                <wp:simplePos x="0" y="0"/>
                <wp:positionH relativeFrom="page">
                  <wp:posOffset>685800</wp:posOffset>
                </wp:positionH>
                <wp:positionV relativeFrom="paragraph">
                  <wp:posOffset>213995</wp:posOffset>
                </wp:positionV>
                <wp:extent cx="1828800" cy="8890"/>
                <wp:effectExtent l="0" t="0" r="0" b="381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5AFC7" id="Rectangle 4" o:spid="_x0000_s1026" style="position:absolute;margin-left:54pt;margin-top:16.85pt;width:2in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&#13;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3547158D" w14:textId="77777777" w:rsidR="0016197E" w:rsidRDefault="00E05CC2">
      <w:pPr>
        <w:pStyle w:val="BodyText"/>
        <w:spacing w:before="79" w:line="259" w:lineRule="auto"/>
        <w:ind w:left="180" w:right="2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  <w:vertAlign w:val="superscript"/>
        </w:rPr>
        <w:t>1</w:t>
      </w:r>
      <w:r>
        <w:rPr>
          <w:rFonts w:ascii="Microsoft Sans Serif" w:eastAsia="Microsoft Sans Serif" w:hAnsi="Microsoft Sans Serif" w:cs="Microsoft Sans Serif"/>
          <w:w w:val="90"/>
        </w:rPr>
        <w:t xml:space="preserve"> შეზღუდული შესაძლებლობის მქონე პირთა</w:t>
      </w:r>
      <w:r>
        <w:rPr>
          <w:rFonts w:ascii="Microsoft Sans Serif" w:eastAsia="Microsoft Sans Serif" w:hAnsi="Microsoft Sans Serif" w:cs="Microsoft Sans Serif"/>
          <w:spacing w:val="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უფლებების</w:t>
      </w:r>
      <w:r>
        <w:rPr>
          <w:rFonts w:ascii="Microsoft Sans Serif" w:eastAsia="Microsoft Sans Serif" w:hAnsi="Microsoft Sans Serif" w:cs="Microsoft Sans Serif"/>
          <w:spacing w:val="3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კომიტეტი,</w:t>
      </w:r>
      <w:r>
        <w:rPr>
          <w:rFonts w:ascii="Microsoft Sans Serif" w:eastAsia="Microsoft Sans Serif" w:hAnsi="Microsoft Sans Serif" w:cs="Microsoft Sans Serif"/>
          <w:spacing w:val="3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ზოგადი</w:t>
      </w:r>
      <w:r>
        <w:rPr>
          <w:rFonts w:ascii="Microsoft Sans Serif" w:eastAsia="Microsoft Sans Serif" w:hAnsi="Microsoft Sans Serif" w:cs="Microsoft Sans Serif"/>
          <w:spacing w:val="3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კომენტარები</w:t>
      </w:r>
      <w:r>
        <w:rPr>
          <w:rFonts w:ascii="Microsoft Sans Serif" w:eastAsia="Microsoft Sans Serif" w:hAnsi="Microsoft Sans Serif" w:cs="Microsoft Sans Serif"/>
          <w:spacing w:val="5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No.</w:t>
      </w:r>
      <w:r>
        <w:rPr>
          <w:rFonts w:ascii="Microsoft Sans Serif" w:eastAsia="Microsoft Sans Serif" w:hAnsi="Microsoft Sans Serif" w:cs="Microsoft Sans Serif"/>
          <w:spacing w:val="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1(2014)</w:t>
      </w:r>
      <w:r>
        <w:rPr>
          <w:rFonts w:ascii="Microsoft Sans Serif" w:eastAsia="Microsoft Sans Serif" w:hAnsi="Microsoft Sans Serif" w:cs="Microsoft Sans Serif"/>
          <w:spacing w:val="6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კანონის</w:t>
      </w:r>
      <w:r>
        <w:rPr>
          <w:rFonts w:ascii="Microsoft Sans Serif" w:eastAsia="Microsoft Sans Serif" w:hAnsi="Microsoft Sans Serif" w:cs="Microsoft Sans Serif"/>
          <w:spacing w:val="6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წინაშე</w:t>
      </w:r>
      <w:r>
        <w:rPr>
          <w:rFonts w:ascii="Microsoft Sans Serif" w:eastAsia="Microsoft Sans Serif" w:hAnsi="Microsoft Sans Serif" w:cs="Microsoft Sans Serif"/>
          <w:spacing w:val="8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თანასწორად</w:t>
      </w:r>
      <w:r>
        <w:rPr>
          <w:rFonts w:ascii="Microsoft Sans Serif" w:eastAsia="Microsoft Sans Serif" w:hAnsi="Microsoft Sans Serif" w:cs="Microsoft Sans Serif"/>
          <w:spacing w:val="10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აღიარება,</w:t>
      </w:r>
      <w:r>
        <w:rPr>
          <w:rFonts w:ascii="Microsoft Sans Serif" w:eastAsia="Microsoft Sans Serif" w:hAnsi="Microsoft Sans Serif" w:cs="Microsoft Sans Serif"/>
          <w:spacing w:val="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პ.</w:t>
      </w:r>
      <w:r>
        <w:rPr>
          <w:rFonts w:ascii="Microsoft Sans Serif" w:eastAsia="Microsoft Sans Serif" w:hAnsi="Microsoft Sans Serif" w:cs="Microsoft Sans Serif"/>
          <w:spacing w:val="6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12</w:t>
      </w:r>
    </w:p>
    <w:p w14:paraId="03129A91" w14:textId="77777777" w:rsidR="0016197E" w:rsidRDefault="00E05CC2">
      <w:pPr>
        <w:pStyle w:val="BodyText"/>
        <w:spacing w:before="5"/>
        <w:rPr>
          <w:rFonts w:ascii="Microsoft Sans Serif"/>
          <w:sz w:val="19"/>
        </w:rPr>
      </w:pPr>
      <w:r>
        <w:br w:type="column"/>
      </w:r>
    </w:p>
    <w:p w14:paraId="7BC06611" w14:textId="77777777" w:rsidR="0016197E" w:rsidRDefault="00E05CC2">
      <w:pPr>
        <w:ind w:left="180" w:right="806"/>
        <w:rPr>
          <w:sz w:val="13"/>
          <w:szCs w:val="13"/>
        </w:rPr>
      </w:pPr>
      <w:r>
        <w:t>ნდობით აღჭურვილს, რომელსაც გააჩნია</w:t>
      </w:r>
      <w:r>
        <w:rPr>
          <w:spacing w:val="-52"/>
        </w:rPr>
        <w:t xml:space="preserve"> </w:t>
      </w:r>
      <w:r>
        <w:t>უფლება ჩაერთოს საქმის წარმოებაში და</w:t>
      </w:r>
      <w:r>
        <w:rPr>
          <w:spacing w:val="1"/>
        </w:rPr>
        <w:t xml:space="preserve"> </w:t>
      </w:r>
      <w:r>
        <w:t>შეადგინოს, შეცვალოს ან დაასრულოს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-2"/>
        </w:rPr>
        <w:t xml:space="preserve"> </w:t>
      </w:r>
      <w:r>
        <w:t>ურთიერთობები.</w:t>
      </w:r>
      <w:r>
        <w:rPr>
          <w:position w:val="6"/>
          <w:sz w:val="13"/>
          <w:szCs w:val="13"/>
        </w:rPr>
        <w:t>1</w:t>
      </w:r>
    </w:p>
    <w:p w14:paraId="1F189FA1" w14:textId="77777777" w:rsidR="0016197E" w:rsidRDefault="0016197E">
      <w:pPr>
        <w:pStyle w:val="BodyText"/>
        <w:spacing w:before="12"/>
        <w:rPr>
          <w:sz w:val="21"/>
        </w:rPr>
      </w:pPr>
    </w:p>
    <w:p w14:paraId="0EB09ADD" w14:textId="77777777" w:rsidR="0016197E" w:rsidRDefault="00E05CC2">
      <w:pPr>
        <w:ind w:left="180" w:right="920"/>
      </w:pPr>
      <w:r>
        <w:rPr>
          <w:color w:val="385522"/>
        </w:rPr>
        <w:t xml:space="preserve">მონიტორინგის მექანიზმები: </w:t>
      </w:r>
      <w:r>
        <w:t>ამგვარ</w:t>
      </w:r>
      <w:r>
        <w:rPr>
          <w:spacing w:val="1"/>
        </w:rPr>
        <w:t xml:space="preserve"> </w:t>
      </w:r>
      <w:r>
        <w:t>მექანიზმებს</w:t>
      </w:r>
      <w:r>
        <w:rPr>
          <w:spacing w:val="-8"/>
        </w:rPr>
        <w:t xml:space="preserve"> </w:t>
      </w:r>
      <w:r>
        <w:t>განეკუთვნებიან</w:t>
      </w:r>
      <w:r>
        <w:rPr>
          <w:spacing w:val="-6"/>
        </w:rPr>
        <w:t xml:space="preserve"> </w:t>
      </w:r>
      <w:r>
        <w:t>ადამიანის</w:t>
      </w:r>
    </w:p>
    <w:p w14:paraId="2831CCAE" w14:textId="77777777" w:rsidR="0016197E" w:rsidRDefault="00E05CC2">
      <w:pPr>
        <w:spacing w:before="1"/>
        <w:ind w:left="180" w:right="252"/>
      </w:pPr>
      <w:r>
        <w:t>უფლებათა დაცვის ეროვნული ინსტიტუტები,</w:t>
      </w:r>
      <w:r>
        <w:rPr>
          <w:spacing w:val="-52"/>
        </w:rPr>
        <w:t xml:space="preserve"> </w:t>
      </w:r>
      <w:r>
        <w:t>პრევენციის ეროვნულ მექანიზმები და შშმ</w:t>
      </w:r>
      <w:r>
        <w:rPr>
          <w:spacing w:val="1"/>
        </w:rPr>
        <w:t xml:space="preserve"> </w:t>
      </w:r>
      <w:r>
        <w:t>პირთა უფლებების შესახებ კონვენციის 33(2)-ე</w:t>
      </w:r>
      <w:r>
        <w:rPr>
          <w:spacing w:val="-52"/>
        </w:rPr>
        <w:t xml:space="preserve"> </w:t>
      </w:r>
      <w:r>
        <w:t>მუხლის თანახმად შექმნილი სტრუქტურები,</w:t>
      </w:r>
      <w:r>
        <w:rPr>
          <w:spacing w:val="1"/>
        </w:rPr>
        <w:t xml:space="preserve"> </w:t>
      </w:r>
      <w:r>
        <w:t>რომლებიც განსაკუთრებულ როლს</w:t>
      </w:r>
    </w:p>
    <w:p w14:paraId="1985F220" w14:textId="77777777" w:rsidR="0016197E" w:rsidRDefault="00E05CC2">
      <w:pPr>
        <w:ind w:left="180" w:right="552"/>
      </w:pPr>
      <w:r>
        <w:t>ასრულებენ კონვენციის აღსრულების</w:t>
      </w:r>
      <w:r>
        <w:rPr>
          <w:spacing w:val="1"/>
        </w:rPr>
        <w:t xml:space="preserve"> </w:t>
      </w:r>
      <w:r>
        <w:t>მონიტორინგის პროცესში. სახელმწიფოებს,</w:t>
      </w:r>
      <w:r>
        <w:rPr>
          <w:spacing w:val="-52"/>
        </w:rPr>
        <w:t xml:space="preserve"> </w:t>
      </w:r>
      <w:r>
        <w:t>ასევე,</w:t>
      </w:r>
      <w:r>
        <w:rPr>
          <w:spacing w:val="-1"/>
        </w:rPr>
        <w:t xml:space="preserve"> </w:t>
      </w:r>
      <w:r>
        <w:t>გააჩნიათ ვალდებულება,</w:t>
      </w:r>
      <w:r>
        <w:rPr>
          <w:spacing w:val="-4"/>
        </w:rPr>
        <w:t xml:space="preserve"> </w:t>
      </w:r>
      <w:r>
        <w:t>რომ</w:t>
      </w:r>
    </w:p>
    <w:p w14:paraId="42A670F8" w14:textId="77777777" w:rsidR="0016197E" w:rsidRDefault="00E05CC2">
      <w:pPr>
        <w:ind w:left="180" w:right="293"/>
      </w:pPr>
      <w:r>
        <w:t>კონვენციის მე-16(3) მუხლის შესაბამისად, შშმ</w:t>
      </w:r>
      <w:r>
        <w:rPr>
          <w:spacing w:val="-52"/>
        </w:rPr>
        <w:t xml:space="preserve"> </w:t>
      </w:r>
      <w:r>
        <w:t>პირთა ექსპლუატაციის, მათზე ძალადობისა</w:t>
      </w:r>
      <w:r>
        <w:rPr>
          <w:spacing w:val="1"/>
        </w:rPr>
        <w:t xml:space="preserve"> </w:t>
      </w:r>
      <w:r>
        <w:t>და მათ მიმართ ღირსების შემლახავი</w:t>
      </w:r>
      <w:r>
        <w:rPr>
          <w:spacing w:val="1"/>
        </w:rPr>
        <w:t xml:space="preserve"> </w:t>
      </w:r>
      <w:r>
        <w:t>ქმედებების პრევენციის მიზნით,</w:t>
      </w:r>
      <w:r>
        <w:rPr>
          <w:spacing w:val="1"/>
        </w:rPr>
        <w:t xml:space="preserve"> </w:t>
      </w:r>
      <w:r>
        <w:t>უზრუნველყონ დამოუკიდებელი</w:t>
      </w:r>
      <w:r>
        <w:rPr>
          <w:spacing w:val="1"/>
        </w:rPr>
        <w:t xml:space="preserve"> </w:t>
      </w:r>
      <w:r>
        <w:t>სამსახურების</w:t>
      </w:r>
      <w:r>
        <w:rPr>
          <w:spacing w:val="-2"/>
        </w:rPr>
        <w:t xml:space="preserve"> </w:t>
      </w:r>
      <w:r>
        <w:t>მიერ შშმ</w:t>
      </w:r>
      <w:r>
        <w:rPr>
          <w:spacing w:val="-2"/>
        </w:rPr>
        <w:t xml:space="preserve"> </w:t>
      </w:r>
      <w:r>
        <w:t>პირთათვის,</w:t>
      </w:r>
      <w:r>
        <w:rPr>
          <w:spacing w:val="-1"/>
        </w:rPr>
        <w:t xml:space="preserve"> </w:t>
      </w:r>
      <w:r>
        <w:t>მათ</w:t>
      </w:r>
    </w:p>
    <w:p w14:paraId="0648AE8B" w14:textId="77777777" w:rsidR="0016197E" w:rsidRDefault="00E05CC2">
      <w:pPr>
        <w:spacing w:before="1" w:line="289" w:lineRule="exact"/>
        <w:ind w:left="180"/>
      </w:pPr>
      <w:r>
        <w:t>შორის</w:t>
      </w:r>
      <w:r>
        <w:rPr>
          <w:spacing w:val="-6"/>
        </w:rPr>
        <w:t xml:space="preserve"> </w:t>
      </w:r>
      <w:r>
        <w:t>მართლმსაჯულების</w:t>
      </w:r>
      <w:r>
        <w:rPr>
          <w:spacing w:val="-6"/>
        </w:rPr>
        <w:t xml:space="preserve"> </w:t>
      </w:r>
      <w:r>
        <w:t>სისტემის</w:t>
      </w:r>
    </w:p>
    <w:p w14:paraId="2D5CB2CF" w14:textId="77777777" w:rsidR="0016197E" w:rsidRDefault="00E05CC2">
      <w:pPr>
        <w:ind w:left="180" w:right="382"/>
      </w:pPr>
      <w:r>
        <w:t>ფარგლებში, გაწეული სერვისების ეფექტური</w:t>
      </w:r>
      <w:r>
        <w:rPr>
          <w:spacing w:val="-52"/>
        </w:rPr>
        <w:t xml:space="preserve"> </w:t>
      </w:r>
      <w:r>
        <w:t>მონიტორინგი.</w:t>
      </w:r>
    </w:p>
    <w:p w14:paraId="58447E66" w14:textId="77777777" w:rsidR="0016197E" w:rsidRDefault="0016197E">
      <w:pPr>
        <w:pStyle w:val="BodyText"/>
        <w:spacing w:before="12"/>
        <w:rPr>
          <w:sz w:val="21"/>
        </w:rPr>
      </w:pPr>
    </w:p>
    <w:p w14:paraId="56B1E8AB" w14:textId="77777777" w:rsidR="0016197E" w:rsidRDefault="00E05CC2">
      <w:pPr>
        <w:ind w:left="180" w:right="491"/>
      </w:pPr>
      <w:r>
        <w:rPr>
          <w:color w:val="385522"/>
          <w:spacing w:val="-2"/>
        </w:rPr>
        <w:t xml:space="preserve">გონივრული გარემო-პირობები: </w:t>
      </w:r>
      <w:r>
        <w:rPr>
          <w:spacing w:val="-1"/>
        </w:rPr>
        <w:t>კონკრეტულ</w:t>
      </w:r>
      <w:r>
        <w:rPr>
          <w:spacing w:val="-52"/>
        </w:rPr>
        <w:t xml:space="preserve"> </w:t>
      </w:r>
      <w:r>
        <w:t>შემთხვევაში, საჭიროებიდან გამომდინარე</w:t>
      </w:r>
      <w:r>
        <w:rPr>
          <w:spacing w:val="1"/>
        </w:rPr>
        <w:t xml:space="preserve"> </w:t>
      </w:r>
      <w:r>
        <w:t>ყველა</w:t>
      </w:r>
      <w:r>
        <w:rPr>
          <w:spacing w:val="-1"/>
        </w:rPr>
        <w:t xml:space="preserve"> </w:t>
      </w:r>
      <w:r>
        <w:t>აუცილებელი</w:t>
      </w:r>
      <w:r>
        <w:rPr>
          <w:spacing w:val="-3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შესაბამისი</w:t>
      </w:r>
    </w:p>
    <w:p w14:paraId="0237CB41" w14:textId="77777777" w:rsidR="0016197E" w:rsidRDefault="00E05CC2">
      <w:pPr>
        <w:spacing w:before="2"/>
        <w:ind w:left="180" w:right="347"/>
        <w:rPr>
          <w:sz w:val="13"/>
          <w:szCs w:val="13"/>
        </w:rPr>
      </w:pPr>
      <w:r>
        <w:t>მოდიფიკაციების უზრუნველყოფა, რომელიც</w:t>
      </w:r>
      <w:r>
        <w:rPr>
          <w:spacing w:val="-52"/>
        </w:rPr>
        <w:t xml:space="preserve"> </w:t>
      </w:r>
      <w:r>
        <w:t>არ იწვევს არაპროპორციულ ან</w:t>
      </w:r>
      <w:r>
        <w:rPr>
          <w:spacing w:val="1"/>
        </w:rPr>
        <w:t xml:space="preserve"> </w:t>
      </w:r>
      <w:r>
        <w:t>გადაჭარბებულ ვალდებულებებს, რათა შშმ</w:t>
      </w:r>
      <w:r>
        <w:rPr>
          <w:spacing w:val="1"/>
        </w:rPr>
        <w:t xml:space="preserve"> </w:t>
      </w:r>
      <w:r>
        <w:t>პირებმა, სხვათა თანასწორად, შეძლონ</w:t>
      </w:r>
      <w:r>
        <w:rPr>
          <w:spacing w:val="1"/>
        </w:rPr>
        <w:t xml:space="preserve"> </w:t>
      </w:r>
      <w:r>
        <w:t>ადამიანის ყველა უფლებითა და</w:t>
      </w:r>
      <w:r>
        <w:rPr>
          <w:spacing w:val="1"/>
        </w:rPr>
        <w:t xml:space="preserve"> </w:t>
      </w:r>
      <w:r>
        <w:t>თავისუფლებით</w:t>
      </w:r>
      <w:r>
        <w:rPr>
          <w:spacing w:val="1"/>
        </w:rPr>
        <w:t xml:space="preserve"> </w:t>
      </w:r>
      <w:r>
        <w:t>სარგებლობა.</w:t>
      </w:r>
      <w:r>
        <w:rPr>
          <w:position w:val="6"/>
          <w:sz w:val="13"/>
          <w:szCs w:val="13"/>
        </w:rPr>
        <w:t>2</w:t>
      </w:r>
    </w:p>
    <w:p w14:paraId="317D3C01" w14:textId="77777777" w:rsidR="0016197E" w:rsidRDefault="0016197E">
      <w:pPr>
        <w:pStyle w:val="BodyText"/>
        <w:rPr>
          <w:sz w:val="22"/>
        </w:rPr>
      </w:pPr>
    </w:p>
    <w:p w14:paraId="2C73BF78" w14:textId="77777777" w:rsidR="0016197E" w:rsidRDefault="00E05CC2">
      <w:pPr>
        <w:spacing w:before="1"/>
        <w:ind w:left="180" w:right="422"/>
      </w:pPr>
      <w:r>
        <w:rPr>
          <w:color w:val="385522"/>
        </w:rPr>
        <w:t xml:space="preserve">პროცედურული გარემო-პირობები: </w:t>
      </w:r>
      <w:r>
        <w:t>შშმ</w:t>
      </w:r>
      <w:r>
        <w:rPr>
          <w:spacing w:val="1"/>
        </w:rPr>
        <w:t xml:space="preserve"> </w:t>
      </w:r>
      <w:r>
        <w:t>პირების სხვათა თანასწორად მონაწილეობის</w:t>
      </w:r>
      <w:r>
        <w:rPr>
          <w:spacing w:val="-52"/>
        </w:rPr>
        <w:t xml:space="preserve"> </w:t>
      </w:r>
      <w:r>
        <w:t>უზრუნველყოფის</w:t>
      </w:r>
      <w:r>
        <w:rPr>
          <w:spacing w:val="-2"/>
        </w:rPr>
        <w:t xml:space="preserve"> </w:t>
      </w:r>
      <w:r>
        <w:t>მიზნით,</w:t>
      </w:r>
      <w:r>
        <w:rPr>
          <w:spacing w:val="-1"/>
        </w:rPr>
        <w:t xml:space="preserve"> </w:t>
      </w:r>
      <w:r>
        <w:t>კონკრეტულ</w:t>
      </w:r>
    </w:p>
    <w:p w14:paraId="6F85258C" w14:textId="77777777" w:rsidR="0016197E" w:rsidRDefault="00E05CC2">
      <w:pPr>
        <w:ind w:left="180" w:right="596"/>
      </w:pPr>
      <w:r>
        <w:t>შემთხვევაში, საჭიროებიდან გამომდინარე,</w:t>
      </w:r>
      <w:r>
        <w:rPr>
          <w:spacing w:val="-52"/>
        </w:rPr>
        <w:t xml:space="preserve"> </w:t>
      </w:r>
      <w:r>
        <w:t>ყველა</w:t>
      </w:r>
      <w:r>
        <w:rPr>
          <w:spacing w:val="-1"/>
        </w:rPr>
        <w:t xml:space="preserve"> </w:t>
      </w:r>
      <w:r>
        <w:t>აუცილებელი</w:t>
      </w:r>
      <w:r>
        <w:rPr>
          <w:spacing w:val="-4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შესაბამისი</w:t>
      </w:r>
    </w:p>
    <w:p w14:paraId="61FE6C96" w14:textId="77777777" w:rsidR="0016197E" w:rsidRDefault="0016197E">
      <w:pPr>
        <w:pStyle w:val="BodyText"/>
        <w:rPr>
          <w:sz w:val="22"/>
        </w:rPr>
      </w:pPr>
    </w:p>
    <w:p w14:paraId="789892BA" w14:textId="77777777" w:rsidR="0016197E" w:rsidRDefault="00E05CC2">
      <w:pPr>
        <w:pStyle w:val="BodyText"/>
        <w:spacing w:before="168"/>
        <w:ind w:left="18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  <w:vertAlign w:val="superscript"/>
        </w:rPr>
        <w:t>2</w:t>
      </w:r>
      <w:r>
        <w:rPr>
          <w:rFonts w:ascii="Microsoft Sans Serif" w:eastAsia="Microsoft Sans Serif" w:hAnsi="Microsoft Sans Serif" w:cs="Microsoft Sans Serif"/>
          <w:spacing w:val="-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შშმ</w:t>
      </w:r>
      <w:r>
        <w:rPr>
          <w:rFonts w:ascii="Microsoft Sans Serif" w:eastAsia="Microsoft Sans Serif" w:hAnsi="Microsoft Sans Serif" w:cs="Microsoft Sans Serif"/>
          <w:spacing w:val="-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პირთა უფლებების</w:t>
      </w:r>
      <w:r>
        <w:rPr>
          <w:rFonts w:ascii="Microsoft Sans Serif" w:eastAsia="Microsoft Sans Serif" w:hAnsi="Microsoft Sans Serif" w:cs="Microsoft Sans Serif"/>
          <w:spacing w:val="-2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კონვენცია,</w:t>
      </w:r>
      <w:r>
        <w:rPr>
          <w:rFonts w:ascii="Microsoft Sans Serif" w:eastAsia="Microsoft Sans Serif" w:hAnsi="Microsoft Sans Serif" w:cs="Microsoft Sans Serif"/>
          <w:spacing w:val="-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მუხლი</w:t>
      </w:r>
      <w:r>
        <w:rPr>
          <w:rFonts w:ascii="Microsoft Sans Serif" w:eastAsia="Microsoft Sans Serif" w:hAnsi="Microsoft Sans Serif" w:cs="Microsoft Sans Serif"/>
          <w:spacing w:val="-2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2</w:t>
      </w:r>
    </w:p>
    <w:p w14:paraId="1041DA6A" w14:textId="77777777" w:rsidR="0016197E" w:rsidRDefault="0016197E">
      <w:pPr>
        <w:rPr>
          <w:rFonts w:ascii="Microsoft Sans Serif" w:eastAsia="Microsoft Sans Serif" w:hAnsi="Microsoft Sans Serif" w:cs="Microsoft Sans Serif"/>
        </w:r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79" w:space="522"/>
            <w:col w:w="5119"/>
          </w:cols>
        </w:sectPr>
      </w:pPr>
    </w:p>
    <w:p w14:paraId="4964DD43" w14:textId="77777777" w:rsidR="0016197E" w:rsidRDefault="00E05CC2">
      <w:pPr>
        <w:spacing w:before="24"/>
        <w:ind w:left="180" w:right="832"/>
      </w:pPr>
      <w:r>
        <w:lastRenderedPageBreak/>
        <w:t>მოდიფიკაციების უზრუნველყოფა</w:t>
      </w:r>
      <w:r>
        <w:rPr>
          <w:spacing w:val="1"/>
        </w:rPr>
        <w:t xml:space="preserve"> </w:t>
      </w:r>
      <w:r>
        <w:rPr>
          <w:spacing w:val="-1"/>
        </w:rPr>
        <w:t xml:space="preserve">მართლმსაჯულებაზე </w:t>
      </w:r>
      <w:r>
        <w:t>მისაწვდომობის</w:t>
      </w:r>
      <w:r>
        <w:rPr>
          <w:spacing w:val="-52"/>
        </w:rPr>
        <w:t xml:space="preserve"> </w:t>
      </w:r>
      <w:r>
        <w:t>კონტექსტში.</w:t>
      </w:r>
      <w:r>
        <w:rPr>
          <w:spacing w:val="-2"/>
        </w:rPr>
        <w:t xml:space="preserve"> </w:t>
      </w:r>
      <w:r>
        <w:t>გონივრული</w:t>
      </w:r>
      <w:r>
        <w:rPr>
          <w:spacing w:val="-1"/>
        </w:rPr>
        <w:t xml:space="preserve"> </w:t>
      </w:r>
      <w:r>
        <w:t>გარემო-</w:t>
      </w:r>
    </w:p>
    <w:p w14:paraId="3D893B7E" w14:textId="77777777" w:rsidR="0016197E" w:rsidRDefault="00E05CC2">
      <w:pPr>
        <w:ind w:left="180" w:right="57"/>
      </w:pPr>
      <w:r>
        <w:t>პირობებისგან განსხვავებით, პროცედურული</w:t>
      </w:r>
      <w:r>
        <w:rPr>
          <w:spacing w:val="-52"/>
        </w:rPr>
        <w:t xml:space="preserve"> </w:t>
      </w:r>
      <w:r>
        <w:t>გარემო-პირობები</w:t>
      </w:r>
      <w:r>
        <w:rPr>
          <w:spacing w:val="-2"/>
        </w:rPr>
        <w:t xml:space="preserve"> </w:t>
      </w:r>
      <w:r>
        <w:t>შეზღუდული</w:t>
      </w:r>
      <w:r>
        <w:rPr>
          <w:spacing w:val="-1"/>
        </w:rPr>
        <w:t xml:space="preserve"> </w:t>
      </w:r>
      <w:r>
        <w:t>არაა</w:t>
      </w:r>
    </w:p>
    <w:p w14:paraId="54BC16AE" w14:textId="77777777" w:rsidR="0016197E" w:rsidRDefault="00E05CC2">
      <w:pPr>
        <w:ind w:left="180" w:right="650"/>
        <w:rPr>
          <w:sz w:val="13"/>
          <w:szCs w:val="13"/>
        </w:rPr>
      </w:pPr>
      <w:r>
        <w:t>„არაპროპორციული ან გადაჭარბებული</w:t>
      </w:r>
      <w:r>
        <w:rPr>
          <w:spacing w:val="-52"/>
        </w:rPr>
        <w:t xml:space="preserve"> </w:t>
      </w:r>
      <w:r>
        <w:t>ვალდებულებებით“.</w:t>
      </w:r>
      <w:r>
        <w:rPr>
          <w:position w:val="6"/>
          <w:sz w:val="13"/>
          <w:szCs w:val="13"/>
        </w:rPr>
        <w:t>3</w:t>
      </w:r>
    </w:p>
    <w:p w14:paraId="4EBEFD1B" w14:textId="77777777" w:rsidR="0016197E" w:rsidRDefault="0016197E">
      <w:pPr>
        <w:pStyle w:val="BodyText"/>
        <w:spacing w:before="11"/>
        <w:rPr>
          <w:sz w:val="21"/>
        </w:rPr>
      </w:pPr>
    </w:p>
    <w:p w14:paraId="1000E43B" w14:textId="77777777" w:rsidR="0016197E" w:rsidRDefault="00E05CC2">
      <w:pPr>
        <w:spacing w:before="1"/>
        <w:ind w:left="180" w:right="244"/>
      </w:pPr>
      <w:r>
        <w:rPr>
          <w:color w:val="385522"/>
        </w:rPr>
        <w:t>შშმ პირთა წარმომადგენლობითი</w:t>
      </w:r>
      <w:r>
        <w:rPr>
          <w:color w:val="385522"/>
          <w:spacing w:val="1"/>
        </w:rPr>
        <w:t xml:space="preserve"> </w:t>
      </w:r>
      <w:r>
        <w:rPr>
          <w:color w:val="385522"/>
          <w:spacing w:val="-1"/>
        </w:rPr>
        <w:t xml:space="preserve">ორგანიზაციები: </w:t>
      </w:r>
      <w:r>
        <w:t>ორგანიზაციები, რომელთა</w:t>
      </w:r>
      <w:r>
        <w:rPr>
          <w:spacing w:val="-52"/>
        </w:rPr>
        <w:t xml:space="preserve"> </w:t>
      </w:r>
      <w:r>
        <w:t>მართვაშიც შშმ პირები არიან ჩართულნი. ამ</w:t>
      </w:r>
      <w:r>
        <w:rPr>
          <w:spacing w:val="-52"/>
        </w:rPr>
        <w:t xml:space="preserve"> </w:t>
      </w:r>
      <w:r>
        <w:t>ორგანიზაციების დაარსება ხდება,</w:t>
      </w:r>
      <w:r>
        <w:rPr>
          <w:spacing w:val="1"/>
        </w:rPr>
        <w:t xml:space="preserve"> </w:t>
      </w:r>
      <w:r>
        <w:t>უმეტესწილად იმ</w:t>
      </w:r>
      <w:r>
        <w:rPr>
          <w:spacing w:val="-1"/>
        </w:rPr>
        <w:t xml:space="preserve"> </w:t>
      </w:r>
      <w:r>
        <w:t>მიზნით, რომ</w:t>
      </w:r>
    </w:p>
    <w:p w14:paraId="0D4062BC" w14:textId="77777777" w:rsidR="0016197E" w:rsidRDefault="00E05CC2">
      <w:pPr>
        <w:spacing w:before="1"/>
        <w:ind w:left="180" w:right="24"/>
      </w:pPr>
      <w:r>
        <w:t>კოლექტიურად იმოქმედონ, გამოხატონ აზრი,</w:t>
      </w:r>
      <w:r>
        <w:rPr>
          <w:spacing w:val="-52"/>
        </w:rPr>
        <w:t xml:space="preserve"> </w:t>
      </w:r>
      <w:r>
        <w:t>პოპულარიზაცია გაუწიონ, წინა პლანზე</w:t>
      </w:r>
      <w:r>
        <w:rPr>
          <w:spacing w:val="1"/>
        </w:rPr>
        <w:t xml:space="preserve"> </w:t>
      </w:r>
      <w:r>
        <w:t>წამოსწიონ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დაიცვან</w:t>
      </w:r>
      <w:r>
        <w:rPr>
          <w:spacing w:val="-4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პირთა უფლებები.</w:t>
      </w:r>
    </w:p>
    <w:p w14:paraId="7A187BB8" w14:textId="77777777" w:rsidR="0016197E" w:rsidRDefault="00E05CC2">
      <w:pPr>
        <w:spacing w:before="31"/>
        <w:ind w:left="180"/>
        <w:rPr>
          <w:sz w:val="13"/>
        </w:rPr>
      </w:pPr>
      <w:r>
        <w:rPr>
          <w:w w:val="99"/>
          <w:sz w:val="13"/>
        </w:rPr>
        <w:t>4</w:t>
      </w:r>
    </w:p>
    <w:p w14:paraId="184F2F3E" w14:textId="77777777" w:rsidR="0016197E" w:rsidRDefault="00E05CC2">
      <w:pPr>
        <w:spacing w:before="88"/>
        <w:ind w:left="180" w:right="96"/>
      </w:pPr>
      <w:r>
        <w:rPr>
          <w:color w:val="385522"/>
          <w:spacing w:val="-2"/>
        </w:rPr>
        <w:t xml:space="preserve">სუბსტიტუციური გადაწყვეტილება: </w:t>
      </w:r>
      <w:r>
        <w:rPr>
          <w:spacing w:val="-1"/>
        </w:rPr>
        <w:t>როდესაც</w:t>
      </w:r>
      <w:r>
        <w:rPr>
          <w:spacing w:val="-52"/>
        </w:rPr>
        <w:t xml:space="preserve"> </w:t>
      </w:r>
      <w:r>
        <w:t>ხდება პირისთვის სამართლებრივი</w:t>
      </w:r>
      <w:r>
        <w:rPr>
          <w:spacing w:val="1"/>
        </w:rPr>
        <w:t xml:space="preserve"> </w:t>
      </w:r>
      <w:r>
        <w:t>ქმედუნარიანობის ჩამორთმევა, თუნდაც</w:t>
      </w:r>
      <w:r>
        <w:rPr>
          <w:spacing w:val="1"/>
        </w:rPr>
        <w:t xml:space="preserve"> </w:t>
      </w:r>
      <w:r>
        <w:t>მხოლოდ</w:t>
      </w:r>
      <w:r>
        <w:rPr>
          <w:spacing w:val="-2"/>
        </w:rPr>
        <w:t xml:space="preserve"> </w:t>
      </w:r>
      <w:r>
        <w:t>ერთი</w:t>
      </w:r>
      <w:r>
        <w:rPr>
          <w:spacing w:val="-1"/>
        </w:rPr>
        <w:t xml:space="preserve"> </w:t>
      </w:r>
      <w:r>
        <w:t>გადაწყვეტილების</w:t>
      </w:r>
    </w:p>
    <w:p w14:paraId="30D4187E" w14:textId="77777777" w:rsidR="0016197E" w:rsidRDefault="00E05CC2">
      <w:pPr>
        <w:ind w:left="180"/>
      </w:pPr>
      <w:r>
        <w:t>ფარგლებში;</w:t>
      </w:r>
      <w:r>
        <w:rPr>
          <w:spacing w:val="-3"/>
        </w:rPr>
        <w:t xml:space="preserve"> </w:t>
      </w:r>
      <w:r>
        <w:t>ან</w:t>
      </w:r>
      <w:r>
        <w:rPr>
          <w:spacing w:val="-1"/>
        </w:rPr>
        <w:t xml:space="preserve"> </w:t>
      </w:r>
      <w:r>
        <w:t>უფლებამოსილებით</w:t>
      </w:r>
    </w:p>
    <w:p w14:paraId="53BC71BD" w14:textId="77777777" w:rsidR="0016197E" w:rsidRDefault="00E05CC2">
      <w:pPr>
        <w:spacing w:before="24"/>
        <w:ind w:left="180" w:right="1255"/>
      </w:pPr>
      <w:r>
        <w:br w:type="column"/>
      </w:r>
      <w:r>
        <w:t>აღჭურვილ პირებს (როგორიცაა მაგ.:</w:t>
      </w:r>
      <w:r>
        <w:rPr>
          <w:spacing w:val="-52"/>
        </w:rPr>
        <w:t xml:space="preserve"> </w:t>
      </w:r>
      <w:r>
        <w:t>მეურვეები,</w:t>
      </w:r>
      <w:r>
        <w:rPr>
          <w:spacing w:val="-2"/>
        </w:rPr>
        <w:t xml:space="preserve"> </w:t>
      </w:r>
      <w:r>
        <w:t>ან</w:t>
      </w:r>
      <w:r>
        <w:rPr>
          <w:spacing w:val="-3"/>
        </w:rPr>
        <w:t xml:space="preserve"> </w:t>
      </w:r>
      <w:r>
        <w:t>პირები,</w:t>
      </w:r>
      <w:r>
        <w:rPr>
          <w:spacing w:val="-1"/>
        </w:rPr>
        <w:t xml:space="preserve"> </w:t>
      </w:r>
      <w:r>
        <w:t>რომლებიც</w:t>
      </w:r>
    </w:p>
    <w:p w14:paraId="7F6442F0" w14:textId="77777777" w:rsidR="0016197E" w:rsidRDefault="00E05CC2">
      <w:pPr>
        <w:ind w:left="180" w:right="491"/>
      </w:pPr>
      <w:r>
        <w:t>დანიშნულნი არიან სასამართლოზე შშმ</w:t>
      </w:r>
      <w:r>
        <w:rPr>
          <w:spacing w:val="-52"/>
        </w:rPr>
        <w:t xml:space="preserve"> </w:t>
      </w:r>
      <w:r>
        <w:t>პირთა ინტერესების დასაცავად, ან</w:t>
      </w:r>
      <w:r>
        <w:rPr>
          <w:spacing w:val="1"/>
        </w:rPr>
        <w:t xml:space="preserve"> </w:t>
      </w:r>
      <w:r>
        <w:t>ადვოკატები</w:t>
      </w:r>
      <w:r>
        <w:rPr>
          <w:spacing w:val="-5"/>
        </w:rPr>
        <w:t xml:space="preserve"> </w:t>
      </w:r>
      <w:r>
        <w:t>ან</w:t>
      </w:r>
      <w:r>
        <w:rPr>
          <w:spacing w:val="-6"/>
        </w:rPr>
        <w:t xml:space="preserve"> </w:t>
      </w:r>
      <w:r>
        <w:t>ექსპერტები)</w:t>
      </w:r>
      <w:r>
        <w:rPr>
          <w:spacing w:val="-4"/>
        </w:rPr>
        <w:t xml:space="preserve"> </w:t>
      </w:r>
      <w:r>
        <w:t>ნიშნავს</w:t>
      </w:r>
      <w:r>
        <w:rPr>
          <w:spacing w:val="-5"/>
        </w:rPr>
        <w:t xml:space="preserve"> </w:t>
      </w:r>
      <w:r>
        <w:t>არა</w:t>
      </w:r>
    </w:p>
    <w:p w14:paraId="4468E4E0" w14:textId="77777777" w:rsidR="0016197E" w:rsidRDefault="00E05CC2">
      <w:pPr>
        <w:ind w:left="180" w:right="554"/>
      </w:pPr>
      <w:r>
        <w:t>დაინტერესებული პირი, არამედ სხვა პირი,</w:t>
      </w:r>
      <w:r>
        <w:rPr>
          <w:spacing w:val="-52"/>
        </w:rPr>
        <w:t xml:space="preserve"> </w:t>
      </w:r>
      <w:r>
        <w:t>დაინტერესებული პირის ნების</w:t>
      </w:r>
      <w:r>
        <w:rPr>
          <w:spacing w:val="1"/>
        </w:rPr>
        <w:t xml:space="preserve"> </w:t>
      </w:r>
      <w:r>
        <w:t>საწინააღმდეგოდ;</w:t>
      </w:r>
      <w:r>
        <w:rPr>
          <w:spacing w:val="-1"/>
        </w:rPr>
        <w:t xml:space="preserve"> </w:t>
      </w:r>
      <w:r>
        <w:t>ან როცა მონაცვლე</w:t>
      </w:r>
    </w:p>
    <w:p w14:paraId="0721509A" w14:textId="77777777" w:rsidR="0016197E" w:rsidRDefault="00E05CC2">
      <w:pPr>
        <w:spacing w:line="289" w:lineRule="exact"/>
        <w:ind w:left="180"/>
      </w:pPr>
      <w:r>
        <w:t>ღებულობს</w:t>
      </w:r>
      <w:r>
        <w:rPr>
          <w:spacing w:val="-7"/>
        </w:rPr>
        <w:t xml:space="preserve"> </w:t>
      </w:r>
      <w:r>
        <w:t>გადაწყვეტილებას</w:t>
      </w:r>
    </w:p>
    <w:p w14:paraId="241DD4A7" w14:textId="77777777" w:rsidR="0016197E" w:rsidRDefault="00E05CC2">
      <w:pPr>
        <w:ind w:left="180" w:right="1130"/>
      </w:pPr>
      <w:r>
        <w:t>დაინტერესებული პირის „საუკეთესო</w:t>
      </w:r>
      <w:r>
        <w:rPr>
          <w:spacing w:val="-52"/>
        </w:rPr>
        <w:t xml:space="preserve"> </w:t>
      </w:r>
      <w:r>
        <w:t>ინტერესებიდან</w:t>
      </w:r>
      <w:r>
        <w:rPr>
          <w:spacing w:val="1"/>
        </w:rPr>
        <w:t xml:space="preserve"> </w:t>
      </w:r>
      <w:r>
        <w:t>გამომდინარე“,</w:t>
      </w:r>
    </w:p>
    <w:p w14:paraId="2773C0B1" w14:textId="77777777" w:rsidR="0016197E" w:rsidRDefault="00E05CC2">
      <w:pPr>
        <w:spacing w:before="1"/>
        <w:ind w:left="180" w:right="1351"/>
        <w:rPr>
          <w:sz w:val="13"/>
          <w:szCs w:val="13"/>
        </w:rPr>
      </w:pPr>
      <w:r>
        <w:t>დაინტერესებული პირის ნებისა და</w:t>
      </w:r>
      <w:r>
        <w:rPr>
          <w:spacing w:val="-52"/>
        </w:rPr>
        <w:t xml:space="preserve"> </w:t>
      </w:r>
      <w:r>
        <w:t>სურვილის</w:t>
      </w:r>
      <w:r>
        <w:rPr>
          <w:spacing w:val="-3"/>
        </w:rPr>
        <w:t xml:space="preserve"> </w:t>
      </w:r>
      <w:r>
        <w:t>საწინააღმდეგოდ.</w:t>
      </w:r>
      <w:r>
        <w:rPr>
          <w:position w:val="6"/>
          <w:sz w:val="13"/>
          <w:szCs w:val="13"/>
        </w:rPr>
        <w:t>5</w:t>
      </w:r>
    </w:p>
    <w:p w14:paraId="1EB41EB8" w14:textId="77777777" w:rsidR="0016197E" w:rsidRDefault="0016197E">
      <w:pPr>
        <w:pStyle w:val="BodyText"/>
        <w:rPr>
          <w:sz w:val="22"/>
        </w:rPr>
      </w:pPr>
    </w:p>
    <w:p w14:paraId="7F0B3934" w14:textId="77777777" w:rsidR="0016197E" w:rsidRDefault="00E05CC2">
      <w:pPr>
        <w:ind w:left="180" w:right="605"/>
        <w:rPr>
          <w:sz w:val="13"/>
          <w:szCs w:val="13"/>
        </w:rPr>
      </w:pPr>
      <w:r>
        <w:rPr>
          <w:color w:val="385522"/>
        </w:rPr>
        <w:t xml:space="preserve">უნივერსალური დიზაინი: </w:t>
      </w:r>
      <w:r>
        <w:t>დიზაინი იმ</w:t>
      </w:r>
      <w:r>
        <w:rPr>
          <w:spacing w:val="1"/>
        </w:rPr>
        <w:t xml:space="preserve"> </w:t>
      </w:r>
      <w:r>
        <w:t>საგნებისა, გარემოსი, პროგრამებისა,</w:t>
      </w:r>
      <w:r>
        <w:rPr>
          <w:spacing w:val="1"/>
        </w:rPr>
        <w:t xml:space="preserve"> </w:t>
      </w:r>
      <w:r>
        <w:t>ხელსაწყოებისა და სერვისებისა, რომელთა</w:t>
      </w:r>
      <w:r>
        <w:rPr>
          <w:spacing w:val="-52"/>
        </w:rPr>
        <w:t xml:space="preserve"> </w:t>
      </w:r>
      <w:r>
        <w:t>გამოყენებაც შეძლებისდაგვარად</w:t>
      </w:r>
      <w:r>
        <w:rPr>
          <w:spacing w:val="1"/>
        </w:rPr>
        <w:t xml:space="preserve"> </w:t>
      </w:r>
      <w:r>
        <w:t>მაქსიმალურად, ყველა ადამიანს შეუძლია</w:t>
      </w:r>
      <w:r>
        <w:rPr>
          <w:spacing w:val="1"/>
        </w:rPr>
        <w:t xml:space="preserve"> </w:t>
      </w:r>
      <w:r>
        <w:t>ადაპტირებისა თუ სპეციალური დიზაინის</w:t>
      </w:r>
      <w:r>
        <w:rPr>
          <w:spacing w:val="-52"/>
        </w:rPr>
        <w:t xml:space="preserve"> </w:t>
      </w:r>
      <w:r>
        <w:t>საჭიროების</w:t>
      </w:r>
      <w:r>
        <w:rPr>
          <w:spacing w:val="-1"/>
        </w:rPr>
        <w:t xml:space="preserve"> </w:t>
      </w:r>
      <w:r>
        <w:t>გარეშე.</w:t>
      </w:r>
      <w:r>
        <w:rPr>
          <w:position w:val="6"/>
          <w:sz w:val="13"/>
          <w:szCs w:val="13"/>
        </w:rPr>
        <w:t>6</w:t>
      </w:r>
    </w:p>
    <w:p w14:paraId="6C9E8137" w14:textId="77777777" w:rsidR="0016197E" w:rsidRDefault="0016197E">
      <w:pPr>
        <w:rPr>
          <w:sz w:val="13"/>
          <w:szCs w:val="13"/>
        </w:r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46" w:space="555"/>
            <w:col w:w="5119"/>
          </w:cols>
        </w:sectPr>
      </w:pPr>
    </w:p>
    <w:p w14:paraId="17D0089A" w14:textId="77777777" w:rsidR="0016197E" w:rsidRDefault="0016197E">
      <w:pPr>
        <w:pStyle w:val="BodyText"/>
      </w:pPr>
    </w:p>
    <w:p w14:paraId="22E6CBE5" w14:textId="77777777" w:rsidR="0016197E" w:rsidRDefault="0016197E">
      <w:pPr>
        <w:pStyle w:val="BodyText"/>
      </w:pPr>
    </w:p>
    <w:p w14:paraId="0B28E2C4" w14:textId="77777777" w:rsidR="0016197E" w:rsidRDefault="0016197E">
      <w:pPr>
        <w:pStyle w:val="BodyText"/>
      </w:pPr>
    </w:p>
    <w:p w14:paraId="3A903320" w14:textId="77777777" w:rsidR="0016197E" w:rsidRDefault="0016197E">
      <w:pPr>
        <w:pStyle w:val="BodyText"/>
      </w:pPr>
    </w:p>
    <w:p w14:paraId="490615C3" w14:textId="77777777" w:rsidR="0016197E" w:rsidRDefault="0016197E">
      <w:pPr>
        <w:pStyle w:val="BodyText"/>
      </w:pPr>
    </w:p>
    <w:p w14:paraId="097DAA17" w14:textId="77777777" w:rsidR="0016197E" w:rsidRDefault="0016197E">
      <w:pPr>
        <w:pStyle w:val="BodyText"/>
      </w:pPr>
    </w:p>
    <w:p w14:paraId="34F2FC70" w14:textId="77777777" w:rsidR="0016197E" w:rsidRDefault="0016197E">
      <w:pPr>
        <w:pStyle w:val="BodyText"/>
      </w:pPr>
    </w:p>
    <w:p w14:paraId="68CB247C" w14:textId="77777777" w:rsidR="0016197E" w:rsidRDefault="0016197E">
      <w:pPr>
        <w:pStyle w:val="BodyText"/>
      </w:pPr>
    </w:p>
    <w:p w14:paraId="5443940B" w14:textId="77777777" w:rsidR="0016197E" w:rsidRDefault="0016197E">
      <w:pPr>
        <w:pStyle w:val="BodyText"/>
      </w:pPr>
    </w:p>
    <w:p w14:paraId="3F935285" w14:textId="77777777" w:rsidR="0016197E" w:rsidRDefault="0016197E">
      <w:pPr>
        <w:pStyle w:val="BodyText"/>
      </w:pPr>
    </w:p>
    <w:p w14:paraId="11D1A112" w14:textId="77777777" w:rsidR="0016197E" w:rsidRDefault="0016197E">
      <w:pPr>
        <w:pStyle w:val="BodyText"/>
      </w:pPr>
    </w:p>
    <w:p w14:paraId="321CE078" w14:textId="77777777" w:rsidR="0016197E" w:rsidRDefault="0016197E">
      <w:pPr>
        <w:pStyle w:val="BodyText"/>
      </w:pPr>
    </w:p>
    <w:p w14:paraId="18DC2686" w14:textId="77777777" w:rsidR="0016197E" w:rsidRDefault="0016197E">
      <w:pPr>
        <w:pStyle w:val="BodyText"/>
      </w:pPr>
    </w:p>
    <w:p w14:paraId="50BEAEBB" w14:textId="77777777" w:rsidR="0016197E" w:rsidRDefault="0016197E">
      <w:pPr>
        <w:pStyle w:val="BodyText"/>
      </w:pPr>
    </w:p>
    <w:p w14:paraId="3E4223C9" w14:textId="77777777" w:rsidR="0016197E" w:rsidRDefault="0016197E">
      <w:pPr>
        <w:pStyle w:val="BodyText"/>
      </w:pPr>
    </w:p>
    <w:p w14:paraId="0A63A66C" w14:textId="77777777" w:rsidR="0016197E" w:rsidRDefault="0016197E">
      <w:pPr>
        <w:pStyle w:val="BodyText"/>
      </w:pPr>
    </w:p>
    <w:p w14:paraId="2BF42CE4" w14:textId="77777777" w:rsidR="0016197E" w:rsidRDefault="0016197E">
      <w:pPr>
        <w:pStyle w:val="BodyText"/>
      </w:pPr>
    </w:p>
    <w:p w14:paraId="516AEE62" w14:textId="77777777" w:rsidR="0016197E" w:rsidRDefault="0016197E">
      <w:pPr>
        <w:pStyle w:val="BodyText"/>
      </w:pPr>
    </w:p>
    <w:p w14:paraId="0E48115A" w14:textId="77777777" w:rsidR="0016197E" w:rsidRDefault="0016197E">
      <w:pPr>
        <w:pStyle w:val="BodyText"/>
      </w:pPr>
    </w:p>
    <w:p w14:paraId="7DCE64CF" w14:textId="77777777" w:rsidR="0016197E" w:rsidRDefault="0016197E">
      <w:pPr>
        <w:pStyle w:val="BodyText"/>
      </w:pPr>
    </w:p>
    <w:p w14:paraId="71FE6576" w14:textId="77777777" w:rsidR="0016197E" w:rsidRDefault="0016197E">
      <w:pPr>
        <w:pStyle w:val="BodyText"/>
      </w:pPr>
    </w:p>
    <w:p w14:paraId="47876145" w14:textId="77777777" w:rsidR="0016197E" w:rsidRDefault="0016197E">
      <w:pPr>
        <w:pStyle w:val="BodyText"/>
      </w:pPr>
    </w:p>
    <w:p w14:paraId="2FAB6238" w14:textId="77777777" w:rsidR="0016197E" w:rsidRDefault="0016197E">
      <w:pPr>
        <w:pStyle w:val="BodyText"/>
        <w:spacing w:before="1"/>
        <w:rPr>
          <w:sz w:val="13"/>
        </w:rPr>
      </w:pPr>
    </w:p>
    <w:p w14:paraId="5CE3C320" w14:textId="77777777" w:rsidR="0016197E" w:rsidRDefault="00417494">
      <w:pPr>
        <w:pStyle w:val="BodyText"/>
        <w:spacing w:line="20" w:lineRule="exact"/>
        <w:ind w:left="1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DABDCA" wp14:editId="0EAFBF7F">
                <wp:extent cx="1829435" cy="9525"/>
                <wp:effectExtent l="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9525"/>
                          <a:chOff x="0" y="0"/>
                          <a:chExt cx="2881" cy="15"/>
                        </a:xfrm>
                      </wpg:grpSpPr>
                      <wps:wsp>
                        <wps:cNvPr id="4" name="Rectangl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8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AA8B8" id="Group 2" o:spid="_x0000_s1026" style="width:144.05pt;height:.75pt;mso-position-horizontal-relative:char;mso-position-vertical-relative:line" coordsize="2881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">
                <v:rect id="Rectangle 3" o:spid="_x0000_s1027" style="position:absolute;width:2881;height: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28C19917" w14:textId="77777777" w:rsidR="0016197E" w:rsidRDefault="0016197E">
      <w:pPr>
        <w:pStyle w:val="BodyText"/>
        <w:spacing w:before="4"/>
        <w:rPr>
          <w:sz w:val="5"/>
        </w:rPr>
      </w:pPr>
    </w:p>
    <w:p w14:paraId="261AC180" w14:textId="77777777" w:rsidR="0016197E" w:rsidRDefault="0016197E">
      <w:pPr>
        <w:rPr>
          <w:sz w:val="5"/>
        </w:rPr>
        <w:sectPr w:rsidR="0016197E">
          <w:type w:val="continuous"/>
          <w:pgSz w:w="12240" w:h="15840"/>
          <w:pgMar w:top="1080" w:right="820" w:bottom="280" w:left="900" w:header="720" w:footer="720" w:gutter="0"/>
          <w:cols w:space="720"/>
        </w:sectPr>
      </w:pPr>
    </w:p>
    <w:p w14:paraId="6B7E238A" w14:textId="77777777" w:rsidR="0016197E" w:rsidRDefault="00E05CC2">
      <w:pPr>
        <w:spacing w:before="27"/>
        <w:ind w:left="180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  <w:w w:val="90"/>
          <w:position w:val="7"/>
          <w:sz w:val="13"/>
          <w:szCs w:val="13"/>
        </w:rPr>
        <w:t>3</w:t>
      </w:r>
      <w:r>
        <w:rPr>
          <w:rFonts w:ascii="Microsoft Sans Serif" w:eastAsia="Microsoft Sans Serif" w:hAnsi="Microsoft Sans Serif" w:cs="Microsoft Sans Serif"/>
          <w:spacing w:val="23"/>
          <w:w w:val="90"/>
          <w:position w:val="7"/>
          <w:sz w:val="13"/>
          <w:szCs w:val="13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  <w:sz w:val="16"/>
          <w:szCs w:val="16"/>
        </w:rPr>
        <w:t>A/HRC/34/26,</w:t>
      </w:r>
      <w:r>
        <w:rPr>
          <w:rFonts w:ascii="Microsoft Sans Serif" w:eastAsia="Microsoft Sans Serif" w:hAnsi="Microsoft Sans Serif" w:cs="Microsoft Sans Serif"/>
          <w:spacing w:val="5"/>
          <w:w w:val="9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  <w:sz w:val="16"/>
          <w:szCs w:val="16"/>
        </w:rPr>
        <w:t>პ.</w:t>
      </w:r>
      <w:r>
        <w:rPr>
          <w:rFonts w:ascii="Microsoft Sans Serif" w:eastAsia="Microsoft Sans Serif" w:hAnsi="Microsoft Sans Serif" w:cs="Microsoft Sans Serif"/>
          <w:spacing w:val="6"/>
          <w:w w:val="90"/>
          <w:sz w:val="16"/>
          <w:szCs w:val="16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  <w:sz w:val="16"/>
          <w:szCs w:val="16"/>
        </w:rPr>
        <w:t>35.</w:t>
      </w:r>
    </w:p>
    <w:p w14:paraId="61264F61" w14:textId="77777777" w:rsidR="0016197E" w:rsidRDefault="00E05CC2">
      <w:pPr>
        <w:pStyle w:val="BodyText"/>
        <w:spacing w:before="27"/>
        <w:ind w:left="18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  <w:vertAlign w:val="superscript"/>
        </w:rPr>
        <w:t>4</w:t>
      </w:r>
      <w:r>
        <w:rPr>
          <w:rFonts w:ascii="Microsoft Sans Serif" w:eastAsia="Microsoft Sans Serif" w:hAnsi="Microsoft Sans Serif" w:cs="Microsoft Sans Serif"/>
          <w:spacing w:val="6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შშმ</w:t>
      </w:r>
      <w:r>
        <w:rPr>
          <w:rFonts w:ascii="Microsoft Sans Serif" w:eastAsia="Microsoft Sans Serif" w:hAnsi="Microsoft Sans Serif" w:cs="Microsoft Sans Serif"/>
          <w:spacing w:val="9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პირთა</w:t>
      </w:r>
      <w:r>
        <w:rPr>
          <w:rFonts w:ascii="Microsoft Sans Serif" w:eastAsia="Microsoft Sans Serif" w:hAnsi="Microsoft Sans Serif" w:cs="Microsoft Sans Serif"/>
          <w:spacing w:val="9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კომიტეტი,</w:t>
      </w:r>
      <w:r>
        <w:rPr>
          <w:rFonts w:ascii="Microsoft Sans Serif" w:eastAsia="Microsoft Sans Serif" w:hAnsi="Microsoft Sans Serif" w:cs="Microsoft Sans Serif"/>
          <w:spacing w:val="9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ზოგადი</w:t>
      </w:r>
      <w:r>
        <w:rPr>
          <w:rFonts w:ascii="Microsoft Sans Serif" w:eastAsia="Microsoft Sans Serif" w:hAnsi="Microsoft Sans Serif" w:cs="Microsoft Sans Serif"/>
          <w:spacing w:val="9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კომენტარები</w:t>
      </w:r>
      <w:r>
        <w:rPr>
          <w:rFonts w:ascii="Microsoft Sans Serif" w:eastAsia="Microsoft Sans Serif" w:hAnsi="Microsoft Sans Serif" w:cs="Microsoft Sans Serif"/>
          <w:spacing w:val="10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No.</w:t>
      </w:r>
    </w:p>
    <w:p w14:paraId="15C02BF6" w14:textId="77777777" w:rsidR="0016197E" w:rsidRDefault="00E05CC2">
      <w:pPr>
        <w:pStyle w:val="BodyText"/>
        <w:spacing w:before="18" w:line="256" w:lineRule="auto"/>
        <w:ind w:left="18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</w:rPr>
        <w:t>7(2018)</w:t>
      </w:r>
      <w:r>
        <w:rPr>
          <w:rFonts w:ascii="Microsoft Sans Serif" w:eastAsia="Microsoft Sans Serif" w:hAnsi="Microsoft Sans Serif" w:cs="Microsoft Sans Serif"/>
          <w:spacing w:val="3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კონვენციის</w:t>
      </w:r>
      <w:r>
        <w:rPr>
          <w:rFonts w:ascii="Microsoft Sans Serif" w:eastAsia="Microsoft Sans Serif" w:hAnsi="Microsoft Sans Serif" w:cs="Microsoft Sans Serif"/>
          <w:spacing w:val="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აღრსულებისა</w:t>
      </w:r>
      <w:r>
        <w:rPr>
          <w:rFonts w:ascii="Microsoft Sans Serif" w:eastAsia="Microsoft Sans Serif" w:hAnsi="Microsoft Sans Serif" w:cs="Microsoft Sans Serif"/>
          <w:spacing w:val="8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და</w:t>
      </w:r>
      <w:r>
        <w:rPr>
          <w:rFonts w:ascii="Microsoft Sans Serif" w:eastAsia="Microsoft Sans Serif" w:hAnsi="Microsoft Sans Serif" w:cs="Microsoft Sans Serif"/>
          <w:spacing w:val="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მონიტორინგის</w:t>
      </w:r>
      <w:r>
        <w:rPr>
          <w:rFonts w:ascii="Microsoft Sans Serif" w:eastAsia="Microsoft Sans Serif" w:hAnsi="Microsoft Sans Serif" w:cs="Microsoft Sans Serif"/>
          <w:spacing w:val="18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პროცესში,</w:t>
      </w:r>
      <w:r>
        <w:rPr>
          <w:rFonts w:ascii="Microsoft Sans Serif" w:eastAsia="Microsoft Sans Serif" w:hAnsi="Microsoft Sans Serif" w:cs="Microsoft Sans Serif"/>
          <w:spacing w:val="1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შშმ</w:t>
      </w:r>
      <w:r>
        <w:rPr>
          <w:rFonts w:ascii="Microsoft Sans Serif" w:eastAsia="Microsoft Sans Serif" w:hAnsi="Microsoft Sans Serif" w:cs="Microsoft Sans Serif"/>
          <w:spacing w:val="18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პირთა</w:t>
      </w:r>
    </w:p>
    <w:p w14:paraId="0863292E" w14:textId="77777777" w:rsidR="0016197E" w:rsidRDefault="00E05CC2">
      <w:pPr>
        <w:pStyle w:val="BodyText"/>
        <w:spacing w:before="3"/>
        <w:ind w:left="18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</w:rPr>
        <w:t>წარმომადგენელი</w:t>
      </w:r>
      <w:r>
        <w:rPr>
          <w:rFonts w:ascii="Microsoft Sans Serif" w:eastAsia="Microsoft Sans Serif" w:hAnsi="Microsoft Sans Serif" w:cs="Microsoft Sans Serif"/>
          <w:spacing w:val="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ორგანიზაციების</w:t>
      </w:r>
      <w:r>
        <w:rPr>
          <w:rFonts w:ascii="Microsoft Sans Serif" w:eastAsia="Microsoft Sans Serif" w:hAnsi="Microsoft Sans Serif" w:cs="Microsoft Sans Serif"/>
          <w:spacing w:val="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მეშვეობით შშმ</w:t>
      </w:r>
    </w:p>
    <w:p w14:paraId="5F2F6EA6" w14:textId="77777777" w:rsidR="0016197E" w:rsidRDefault="00E05CC2">
      <w:pPr>
        <w:pStyle w:val="BodyText"/>
        <w:spacing w:before="33" w:line="259" w:lineRule="auto"/>
        <w:ind w:left="180" w:right="240"/>
        <w:rPr>
          <w:rFonts w:ascii="Microsoft Sans Serif" w:eastAsia="Microsoft Sans Serif" w:hAnsi="Microsoft Sans Serif" w:cs="Microsoft Sans Serif"/>
        </w:rPr>
      </w:pPr>
      <w:r>
        <w:br w:type="column"/>
      </w:r>
      <w:r>
        <w:rPr>
          <w:rFonts w:ascii="Microsoft Sans Serif" w:eastAsia="Microsoft Sans Serif" w:hAnsi="Microsoft Sans Serif" w:cs="Microsoft Sans Serif"/>
          <w:w w:val="90"/>
        </w:rPr>
        <w:t>პირთა,</w:t>
      </w:r>
      <w:r>
        <w:rPr>
          <w:rFonts w:ascii="Microsoft Sans Serif" w:eastAsia="Microsoft Sans Serif" w:hAnsi="Microsoft Sans Serif" w:cs="Microsoft Sans Serif"/>
          <w:spacing w:val="7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მათ</w:t>
      </w:r>
      <w:r>
        <w:rPr>
          <w:rFonts w:ascii="Microsoft Sans Serif" w:eastAsia="Microsoft Sans Serif" w:hAnsi="Microsoft Sans Serif" w:cs="Microsoft Sans Serif"/>
          <w:spacing w:val="8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შორის</w:t>
      </w:r>
      <w:r>
        <w:rPr>
          <w:rFonts w:ascii="Microsoft Sans Serif" w:eastAsia="Microsoft Sans Serif" w:hAnsi="Microsoft Sans Serif" w:cs="Microsoft Sans Serif"/>
          <w:spacing w:val="6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შშმ</w:t>
      </w:r>
      <w:r>
        <w:rPr>
          <w:rFonts w:ascii="Microsoft Sans Serif" w:eastAsia="Microsoft Sans Serif" w:hAnsi="Microsoft Sans Serif" w:cs="Microsoft Sans Serif"/>
          <w:spacing w:val="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ბავშვების</w:t>
      </w:r>
      <w:r>
        <w:rPr>
          <w:rFonts w:ascii="Microsoft Sans Serif" w:eastAsia="Microsoft Sans Serif" w:hAnsi="Microsoft Sans Serif" w:cs="Microsoft Sans Serif"/>
          <w:spacing w:val="8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მონაწილეობის</w:t>
      </w:r>
      <w:r>
        <w:rPr>
          <w:rFonts w:ascii="Microsoft Sans Serif" w:eastAsia="Microsoft Sans Serif" w:hAnsi="Microsoft Sans Serif" w:cs="Microsoft Sans Serif"/>
          <w:spacing w:val="-45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შესახებ.</w:t>
      </w:r>
      <w:r>
        <w:rPr>
          <w:rFonts w:ascii="Microsoft Sans Serif" w:eastAsia="Microsoft Sans Serif" w:hAnsi="Microsoft Sans Serif" w:cs="Microsoft Sans Serif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პ.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11</w:t>
      </w:r>
    </w:p>
    <w:p w14:paraId="39B4C533" w14:textId="77777777" w:rsidR="0016197E" w:rsidRDefault="0016197E">
      <w:pPr>
        <w:pStyle w:val="BodyText"/>
        <w:spacing w:before="5"/>
        <w:rPr>
          <w:rFonts w:ascii="Microsoft Sans Serif"/>
          <w:sz w:val="21"/>
        </w:rPr>
      </w:pPr>
    </w:p>
    <w:p w14:paraId="66FE08C5" w14:textId="77777777" w:rsidR="0016197E" w:rsidRDefault="00E05CC2">
      <w:pPr>
        <w:pStyle w:val="BodyText"/>
        <w:ind w:left="18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  <w:vertAlign w:val="superscript"/>
        </w:rPr>
        <w:t>5</w:t>
      </w:r>
      <w:r>
        <w:rPr>
          <w:rFonts w:ascii="Microsoft Sans Serif" w:eastAsia="Microsoft Sans Serif" w:hAnsi="Microsoft Sans Serif" w:cs="Microsoft Sans Serif"/>
          <w:spacing w:val="2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ზოგადი</w:t>
      </w:r>
      <w:r>
        <w:rPr>
          <w:rFonts w:ascii="Microsoft Sans Serif" w:eastAsia="Microsoft Sans Serif" w:hAnsi="Microsoft Sans Serif" w:cs="Microsoft Sans Serif"/>
          <w:spacing w:val="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კომენტარები</w:t>
      </w:r>
      <w:r>
        <w:rPr>
          <w:rFonts w:ascii="Microsoft Sans Serif" w:eastAsia="Microsoft Sans Serif" w:hAnsi="Microsoft Sans Serif" w:cs="Microsoft Sans Serif"/>
          <w:spacing w:val="5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No.</w:t>
      </w:r>
      <w:r>
        <w:rPr>
          <w:rFonts w:ascii="Microsoft Sans Serif" w:eastAsia="Microsoft Sans Serif" w:hAnsi="Microsoft Sans Serif" w:cs="Microsoft Sans Serif"/>
          <w:spacing w:val="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1,</w:t>
      </w:r>
      <w:r>
        <w:rPr>
          <w:rFonts w:ascii="Microsoft Sans Serif" w:eastAsia="Microsoft Sans Serif" w:hAnsi="Microsoft Sans Serif" w:cs="Microsoft Sans Serif"/>
          <w:spacing w:val="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პ.</w:t>
      </w:r>
      <w:r>
        <w:rPr>
          <w:rFonts w:ascii="Microsoft Sans Serif" w:eastAsia="Microsoft Sans Serif" w:hAnsi="Microsoft Sans Serif" w:cs="Microsoft Sans Serif"/>
          <w:spacing w:val="3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27</w:t>
      </w:r>
    </w:p>
    <w:p w14:paraId="3AA36634" w14:textId="77777777" w:rsidR="0016197E" w:rsidRDefault="00E05CC2">
      <w:pPr>
        <w:pStyle w:val="BodyText"/>
        <w:spacing w:before="18"/>
        <w:ind w:left="180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w w:val="90"/>
          <w:vertAlign w:val="superscript"/>
        </w:rPr>
        <w:t>6</w:t>
      </w:r>
      <w:r>
        <w:rPr>
          <w:rFonts w:ascii="Microsoft Sans Serif" w:eastAsia="Microsoft Sans Serif" w:hAnsi="Microsoft Sans Serif" w:cs="Microsoft Sans Serif"/>
          <w:spacing w:val="-4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შშმ</w:t>
      </w:r>
      <w:r>
        <w:rPr>
          <w:rFonts w:ascii="Microsoft Sans Serif" w:eastAsia="Microsoft Sans Serif" w:hAnsi="Microsoft Sans Serif" w:cs="Microsoft Sans Serif"/>
          <w:spacing w:val="-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პირთა უფლებების</w:t>
      </w:r>
      <w:r>
        <w:rPr>
          <w:rFonts w:ascii="Microsoft Sans Serif" w:eastAsia="Microsoft Sans Serif" w:hAnsi="Microsoft Sans Serif" w:cs="Microsoft Sans Serif"/>
          <w:spacing w:val="-3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კონვენცია,</w:t>
      </w:r>
      <w:r>
        <w:rPr>
          <w:rFonts w:ascii="Microsoft Sans Serif" w:eastAsia="Microsoft Sans Serif" w:hAnsi="Microsoft Sans Serif" w:cs="Microsoft Sans Serif"/>
          <w:spacing w:val="-1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მუხლი</w:t>
      </w:r>
      <w:r>
        <w:rPr>
          <w:rFonts w:ascii="Microsoft Sans Serif" w:eastAsia="Microsoft Sans Serif" w:hAnsi="Microsoft Sans Serif" w:cs="Microsoft Sans Serif"/>
          <w:spacing w:val="-2"/>
          <w:w w:val="90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</w:rPr>
        <w:t>2.</w:t>
      </w:r>
    </w:p>
    <w:p w14:paraId="29949D4D" w14:textId="77777777" w:rsidR="0016197E" w:rsidRDefault="0016197E">
      <w:pPr>
        <w:rPr>
          <w:rFonts w:ascii="Microsoft Sans Serif" w:eastAsia="Microsoft Sans Serif" w:hAnsi="Microsoft Sans Serif" w:cs="Microsoft Sans Serif"/>
        </w:r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762" w:space="639"/>
            <w:col w:w="5119"/>
          </w:cols>
        </w:sectPr>
      </w:pPr>
    </w:p>
    <w:p w14:paraId="45636698" w14:textId="77777777" w:rsidR="0016197E" w:rsidRDefault="00E05CC2">
      <w:pPr>
        <w:spacing w:before="5"/>
        <w:ind w:left="180"/>
        <w:rPr>
          <w:sz w:val="30"/>
          <w:szCs w:val="30"/>
        </w:rPr>
      </w:pPr>
      <w:r>
        <w:rPr>
          <w:color w:val="385522"/>
          <w:spacing w:val="-3"/>
          <w:sz w:val="30"/>
          <w:szCs w:val="30"/>
        </w:rPr>
        <w:lastRenderedPageBreak/>
        <w:t>შეზღუდული</w:t>
      </w:r>
      <w:r>
        <w:rPr>
          <w:color w:val="385522"/>
          <w:spacing w:val="-15"/>
          <w:sz w:val="30"/>
          <w:szCs w:val="30"/>
        </w:rPr>
        <w:t xml:space="preserve"> </w:t>
      </w:r>
      <w:r>
        <w:rPr>
          <w:color w:val="385522"/>
          <w:spacing w:val="-3"/>
          <w:sz w:val="30"/>
          <w:szCs w:val="30"/>
        </w:rPr>
        <w:t>შესაძლებლობის</w:t>
      </w:r>
      <w:r>
        <w:rPr>
          <w:color w:val="385522"/>
          <w:spacing w:val="-13"/>
          <w:sz w:val="30"/>
          <w:szCs w:val="30"/>
        </w:rPr>
        <w:t xml:space="preserve"> </w:t>
      </w:r>
      <w:r>
        <w:rPr>
          <w:color w:val="385522"/>
          <w:spacing w:val="-3"/>
          <w:sz w:val="30"/>
          <w:szCs w:val="30"/>
        </w:rPr>
        <w:t>მქონე</w:t>
      </w:r>
      <w:r>
        <w:rPr>
          <w:color w:val="385522"/>
          <w:spacing w:val="-14"/>
          <w:sz w:val="30"/>
          <w:szCs w:val="30"/>
        </w:rPr>
        <w:t xml:space="preserve"> </w:t>
      </w:r>
      <w:r>
        <w:rPr>
          <w:color w:val="385522"/>
          <w:spacing w:val="-3"/>
          <w:sz w:val="30"/>
          <w:szCs w:val="30"/>
        </w:rPr>
        <w:t>პირებთა</w:t>
      </w:r>
      <w:r>
        <w:rPr>
          <w:color w:val="385522"/>
          <w:spacing w:val="-13"/>
          <w:sz w:val="30"/>
          <w:szCs w:val="30"/>
        </w:rPr>
        <w:t xml:space="preserve"> </w:t>
      </w:r>
      <w:r>
        <w:rPr>
          <w:color w:val="385522"/>
          <w:spacing w:val="-2"/>
          <w:sz w:val="30"/>
          <w:szCs w:val="30"/>
        </w:rPr>
        <w:t>მართლმსაჯულებაზე</w:t>
      </w:r>
      <w:r>
        <w:rPr>
          <w:color w:val="385522"/>
          <w:spacing w:val="-72"/>
          <w:sz w:val="30"/>
          <w:szCs w:val="30"/>
        </w:rPr>
        <w:t xml:space="preserve"> </w:t>
      </w:r>
      <w:r>
        <w:rPr>
          <w:color w:val="385522"/>
          <w:spacing w:val="-1"/>
          <w:sz w:val="30"/>
          <w:szCs w:val="30"/>
        </w:rPr>
        <w:t>მისაწვდომობის</w:t>
      </w:r>
      <w:r>
        <w:rPr>
          <w:color w:val="385522"/>
          <w:spacing w:val="-17"/>
          <w:sz w:val="30"/>
          <w:szCs w:val="30"/>
        </w:rPr>
        <w:t xml:space="preserve"> </w:t>
      </w:r>
      <w:r>
        <w:rPr>
          <w:color w:val="385522"/>
          <w:spacing w:val="-1"/>
          <w:sz w:val="30"/>
          <w:szCs w:val="30"/>
        </w:rPr>
        <w:t>საერთაშორისო</w:t>
      </w:r>
      <w:r>
        <w:rPr>
          <w:color w:val="385522"/>
          <w:spacing w:val="-17"/>
          <w:sz w:val="30"/>
          <w:szCs w:val="30"/>
        </w:rPr>
        <w:t xml:space="preserve"> </w:t>
      </w:r>
      <w:r>
        <w:rPr>
          <w:color w:val="385522"/>
          <w:spacing w:val="-1"/>
          <w:sz w:val="30"/>
          <w:szCs w:val="30"/>
        </w:rPr>
        <w:t>პრინციპები</w:t>
      </w:r>
      <w:r>
        <w:rPr>
          <w:color w:val="385522"/>
          <w:spacing w:val="-15"/>
          <w:sz w:val="30"/>
          <w:szCs w:val="30"/>
        </w:rPr>
        <w:t xml:space="preserve"> </w:t>
      </w:r>
      <w:r>
        <w:rPr>
          <w:color w:val="385522"/>
          <w:sz w:val="30"/>
          <w:szCs w:val="30"/>
        </w:rPr>
        <w:t>და</w:t>
      </w:r>
      <w:r>
        <w:rPr>
          <w:color w:val="385522"/>
          <w:spacing w:val="-18"/>
          <w:sz w:val="30"/>
          <w:szCs w:val="30"/>
        </w:rPr>
        <w:t xml:space="preserve"> </w:t>
      </w:r>
      <w:r>
        <w:rPr>
          <w:color w:val="385522"/>
          <w:sz w:val="30"/>
          <w:szCs w:val="30"/>
        </w:rPr>
        <w:t>რეკომენდაციები</w:t>
      </w:r>
    </w:p>
    <w:p w14:paraId="1163A3F9" w14:textId="77777777" w:rsidR="0016197E" w:rsidRDefault="0016197E">
      <w:pPr>
        <w:pStyle w:val="BodyText"/>
        <w:spacing w:before="11"/>
        <w:rPr>
          <w:sz w:val="18"/>
        </w:rPr>
      </w:pPr>
    </w:p>
    <w:p w14:paraId="36963743" w14:textId="77777777" w:rsidR="0016197E" w:rsidRDefault="0016197E">
      <w:pPr>
        <w:rPr>
          <w:sz w:val="18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3BD2DAD5" w14:textId="77777777" w:rsidR="0016197E" w:rsidRDefault="00E05CC2">
      <w:pPr>
        <w:spacing w:before="42" w:line="341" w:lineRule="exact"/>
        <w:ind w:left="107"/>
        <w:rPr>
          <w:sz w:val="26"/>
          <w:szCs w:val="26"/>
        </w:rPr>
      </w:pPr>
      <w:r>
        <w:rPr>
          <w:color w:val="C00000"/>
          <w:sz w:val="26"/>
          <w:szCs w:val="26"/>
        </w:rPr>
        <w:t>პრინციპი</w:t>
      </w:r>
      <w:r>
        <w:rPr>
          <w:color w:val="C00000"/>
          <w:spacing w:val="-13"/>
          <w:sz w:val="26"/>
          <w:szCs w:val="26"/>
        </w:rPr>
        <w:t xml:space="preserve"> </w:t>
      </w:r>
      <w:r>
        <w:rPr>
          <w:color w:val="C00000"/>
          <w:sz w:val="26"/>
          <w:szCs w:val="26"/>
        </w:rPr>
        <w:t>1</w:t>
      </w:r>
    </w:p>
    <w:p w14:paraId="232200E3" w14:textId="77777777" w:rsidR="0016197E" w:rsidRDefault="00E05CC2">
      <w:pPr>
        <w:ind w:left="107" w:right="350"/>
      </w:pPr>
      <w:r>
        <w:t>შეზღუდული შესაძლებლობის მქონე ყველა</w:t>
      </w:r>
      <w:r>
        <w:rPr>
          <w:spacing w:val="-52"/>
        </w:rPr>
        <w:t xml:space="preserve"> </w:t>
      </w:r>
      <w:r>
        <w:t>პირს</w:t>
      </w:r>
      <w:r>
        <w:rPr>
          <w:spacing w:val="-1"/>
        </w:rPr>
        <w:t xml:space="preserve"> </w:t>
      </w:r>
      <w:r>
        <w:t>გააჩნია სამართლებრივი</w:t>
      </w:r>
    </w:p>
    <w:p w14:paraId="6A88C055" w14:textId="77777777" w:rsidR="0016197E" w:rsidRDefault="00E05CC2">
      <w:pPr>
        <w:ind w:left="107" w:right="263"/>
      </w:pPr>
      <w:r>
        <w:t>ქმედუნარიანობა და ამგვარად, არავის უნდა</w:t>
      </w:r>
      <w:r>
        <w:rPr>
          <w:spacing w:val="-52"/>
        </w:rPr>
        <w:t xml:space="preserve"> </w:t>
      </w:r>
      <w:r>
        <w:t>ეთქვას უარი, შეზღუდული შესაძლებლობის</w:t>
      </w:r>
      <w:r>
        <w:rPr>
          <w:spacing w:val="-52"/>
        </w:rPr>
        <w:t xml:space="preserve"> </w:t>
      </w:r>
      <w:r>
        <w:t>ნიადაგზე, მართლმსაჯულებაზე</w:t>
      </w:r>
      <w:r>
        <w:rPr>
          <w:spacing w:val="1"/>
        </w:rPr>
        <w:t xml:space="preserve"> </w:t>
      </w:r>
      <w:r>
        <w:t>მისაწვდომობასთან დაკავშირებით.</w:t>
      </w:r>
    </w:p>
    <w:p w14:paraId="1B475BBE" w14:textId="77777777" w:rsidR="0016197E" w:rsidRDefault="0016197E">
      <w:pPr>
        <w:pStyle w:val="BodyText"/>
        <w:spacing w:before="12"/>
        <w:rPr>
          <w:sz w:val="21"/>
        </w:rPr>
      </w:pPr>
    </w:p>
    <w:p w14:paraId="1B9739DA" w14:textId="77777777" w:rsidR="0016197E" w:rsidRDefault="00E05CC2">
      <w:pPr>
        <w:pStyle w:val="Heading4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2</w:t>
      </w:r>
    </w:p>
    <w:p w14:paraId="13933205" w14:textId="77777777" w:rsidR="0016197E" w:rsidRDefault="00E05CC2">
      <w:pPr>
        <w:ind w:left="107"/>
      </w:pPr>
      <w:r>
        <w:t>პირობები და სერვისები უნდა იყოს</w:t>
      </w:r>
      <w:r>
        <w:rPr>
          <w:spacing w:val="1"/>
        </w:rPr>
        <w:t xml:space="preserve"> </w:t>
      </w:r>
      <w:r>
        <w:t>ყველასათვის</w:t>
      </w:r>
      <w:r>
        <w:rPr>
          <w:spacing w:val="-9"/>
        </w:rPr>
        <w:t xml:space="preserve"> </w:t>
      </w:r>
      <w:r>
        <w:t>ხელმისაწვდომი,</w:t>
      </w:r>
      <w:r>
        <w:rPr>
          <w:spacing w:val="-7"/>
        </w:rPr>
        <w:t xml:space="preserve"> </w:t>
      </w:r>
      <w:r>
        <w:t>რათა,</w:t>
      </w:r>
    </w:p>
    <w:p w14:paraId="10F2AAC8" w14:textId="77777777" w:rsidR="0016197E" w:rsidRDefault="00E05CC2">
      <w:pPr>
        <w:ind w:left="107" w:right="277"/>
      </w:pPr>
      <w:r>
        <w:t>დისკრიმინაციის გარეშე, უზრუნველყოფილ</w:t>
      </w:r>
      <w:r>
        <w:rPr>
          <w:spacing w:val="-52"/>
        </w:rPr>
        <w:t xml:space="preserve"> </w:t>
      </w:r>
      <w:r>
        <w:t>იქნას შშმ პირთა მისაწვდომობა</w:t>
      </w:r>
      <w:r>
        <w:rPr>
          <w:spacing w:val="1"/>
        </w:rPr>
        <w:t xml:space="preserve"> </w:t>
      </w:r>
      <w:r>
        <w:t>მართლმსაჯულებაზე.</w:t>
      </w:r>
    </w:p>
    <w:p w14:paraId="488E80A4" w14:textId="77777777" w:rsidR="0016197E" w:rsidRDefault="0016197E">
      <w:pPr>
        <w:pStyle w:val="BodyText"/>
        <w:spacing w:before="1"/>
        <w:rPr>
          <w:sz w:val="22"/>
        </w:rPr>
      </w:pPr>
    </w:p>
    <w:p w14:paraId="1DE9E015" w14:textId="77777777" w:rsidR="0016197E" w:rsidRDefault="00E05CC2">
      <w:pPr>
        <w:pStyle w:val="Heading4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3</w:t>
      </w:r>
    </w:p>
    <w:p w14:paraId="30464A90" w14:textId="77777777" w:rsidR="0016197E" w:rsidRDefault="00E05CC2">
      <w:pPr>
        <w:ind w:left="107" w:right="207"/>
      </w:pPr>
      <w:r>
        <w:t>შეზღუდული შესაძლებლობის მქონე პირებს,</w:t>
      </w:r>
      <w:r>
        <w:rPr>
          <w:spacing w:val="-52"/>
        </w:rPr>
        <w:t xml:space="preserve"> </w:t>
      </w:r>
      <w:r>
        <w:t>მათ შორის შეზღუდული შესაძლებლობის</w:t>
      </w:r>
      <w:r>
        <w:rPr>
          <w:spacing w:val="1"/>
        </w:rPr>
        <w:t xml:space="preserve"> </w:t>
      </w:r>
      <w:r>
        <w:t>მქონე</w:t>
      </w:r>
      <w:r>
        <w:rPr>
          <w:spacing w:val="-2"/>
        </w:rPr>
        <w:t xml:space="preserve"> </w:t>
      </w:r>
      <w:r>
        <w:t>ბავშვებს,</w:t>
      </w:r>
      <w:r>
        <w:rPr>
          <w:spacing w:val="-1"/>
        </w:rPr>
        <w:t xml:space="preserve"> </w:t>
      </w:r>
      <w:r>
        <w:t>უფლება</w:t>
      </w:r>
      <w:r>
        <w:rPr>
          <w:spacing w:val="-1"/>
        </w:rPr>
        <w:t xml:space="preserve"> </w:t>
      </w:r>
      <w:r>
        <w:t>აქვთ</w:t>
      </w:r>
      <w:r>
        <w:rPr>
          <w:spacing w:val="-1"/>
        </w:rPr>
        <w:t xml:space="preserve"> </w:t>
      </w:r>
      <w:r>
        <w:t>გააჩნდეთ</w:t>
      </w:r>
    </w:p>
    <w:p w14:paraId="13A7545A" w14:textId="77777777" w:rsidR="0016197E" w:rsidRDefault="00E05CC2">
      <w:pPr>
        <w:spacing w:line="289" w:lineRule="exact"/>
        <w:ind w:left="107"/>
      </w:pPr>
      <w:r>
        <w:t>შესაბამისი</w:t>
      </w:r>
      <w:r>
        <w:rPr>
          <w:spacing w:val="-6"/>
        </w:rPr>
        <w:t xml:space="preserve"> </w:t>
      </w:r>
      <w:r>
        <w:t>პროცედურული</w:t>
      </w:r>
      <w:r>
        <w:rPr>
          <w:spacing w:val="-5"/>
        </w:rPr>
        <w:t xml:space="preserve"> </w:t>
      </w:r>
      <w:r>
        <w:t>გარემო-პირობები.</w:t>
      </w:r>
    </w:p>
    <w:p w14:paraId="155BB29A" w14:textId="77777777" w:rsidR="0016197E" w:rsidRDefault="0016197E">
      <w:pPr>
        <w:pStyle w:val="BodyText"/>
        <w:rPr>
          <w:sz w:val="22"/>
        </w:rPr>
      </w:pPr>
    </w:p>
    <w:p w14:paraId="79DF705E" w14:textId="77777777" w:rsidR="0016197E" w:rsidRDefault="00E05CC2">
      <w:pPr>
        <w:pStyle w:val="Heading4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4</w:t>
      </w:r>
    </w:p>
    <w:p w14:paraId="0BE6CFB8" w14:textId="77777777" w:rsidR="0016197E" w:rsidRDefault="00E05CC2">
      <w:pPr>
        <w:ind w:left="107" w:right="23"/>
      </w:pPr>
      <w:r>
        <w:t>შეზღუდული შესაძლებლობის მქონე პირებს,</w:t>
      </w:r>
      <w:r>
        <w:rPr>
          <w:spacing w:val="1"/>
        </w:rPr>
        <w:t xml:space="preserve"> </w:t>
      </w:r>
      <w:r>
        <w:t>სხვათა თანასწორად, უფლება აქვთ დროულად</w:t>
      </w:r>
      <w:r>
        <w:rPr>
          <w:spacing w:val="-52"/>
        </w:rPr>
        <w:t xml:space="preserve"> </w:t>
      </w:r>
      <w:r>
        <w:t>და მათთვის ხელსაყრელი ფორმით იქონიონ</w:t>
      </w:r>
      <w:r>
        <w:rPr>
          <w:spacing w:val="1"/>
        </w:rPr>
        <w:t xml:space="preserve"> </w:t>
      </w:r>
      <w:r>
        <w:t>წვდომა</w:t>
      </w:r>
      <w:r>
        <w:rPr>
          <w:spacing w:val="-1"/>
        </w:rPr>
        <w:t xml:space="preserve"> </w:t>
      </w:r>
      <w:r>
        <w:t>სასამართლოს</w:t>
      </w:r>
      <w:r>
        <w:rPr>
          <w:spacing w:val="-2"/>
        </w:rPr>
        <w:t xml:space="preserve"> </w:t>
      </w:r>
      <w:r>
        <w:t>უწყისებსა</w:t>
      </w:r>
      <w:r>
        <w:rPr>
          <w:spacing w:val="-1"/>
        </w:rPr>
        <w:t xml:space="preserve"> </w:t>
      </w:r>
      <w:r>
        <w:t>და</w:t>
      </w:r>
    </w:p>
    <w:p w14:paraId="30BB8C34" w14:textId="77777777" w:rsidR="0016197E" w:rsidRDefault="00E05CC2">
      <w:pPr>
        <w:spacing w:before="1"/>
        <w:ind w:left="107"/>
      </w:pPr>
      <w:r>
        <w:t>ინფორმაციაზე.</w:t>
      </w:r>
    </w:p>
    <w:p w14:paraId="25FE6FDF" w14:textId="77777777" w:rsidR="0016197E" w:rsidRDefault="0016197E">
      <w:pPr>
        <w:pStyle w:val="BodyText"/>
        <w:spacing w:before="12"/>
        <w:rPr>
          <w:sz w:val="21"/>
        </w:rPr>
      </w:pPr>
    </w:p>
    <w:p w14:paraId="2D1694B5" w14:textId="77777777" w:rsidR="0016197E" w:rsidRDefault="00E05CC2">
      <w:pPr>
        <w:pStyle w:val="Heading4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5</w:t>
      </w:r>
    </w:p>
    <w:p w14:paraId="56539D4C" w14:textId="77777777" w:rsidR="0016197E" w:rsidRDefault="00E05CC2">
      <w:pPr>
        <w:spacing w:before="1"/>
        <w:ind w:left="107" w:right="97"/>
      </w:pPr>
      <w:r>
        <w:t>შეზღუდული შესაძლებლობის მქონე პირებს,</w:t>
      </w:r>
      <w:r>
        <w:rPr>
          <w:spacing w:val="1"/>
        </w:rPr>
        <w:t xml:space="preserve"> </w:t>
      </w:r>
      <w:r>
        <w:t>სხვათა თანასწორად, უფლება აქვთ</w:t>
      </w:r>
      <w:r>
        <w:rPr>
          <w:spacing w:val="1"/>
        </w:rPr>
        <w:t xml:space="preserve"> </w:t>
      </w:r>
      <w:r>
        <w:t>ისარგებლონ საერთაშორისო სამართლის მიერ</w:t>
      </w:r>
      <w:r>
        <w:rPr>
          <w:spacing w:val="-52"/>
        </w:rPr>
        <w:t xml:space="preserve"> </w:t>
      </w:r>
      <w:r>
        <w:t>აღიარებული</w:t>
      </w:r>
      <w:r>
        <w:rPr>
          <w:spacing w:val="-1"/>
        </w:rPr>
        <w:t xml:space="preserve"> </w:t>
      </w:r>
      <w:r>
        <w:t>ყველა ძირითადი და</w:t>
      </w:r>
    </w:p>
    <w:p w14:paraId="60C659A1" w14:textId="77777777" w:rsidR="0016197E" w:rsidRDefault="00E05CC2">
      <w:pPr>
        <w:spacing w:before="1"/>
        <w:ind w:left="107" w:right="353"/>
      </w:pPr>
      <w:r>
        <w:t>პროცედურული დაცვის საშუალებით და</w:t>
      </w:r>
      <w:r>
        <w:rPr>
          <w:spacing w:val="1"/>
        </w:rPr>
        <w:t xml:space="preserve"> </w:t>
      </w:r>
      <w:r>
        <w:t>სასამართლო პროცესის სათანადოდ</w:t>
      </w:r>
      <w:r>
        <w:rPr>
          <w:spacing w:val="1"/>
        </w:rPr>
        <w:t xml:space="preserve"> </w:t>
      </w:r>
      <w:r>
        <w:t>უზრუნველყოფის</w:t>
      </w:r>
      <w:r>
        <w:rPr>
          <w:spacing w:val="-7"/>
        </w:rPr>
        <w:t xml:space="preserve"> </w:t>
      </w:r>
      <w:r>
        <w:t>მიზნით,</w:t>
      </w:r>
      <w:r>
        <w:rPr>
          <w:spacing w:val="-7"/>
        </w:rPr>
        <w:t xml:space="preserve"> </w:t>
      </w:r>
      <w:r>
        <w:t>სახელმწიფოები</w:t>
      </w:r>
    </w:p>
    <w:p w14:paraId="34695A58" w14:textId="77777777" w:rsidR="0016197E" w:rsidRDefault="00E05CC2">
      <w:pPr>
        <w:spacing w:before="41"/>
        <w:ind w:left="107" w:right="1150"/>
      </w:pPr>
      <w:r>
        <w:br w:type="column"/>
      </w:r>
      <w:r>
        <w:t>ვალდებულნი არიან შესთავაზონ მათ</w:t>
      </w:r>
      <w:r>
        <w:rPr>
          <w:spacing w:val="-52"/>
        </w:rPr>
        <w:t xml:space="preserve"> </w:t>
      </w:r>
      <w:r>
        <w:t>აუცილებელი</w:t>
      </w:r>
      <w:r>
        <w:rPr>
          <w:spacing w:val="-2"/>
        </w:rPr>
        <w:t xml:space="preserve"> </w:t>
      </w:r>
      <w:r>
        <w:t>გარემო-პირობები.</w:t>
      </w:r>
    </w:p>
    <w:p w14:paraId="48BBA82D" w14:textId="77777777" w:rsidR="0016197E" w:rsidRDefault="0016197E">
      <w:pPr>
        <w:pStyle w:val="BodyText"/>
        <w:rPr>
          <w:sz w:val="22"/>
        </w:rPr>
      </w:pPr>
    </w:p>
    <w:p w14:paraId="622FA7C1" w14:textId="77777777" w:rsidR="0016197E" w:rsidRDefault="00E05CC2">
      <w:pPr>
        <w:pStyle w:val="Heading4"/>
        <w:spacing w:line="341" w:lineRule="exact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6</w:t>
      </w:r>
    </w:p>
    <w:p w14:paraId="5943760C" w14:textId="77777777" w:rsidR="0016197E" w:rsidRDefault="00E05CC2">
      <w:pPr>
        <w:ind w:left="107" w:right="427"/>
      </w:pPr>
      <w:r>
        <w:t>შეზღუდული შესაძლებლობის მქონე პირებს</w:t>
      </w:r>
      <w:r>
        <w:rPr>
          <w:spacing w:val="-52"/>
        </w:rPr>
        <w:t xml:space="preserve"> </w:t>
      </w:r>
      <w:r>
        <w:t>უფლება აქვთ ისარგებლონ უფასო ან</w:t>
      </w:r>
      <w:r>
        <w:rPr>
          <w:spacing w:val="1"/>
        </w:rPr>
        <w:t xml:space="preserve"> </w:t>
      </w:r>
      <w:r>
        <w:t>ხელმისაწვდომი</w:t>
      </w:r>
      <w:r>
        <w:rPr>
          <w:spacing w:val="-5"/>
        </w:rPr>
        <w:t xml:space="preserve"> </w:t>
      </w:r>
      <w:r>
        <w:t>იურიდიული</w:t>
      </w:r>
      <w:r>
        <w:rPr>
          <w:spacing w:val="-6"/>
        </w:rPr>
        <w:t xml:space="preserve"> </w:t>
      </w:r>
      <w:r>
        <w:t>დახმარებით.</w:t>
      </w:r>
    </w:p>
    <w:p w14:paraId="0C148986" w14:textId="77777777" w:rsidR="0016197E" w:rsidRDefault="0016197E">
      <w:pPr>
        <w:pStyle w:val="BodyText"/>
        <w:rPr>
          <w:sz w:val="22"/>
        </w:rPr>
      </w:pPr>
    </w:p>
    <w:p w14:paraId="0AEC8105" w14:textId="77777777" w:rsidR="0016197E" w:rsidRDefault="00E05CC2">
      <w:pPr>
        <w:pStyle w:val="Heading4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7</w:t>
      </w:r>
    </w:p>
    <w:p w14:paraId="2E1E5E28" w14:textId="77777777" w:rsidR="0016197E" w:rsidRDefault="00E05CC2">
      <w:pPr>
        <w:ind w:left="107" w:right="372"/>
      </w:pPr>
      <w:r>
        <w:t>შეზღუდული შესაძლებლობის მქონე პირებს,</w:t>
      </w:r>
      <w:r>
        <w:rPr>
          <w:spacing w:val="-52"/>
        </w:rPr>
        <w:t xml:space="preserve"> </w:t>
      </w:r>
      <w:r>
        <w:t>სხვათა თანასწორად, უფლება აქვთ</w:t>
      </w:r>
      <w:r>
        <w:rPr>
          <w:spacing w:val="1"/>
        </w:rPr>
        <w:t xml:space="preserve"> </w:t>
      </w:r>
      <w:r>
        <w:t>მონაწილეობა მიიღონ მართლმსაჯულების</w:t>
      </w:r>
      <w:r>
        <w:rPr>
          <w:spacing w:val="1"/>
        </w:rPr>
        <w:t xml:space="preserve"> </w:t>
      </w:r>
      <w:r>
        <w:t>ადმინისტრირების</w:t>
      </w:r>
      <w:r>
        <w:rPr>
          <w:spacing w:val="-4"/>
        </w:rPr>
        <w:t xml:space="preserve"> </w:t>
      </w:r>
      <w:r>
        <w:t>პროცესში.</w:t>
      </w:r>
    </w:p>
    <w:p w14:paraId="5E0EE6FE" w14:textId="77777777" w:rsidR="0016197E" w:rsidRDefault="0016197E">
      <w:pPr>
        <w:pStyle w:val="BodyText"/>
        <w:spacing w:before="2"/>
        <w:rPr>
          <w:sz w:val="22"/>
        </w:rPr>
      </w:pPr>
    </w:p>
    <w:p w14:paraId="7CC07C88" w14:textId="77777777" w:rsidR="0016197E" w:rsidRDefault="00E05CC2">
      <w:pPr>
        <w:pStyle w:val="Heading4"/>
        <w:spacing w:line="341" w:lineRule="exact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8</w:t>
      </w:r>
    </w:p>
    <w:p w14:paraId="7F765A93" w14:textId="77777777" w:rsidR="0016197E" w:rsidRDefault="00E05CC2">
      <w:pPr>
        <w:ind w:left="107" w:right="427"/>
      </w:pPr>
      <w:r>
        <w:t>შეზღუდული შესაძლებლობის მქონე პირებს</w:t>
      </w:r>
      <w:r>
        <w:rPr>
          <w:spacing w:val="-52"/>
        </w:rPr>
        <w:t xml:space="preserve"> </w:t>
      </w:r>
      <w:r>
        <w:t>უფლება აქვთ გაასაჩივრონ და საქმე აღძრან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-2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დარღვევის ან</w:t>
      </w:r>
    </w:p>
    <w:p w14:paraId="7A7DAC44" w14:textId="77777777" w:rsidR="0016197E" w:rsidRDefault="00E05CC2">
      <w:pPr>
        <w:ind w:left="107" w:right="186"/>
      </w:pPr>
      <w:r>
        <w:t>დანაშაულის ფაქტებზე, მოითხოვონ თავიანთი</w:t>
      </w:r>
      <w:r>
        <w:rPr>
          <w:spacing w:val="-52"/>
        </w:rPr>
        <w:t xml:space="preserve"> </w:t>
      </w:r>
      <w:r>
        <w:t>საჩივრების</w:t>
      </w:r>
      <w:r>
        <w:rPr>
          <w:spacing w:val="-2"/>
        </w:rPr>
        <w:t xml:space="preserve"> </w:t>
      </w:r>
      <w:r>
        <w:t>გამოძიება</w:t>
      </w:r>
      <w:r>
        <w:rPr>
          <w:spacing w:val="-4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ეფექტური</w:t>
      </w:r>
    </w:p>
    <w:p w14:paraId="42469813" w14:textId="77777777" w:rsidR="0016197E" w:rsidRDefault="00E05CC2">
      <w:pPr>
        <w:ind w:left="107"/>
      </w:pPr>
      <w:r>
        <w:t>აღსრულება.</w:t>
      </w:r>
    </w:p>
    <w:p w14:paraId="2944F5FB" w14:textId="77777777" w:rsidR="0016197E" w:rsidRDefault="0016197E">
      <w:pPr>
        <w:pStyle w:val="BodyText"/>
        <w:rPr>
          <w:sz w:val="22"/>
        </w:rPr>
      </w:pPr>
    </w:p>
    <w:p w14:paraId="559D794C" w14:textId="77777777" w:rsidR="0016197E" w:rsidRDefault="00E05CC2">
      <w:pPr>
        <w:pStyle w:val="Heading4"/>
      </w:pPr>
      <w:r>
        <w:rPr>
          <w:color w:val="C00000"/>
        </w:rPr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9</w:t>
      </w:r>
    </w:p>
    <w:p w14:paraId="15432DA8" w14:textId="77777777" w:rsidR="0016197E" w:rsidRDefault="00E05CC2">
      <w:pPr>
        <w:spacing w:before="1"/>
        <w:ind w:left="107" w:right="478"/>
      </w:pPr>
      <w:r>
        <w:t>მონიტორინგის ეფექტური და საიმედო</w:t>
      </w:r>
      <w:r>
        <w:rPr>
          <w:spacing w:val="1"/>
        </w:rPr>
        <w:t xml:space="preserve"> </w:t>
      </w:r>
      <w:r>
        <w:t>მექანიზმები გადამწყვეტ როლს ასრულებენ</w:t>
      </w:r>
      <w:r>
        <w:rPr>
          <w:spacing w:val="1"/>
        </w:rPr>
        <w:t xml:space="preserve"> </w:t>
      </w:r>
      <w:r>
        <w:t>შეზღუდული შესაძლებლობის მქონე პირთა</w:t>
      </w:r>
      <w:r>
        <w:rPr>
          <w:spacing w:val="-52"/>
        </w:rPr>
        <w:t xml:space="preserve"> </w:t>
      </w: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მხარდაჭერის</w:t>
      </w:r>
      <w:r>
        <w:rPr>
          <w:spacing w:val="-2"/>
        </w:rPr>
        <w:t xml:space="preserve"> </w:t>
      </w:r>
      <w:r>
        <w:t>კუთხით.</w:t>
      </w:r>
    </w:p>
    <w:p w14:paraId="4D3B3FBA" w14:textId="77777777" w:rsidR="0016197E" w:rsidRDefault="0016197E">
      <w:pPr>
        <w:pStyle w:val="BodyText"/>
        <w:spacing w:before="12"/>
        <w:rPr>
          <w:sz w:val="21"/>
        </w:rPr>
      </w:pPr>
    </w:p>
    <w:p w14:paraId="75089729" w14:textId="77777777" w:rsidR="0016197E" w:rsidRDefault="00E05CC2">
      <w:pPr>
        <w:pStyle w:val="Heading4"/>
        <w:spacing w:before="1"/>
      </w:pPr>
      <w:r>
        <w:rPr>
          <w:color w:val="C00000"/>
        </w:rPr>
        <w:t>პრინციპი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10</w:t>
      </w:r>
    </w:p>
    <w:p w14:paraId="659C02DE" w14:textId="77777777" w:rsidR="0016197E" w:rsidRDefault="00E05CC2">
      <w:pPr>
        <w:ind w:left="107" w:right="765"/>
      </w:pPr>
      <w:r>
        <w:t>მართლმსაჯულების სისტემაში მომუშავე</w:t>
      </w:r>
      <w:r>
        <w:rPr>
          <w:spacing w:val="-52"/>
        </w:rPr>
        <w:t xml:space="preserve"> </w:t>
      </w:r>
      <w:r>
        <w:t>ყველა</w:t>
      </w:r>
      <w:r>
        <w:rPr>
          <w:spacing w:val="-1"/>
        </w:rPr>
        <w:t xml:space="preserve"> </w:t>
      </w:r>
      <w:r>
        <w:t>პირი ჩართული</w:t>
      </w:r>
      <w:r>
        <w:rPr>
          <w:spacing w:val="-2"/>
        </w:rPr>
        <w:t xml:space="preserve"> </w:t>
      </w:r>
      <w:r>
        <w:t>უნდა</w:t>
      </w:r>
      <w:r>
        <w:rPr>
          <w:spacing w:val="1"/>
        </w:rPr>
        <w:t xml:space="preserve"> </w:t>
      </w:r>
      <w:r>
        <w:t>იყოს</w:t>
      </w:r>
    </w:p>
    <w:p w14:paraId="2D26EBF8" w14:textId="77777777" w:rsidR="0016197E" w:rsidRDefault="00E05CC2">
      <w:pPr>
        <w:ind w:left="107" w:right="460"/>
      </w:pPr>
      <w:r>
        <w:t>შეზღუდული შესაძლებლობის მქონე პირთა</w:t>
      </w:r>
      <w:r>
        <w:rPr>
          <w:spacing w:val="-52"/>
        </w:rPr>
        <w:t xml:space="preserve"> </w:t>
      </w:r>
      <w:r>
        <w:t>უფლებების შესახებ ცნობიერების</w:t>
      </w:r>
      <w:r>
        <w:rPr>
          <w:spacing w:val="1"/>
        </w:rPr>
        <w:t xml:space="preserve"> </w:t>
      </w:r>
      <w:r>
        <w:t>ასამაღლებელ და სატრენინგო პროგრამებში,</w:t>
      </w:r>
      <w:r>
        <w:rPr>
          <w:spacing w:val="-52"/>
        </w:rPr>
        <w:t xml:space="preserve"> </w:t>
      </w:r>
      <w:r>
        <w:t>განსაკუთრებით მართლმსაჯულებაზე</w:t>
      </w:r>
      <w:r>
        <w:rPr>
          <w:spacing w:val="1"/>
        </w:rPr>
        <w:t xml:space="preserve"> </w:t>
      </w:r>
      <w:r>
        <w:t>მისაწვდომობის</w:t>
      </w:r>
      <w:r>
        <w:rPr>
          <w:spacing w:val="-2"/>
        </w:rPr>
        <w:t xml:space="preserve"> </w:t>
      </w:r>
      <w:r>
        <w:t>კონტექსტში.</w:t>
      </w:r>
    </w:p>
    <w:p w14:paraId="49376375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82" w:space="591"/>
            <w:col w:w="5047"/>
          </w:cols>
        </w:sectPr>
      </w:pPr>
    </w:p>
    <w:p w14:paraId="6CEF5B97" w14:textId="77777777" w:rsidR="0016197E" w:rsidRDefault="00E05CC2">
      <w:pPr>
        <w:spacing w:before="3"/>
        <w:ind w:left="180"/>
        <w:rPr>
          <w:sz w:val="28"/>
          <w:szCs w:val="28"/>
        </w:rPr>
      </w:pPr>
      <w:r>
        <w:rPr>
          <w:color w:val="C00000"/>
          <w:sz w:val="28"/>
          <w:szCs w:val="28"/>
        </w:rPr>
        <w:lastRenderedPageBreak/>
        <w:t>პრინციპი</w:t>
      </w:r>
      <w:r>
        <w:rPr>
          <w:color w:val="C00000"/>
          <w:spacing w:val="-17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>1</w:t>
      </w:r>
    </w:p>
    <w:p w14:paraId="359992C3" w14:textId="77777777" w:rsidR="0016197E" w:rsidRDefault="00E05CC2">
      <w:pPr>
        <w:spacing w:before="1"/>
        <w:ind w:left="180" w:right="255"/>
        <w:rPr>
          <w:sz w:val="24"/>
          <w:szCs w:val="24"/>
        </w:rPr>
      </w:pPr>
      <w:r>
        <w:rPr>
          <w:color w:val="7E7E7E"/>
          <w:sz w:val="24"/>
          <w:szCs w:val="24"/>
        </w:rPr>
        <w:t>შეზღუდული შესაძლებლობის მქონე ყველა პირს გააჩნია სამართლებრივი ქმედუნარიანობა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 ამგვარად, არავის უნდა ეთქვას უარი, შეზღუდული შესაძლებლობის ნიადაგზე,</w:t>
      </w:r>
      <w:r>
        <w:rPr>
          <w:color w:val="7E7E7E"/>
          <w:spacing w:val="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მართლმსაჯულებაზე მისაწვდომობასთან</w:t>
      </w:r>
      <w:r>
        <w:rPr>
          <w:color w:val="7E7E7E"/>
          <w:spacing w:val="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დაკავშირებით.</w:t>
      </w:r>
    </w:p>
    <w:p w14:paraId="5FA013B0" w14:textId="77777777" w:rsidR="0016197E" w:rsidRDefault="0016197E">
      <w:pPr>
        <w:pStyle w:val="BodyText"/>
        <w:spacing w:before="12"/>
        <w:rPr>
          <w:sz w:val="21"/>
        </w:rPr>
      </w:pPr>
    </w:p>
    <w:p w14:paraId="1B202068" w14:textId="77777777" w:rsidR="0016197E" w:rsidRDefault="00E05CC2">
      <w:pPr>
        <w:pStyle w:val="Heading3"/>
        <w:spacing w:before="0"/>
      </w:pPr>
      <w:r>
        <w:rPr>
          <w:color w:val="385522"/>
        </w:rPr>
        <w:t>რეკომენდაციები</w:t>
      </w:r>
    </w:p>
    <w:p w14:paraId="3A87E49D" w14:textId="77777777" w:rsidR="0016197E" w:rsidRDefault="0016197E">
      <w:pPr>
        <w:pStyle w:val="BodyText"/>
        <w:spacing w:before="10"/>
        <w:rPr>
          <w:sz w:val="18"/>
        </w:rPr>
      </w:pPr>
    </w:p>
    <w:p w14:paraId="0A5A22AC" w14:textId="77777777" w:rsidR="0016197E" w:rsidRDefault="0016197E">
      <w:pPr>
        <w:rPr>
          <w:sz w:val="18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3EF0C679" w14:textId="77777777" w:rsidR="0016197E" w:rsidRDefault="00E05CC2">
      <w:pPr>
        <w:pStyle w:val="BodyText"/>
        <w:tabs>
          <w:tab w:val="left" w:pos="631"/>
        </w:tabs>
        <w:spacing w:before="46"/>
        <w:ind w:left="631" w:right="225" w:hanging="452"/>
      </w:pPr>
      <w:r>
        <w:t>1.1</w:t>
      </w:r>
      <w:r>
        <w:tab/>
        <w:t>სახელმწიფოებმა უნდა უზრუნველყონ, რომ</w:t>
      </w:r>
      <w:r>
        <w:rPr>
          <w:spacing w:val="-47"/>
        </w:rPr>
        <w:t xml:space="preserve"> </w:t>
      </w:r>
      <w:r>
        <w:t>შშმ პირებმა, სხვათა თანასწორად, შეძლონ</w:t>
      </w:r>
      <w:r>
        <w:rPr>
          <w:spacing w:val="1"/>
        </w:rPr>
        <w:t xml:space="preserve"> </w:t>
      </w:r>
      <w:r>
        <w:t>სამართლებრივი ქმედუნარიანობით</w:t>
      </w:r>
      <w:r>
        <w:rPr>
          <w:spacing w:val="1"/>
        </w:rPr>
        <w:t xml:space="preserve"> </w:t>
      </w:r>
      <w:r>
        <w:t>სარგებლობა და საჭიროებისამებრ,</w:t>
      </w:r>
      <w:r>
        <w:rPr>
          <w:spacing w:val="1"/>
        </w:rPr>
        <w:t xml:space="preserve"> </w:t>
      </w:r>
      <w:r>
        <w:t>შესთავაზონ შშმ პირებს აუცილებელი</w:t>
      </w:r>
      <w:r>
        <w:rPr>
          <w:spacing w:val="1"/>
        </w:rPr>
        <w:t xml:space="preserve"> </w:t>
      </w:r>
      <w:r>
        <w:t>მხარდაჭერა და გარემო-პირობები, რათა</w:t>
      </w:r>
      <w:r>
        <w:rPr>
          <w:spacing w:val="1"/>
        </w:rPr>
        <w:t xml:space="preserve"> </w:t>
      </w:r>
      <w:r>
        <w:t>უზრუნველყონ</w:t>
      </w:r>
      <w:r>
        <w:rPr>
          <w:spacing w:val="-1"/>
        </w:rPr>
        <w:t xml:space="preserve"> </w:t>
      </w:r>
      <w:r>
        <w:t>შშმ პირთა</w:t>
      </w:r>
      <w:r>
        <w:rPr>
          <w:spacing w:val="1"/>
        </w:rPr>
        <w:t xml:space="preserve"> </w:t>
      </w:r>
      <w:r>
        <w:t>მიერ</w:t>
      </w:r>
      <w:r>
        <w:rPr>
          <w:spacing w:val="1"/>
        </w:rPr>
        <w:t xml:space="preserve"> </w:t>
      </w:r>
      <w:r>
        <w:t>სამართლებრივი ქმედუნარიანობის</w:t>
      </w:r>
      <w:r>
        <w:rPr>
          <w:spacing w:val="1"/>
        </w:rPr>
        <w:t xml:space="preserve"> </w:t>
      </w:r>
      <w:r>
        <w:t>გამოყენება და მათი მისაწვდომობა</w:t>
      </w:r>
      <w:r>
        <w:rPr>
          <w:spacing w:val="1"/>
        </w:rPr>
        <w:t xml:space="preserve"> </w:t>
      </w:r>
      <w:r>
        <w:t>მართლმსაჯულებაზე.</w:t>
      </w:r>
    </w:p>
    <w:p w14:paraId="35FAED52" w14:textId="77777777" w:rsidR="0016197E" w:rsidRDefault="0016197E">
      <w:pPr>
        <w:pStyle w:val="BodyText"/>
      </w:pPr>
    </w:p>
    <w:p w14:paraId="766F22B3" w14:textId="77777777" w:rsidR="0016197E" w:rsidRDefault="00E05CC2">
      <w:pPr>
        <w:pStyle w:val="BodyText"/>
        <w:tabs>
          <w:tab w:val="left" w:pos="631"/>
        </w:tabs>
        <w:spacing w:line="262" w:lineRule="exact"/>
        <w:ind w:left="180"/>
      </w:pPr>
      <w:r>
        <w:t>1.2</w:t>
      </w:r>
      <w:r>
        <w:tab/>
        <w:t>ამ</w:t>
      </w:r>
      <w:r>
        <w:rPr>
          <w:spacing w:val="-4"/>
        </w:rPr>
        <w:t xml:space="preserve"> </w:t>
      </w:r>
      <w:r>
        <w:t>მიზნით,</w:t>
      </w:r>
      <w:r>
        <w:rPr>
          <w:spacing w:val="-3"/>
        </w:rPr>
        <w:t xml:space="preserve"> </w:t>
      </w:r>
      <w:r>
        <w:t>სახელმწიფოებმა</w:t>
      </w:r>
      <w:r>
        <w:rPr>
          <w:spacing w:val="-3"/>
        </w:rPr>
        <w:t xml:space="preserve"> </w:t>
      </w:r>
      <w:r>
        <w:t>უნდა:</w:t>
      </w:r>
    </w:p>
    <w:p w14:paraId="20932AE9" w14:textId="77777777" w:rsidR="0016197E" w:rsidRDefault="00E05CC2">
      <w:pPr>
        <w:pStyle w:val="BodyText"/>
        <w:tabs>
          <w:tab w:val="left" w:pos="631"/>
        </w:tabs>
        <w:ind w:left="631" w:right="38" w:hanging="452"/>
      </w:pPr>
      <w:r>
        <w:t>(ა)</w:t>
      </w:r>
      <w:r>
        <w:tab/>
        <w:t>უზრუნველყონ,</w:t>
      </w:r>
      <w:r>
        <w:rPr>
          <w:spacing w:val="-3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ყველა</w:t>
      </w:r>
      <w:r>
        <w:rPr>
          <w:spacing w:val="-4"/>
        </w:rPr>
        <w:t xml:space="preserve"> </w:t>
      </w:r>
      <w:r>
        <w:t>შშმ</w:t>
      </w:r>
      <w:r>
        <w:rPr>
          <w:spacing w:val="-1"/>
        </w:rPr>
        <w:t xml:space="preserve"> </w:t>
      </w:r>
      <w:r>
        <w:t>პირს</w:t>
      </w:r>
      <w:r>
        <w:rPr>
          <w:spacing w:val="-3"/>
        </w:rPr>
        <w:t xml:space="preserve"> </w:t>
      </w:r>
      <w:r>
        <w:t>გააჩნდეს</w:t>
      </w:r>
      <w:r>
        <w:rPr>
          <w:spacing w:val="-47"/>
        </w:rPr>
        <w:t xml:space="preserve"> </w:t>
      </w:r>
      <w:r>
        <w:t>სამართლებრივი ქმედუნარიანობა და კანონის</w:t>
      </w:r>
      <w:r>
        <w:rPr>
          <w:spacing w:val="-47"/>
        </w:rPr>
        <w:t xml:space="preserve"> </w:t>
      </w:r>
      <w:r>
        <w:t>სახელით მოქმედებისა და ქმედუნარიანობის</w:t>
      </w:r>
      <w:r>
        <w:rPr>
          <w:spacing w:val="1"/>
        </w:rPr>
        <w:t xml:space="preserve"> </w:t>
      </w:r>
      <w:r>
        <w:t>უფლებით</w:t>
      </w:r>
      <w:r>
        <w:rPr>
          <w:spacing w:val="-2"/>
        </w:rPr>
        <w:t xml:space="preserve"> </w:t>
      </w:r>
      <w:r>
        <w:t>სარგებლობის</w:t>
      </w:r>
      <w:r>
        <w:rPr>
          <w:spacing w:val="1"/>
        </w:rPr>
        <w:t xml:space="preserve"> </w:t>
      </w:r>
      <w:r>
        <w:t>უფლება;</w:t>
      </w:r>
    </w:p>
    <w:p w14:paraId="48E1E61D" w14:textId="77777777" w:rsidR="0016197E" w:rsidRDefault="00E05CC2">
      <w:pPr>
        <w:pStyle w:val="BodyText"/>
        <w:tabs>
          <w:tab w:val="left" w:pos="631"/>
        </w:tabs>
        <w:ind w:left="631" w:right="437" w:hanging="452"/>
      </w:pPr>
      <w:r>
        <w:t>(ბ)</w:t>
      </w:r>
      <w:r>
        <w:tab/>
        <w:t>აღიარონ და დაუშვან, რომ</w:t>
      </w:r>
      <w:r>
        <w:rPr>
          <w:spacing w:val="1"/>
        </w:rPr>
        <w:t xml:space="preserve"> </w:t>
      </w:r>
      <w:r>
        <w:t>შშმ პირებს</w:t>
      </w:r>
      <w:r>
        <w:rPr>
          <w:spacing w:val="1"/>
        </w:rPr>
        <w:t xml:space="preserve"> </w:t>
      </w:r>
      <w:r>
        <w:t>ქონდეთ სასამართლოს, ტრიბუნალისა და</w:t>
      </w:r>
      <w:r>
        <w:rPr>
          <w:spacing w:val="-47"/>
        </w:rPr>
        <w:t xml:space="preserve"> </w:t>
      </w:r>
      <w:r>
        <w:t>ფორუმის</w:t>
      </w:r>
      <w:r>
        <w:rPr>
          <w:spacing w:val="-1"/>
        </w:rPr>
        <w:t xml:space="preserve"> </w:t>
      </w:r>
      <w:r>
        <w:t>ნებისმიერ</w:t>
      </w:r>
      <w:r>
        <w:rPr>
          <w:spacing w:val="1"/>
        </w:rPr>
        <w:t xml:space="preserve"> </w:t>
      </w:r>
      <w:r>
        <w:t>პროცესში</w:t>
      </w:r>
    </w:p>
    <w:p w14:paraId="1D45CC97" w14:textId="77777777" w:rsidR="0016197E" w:rsidRDefault="00E05CC2">
      <w:pPr>
        <w:pStyle w:val="BodyText"/>
        <w:spacing w:before="1"/>
        <w:ind w:left="631" w:right="786"/>
      </w:pPr>
      <w:r>
        <w:t>მონაწილეობის</w:t>
      </w:r>
      <w:r>
        <w:rPr>
          <w:spacing w:val="-9"/>
        </w:rPr>
        <w:t xml:space="preserve"> </w:t>
      </w:r>
      <w:r>
        <w:t>მიღებისათვის</w:t>
      </w:r>
      <w:r>
        <w:rPr>
          <w:spacing w:val="-8"/>
        </w:rPr>
        <w:t xml:space="preserve"> </w:t>
      </w:r>
      <w:r>
        <w:t>საჭირო</w:t>
      </w:r>
      <w:r>
        <w:rPr>
          <w:spacing w:val="-47"/>
        </w:rPr>
        <w:t xml:space="preserve"> </w:t>
      </w:r>
      <w:r>
        <w:t>უფლება</w:t>
      </w:r>
      <w:r>
        <w:rPr>
          <w:spacing w:val="-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გარემო-პირობები;</w:t>
      </w:r>
    </w:p>
    <w:p w14:paraId="19C67F78" w14:textId="77777777" w:rsidR="0016197E" w:rsidRDefault="00E05CC2">
      <w:pPr>
        <w:pStyle w:val="BodyText"/>
        <w:tabs>
          <w:tab w:val="left" w:pos="631"/>
        </w:tabs>
        <w:spacing w:line="263" w:lineRule="exact"/>
        <w:ind w:left="180"/>
      </w:pPr>
      <w:r>
        <w:t>(გ)</w:t>
      </w:r>
      <w:r>
        <w:tab/>
        <w:t>უზრუნველყონ,</w:t>
      </w:r>
      <w:r>
        <w:rPr>
          <w:spacing w:val="-3"/>
        </w:rPr>
        <w:t xml:space="preserve"> </w:t>
      </w:r>
      <w:r>
        <w:t>რომ</w:t>
      </w:r>
      <w:r>
        <w:rPr>
          <w:spacing w:val="44"/>
        </w:rPr>
        <w:t xml:space="preserve"> </w:t>
      </w:r>
      <w:r>
        <w:t>კონცეფცია,</w:t>
      </w:r>
      <w:r>
        <w:rPr>
          <w:spacing w:val="-2"/>
        </w:rPr>
        <w:t xml:space="preserve"> </w:t>
      </w:r>
      <w:r>
        <w:t>როგორიცაა</w:t>
      </w:r>
    </w:p>
    <w:p w14:paraId="6F14E46D" w14:textId="77777777" w:rsidR="0016197E" w:rsidRDefault="00E05CC2">
      <w:pPr>
        <w:pStyle w:val="BodyText"/>
        <w:ind w:left="631"/>
      </w:pPr>
      <w:r>
        <w:t>„კოგნიტური</w:t>
      </w:r>
      <w:r>
        <w:rPr>
          <w:spacing w:val="43"/>
        </w:rPr>
        <w:t xml:space="preserve"> </w:t>
      </w:r>
      <w:r>
        <w:t>ქმედუუნარობა“</w:t>
      </w:r>
      <w:r>
        <w:rPr>
          <w:spacing w:val="-3"/>
        </w:rPr>
        <w:t xml:space="preserve"> </w:t>
      </w:r>
      <w:r>
        <w:t>ან</w:t>
      </w:r>
    </w:p>
    <w:p w14:paraId="0F8C0E88" w14:textId="77777777" w:rsidR="0016197E" w:rsidRDefault="00E05CC2">
      <w:pPr>
        <w:pStyle w:val="BodyText"/>
        <w:spacing w:before="1"/>
        <w:ind w:left="631"/>
      </w:pPr>
      <w:r>
        <w:t>„მენტალური ქმედუუნარობა“, როგორც ეს</w:t>
      </w:r>
      <w:r>
        <w:rPr>
          <w:spacing w:val="1"/>
        </w:rPr>
        <w:t xml:space="preserve"> </w:t>
      </w:r>
      <w:r>
        <w:t>განსაზღვრულია, მაგ.: ფუნქციური ან</w:t>
      </w:r>
      <w:r>
        <w:rPr>
          <w:spacing w:val="1"/>
        </w:rPr>
        <w:t xml:space="preserve"> </w:t>
      </w:r>
      <w:r>
        <w:t>მენტალური</w:t>
      </w:r>
      <w:r>
        <w:rPr>
          <w:spacing w:val="-7"/>
        </w:rPr>
        <w:t xml:space="preserve"> </w:t>
      </w:r>
      <w:r>
        <w:t>სტატუსის</w:t>
      </w:r>
      <w:r>
        <w:rPr>
          <w:spacing w:val="-4"/>
        </w:rPr>
        <w:t xml:space="preserve"> </w:t>
      </w:r>
      <w:r>
        <w:t>შეფასებებში,</w:t>
      </w:r>
      <w:r>
        <w:rPr>
          <w:spacing w:val="-4"/>
        </w:rPr>
        <w:t xml:space="preserve"> </w:t>
      </w:r>
      <w:r>
        <w:t>არ</w:t>
      </w:r>
      <w:r>
        <w:rPr>
          <w:spacing w:val="-5"/>
        </w:rPr>
        <w:t xml:space="preserve"> </w:t>
      </w:r>
      <w:r>
        <w:t>იქნას</w:t>
      </w:r>
      <w:r>
        <w:rPr>
          <w:spacing w:val="-47"/>
        </w:rPr>
        <w:t xml:space="preserve"> </w:t>
      </w:r>
      <w:r>
        <w:t>გამოყენებული პირის სამართლებრივი</w:t>
      </w:r>
      <w:r>
        <w:rPr>
          <w:spacing w:val="1"/>
        </w:rPr>
        <w:t xml:space="preserve"> </w:t>
      </w:r>
      <w:r>
        <w:t>ქმედუნარიანობის</w:t>
      </w:r>
      <w:r>
        <w:rPr>
          <w:spacing w:val="48"/>
        </w:rPr>
        <w:t xml:space="preserve"> </w:t>
      </w:r>
      <w:r>
        <w:t>შეზღუდვის</w:t>
      </w:r>
      <w:r>
        <w:rPr>
          <w:spacing w:val="-1"/>
        </w:rPr>
        <w:t xml:space="preserve"> </w:t>
      </w:r>
      <w:r>
        <w:t>მიზნით;</w:t>
      </w:r>
    </w:p>
    <w:p w14:paraId="0B161E4C" w14:textId="77777777" w:rsidR="0016197E" w:rsidRDefault="00E05CC2">
      <w:pPr>
        <w:pStyle w:val="BodyText"/>
        <w:ind w:left="631" w:right="23" w:hanging="452"/>
      </w:pPr>
      <w:r>
        <w:t>(დ)</w:t>
      </w:r>
      <w:r>
        <w:rPr>
          <w:spacing w:val="1"/>
        </w:rPr>
        <w:t xml:space="preserve"> </w:t>
      </w:r>
      <w:r>
        <w:t>გააუქმონ ან ცვლილებები შეიტანონ ყველა</w:t>
      </w:r>
      <w:r>
        <w:rPr>
          <w:spacing w:val="1"/>
        </w:rPr>
        <w:t xml:space="preserve"> </w:t>
      </w:r>
      <w:r>
        <w:t>კანონში, რეგულაციაში, პოლისში,</w:t>
      </w:r>
      <w:r>
        <w:rPr>
          <w:spacing w:val="1"/>
        </w:rPr>
        <w:t xml:space="preserve"> </w:t>
      </w:r>
      <w:r>
        <w:t>რეკომენდაციასა და ინსტრუქციაში, რომელიც</w:t>
      </w:r>
      <w:r>
        <w:rPr>
          <w:spacing w:val="-48"/>
        </w:rPr>
        <w:t xml:space="preserve"> </w:t>
      </w:r>
      <w:r>
        <w:t>პირდაპირ ან ირიბად ზღუდავს</w:t>
      </w:r>
      <w:r>
        <w:rPr>
          <w:spacing w:val="1"/>
        </w:rPr>
        <w:t xml:space="preserve"> </w:t>
      </w:r>
      <w:r>
        <w:t>შშმ პირის</w:t>
      </w:r>
      <w:r>
        <w:rPr>
          <w:spacing w:val="1"/>
        </w:rPr>
        <w:t xml:space="preserve"> </w:t>
      </w:r>
      <w:r>
        <w:t>სამართლებრივ ქმედუნარიანობას, მათ შორის</w:t>
      </w:r>
      <w:r>
        <w:rPr>
          <w:spacing w:val="-47"/>
        </w:rPr>
        <w:t xml:space="preserve"> </w:t>
      </w:r>
      <w:r>
        <w:t>უფლებამონაცვლის მიერ გადაწყვეტილების</w:t>
      </w:r>
      <w:r>
        <w:rPr>
          <w:spacing w:val="1"/>
        </w:rPr>
        <w:t xml:space="preserve"> </w:t>
      </w:r>
      <w:r>
        <w:t>მიღებაზე ნებართვის მიცემის უფლებას და</w:t>
      </w:r>
      <w:r>
        <w:rPr>
          <w:spacing w:val="1"/>
        </w:rPr>
        <w:t xml:space="preserve"> </w:t>
      </w:r>
      <w:r>
        <w:t>მოითხოვს, რომ პირი იყოს „საღი გონების“,</w:t>
      </w:r>
      <w:r>
        <w:rPr>
          <w:spacing w:val="1"/>
        </w:rPr>
        <w:t xml:space="preserve"> </w:t>
      </w:r>
      <w:r>
        <w:t>რათა ქონდეს ქმედების საშუალება და</w:t>
      </w:r>
      <w:r>
        <w:rPr>
          <w:spacing w:val="1"/>
        </w:rPr>
        <w:t xml:space="preserve"> </w:t>
      </w:r>
      <w:r>
        <w:t>ამგვარად, გამორიცხავს შშმ პირთა თანასწორ</w:t>
      </w:r>
      <w:r>
        <w:rPr>
          <w:spacing w:val="1"/>
        </w:rPr>
        <w:t xml:space="preserve"> </w:t>
      </w:r>
      <w:r>
        <w:t>მისაწვდომობას</w:t>
      </w:r>
      <w:r>
        <w:rPr>
          <w:spacing w:val="-2"/>
        </w:rPr>
        <w:t xml:space="preserve"> </w:t>
      </w:r>
      <w:r>
        <w:t>მართლმსაჯულებაზე;</w:t>
      </w:r>
    </w:p>
    <w:p w14:paraId="6A95077F" w14:textId="77777777" w:rsidR="0016197E" w:rsidRDefault="00E05CC2">
      <w:pPr>
        <w:pStyle w:val="BodyText"/>
        <w:tabs>
          <w:tab w:val="left" w:pos="631"/>
        </w:tabs>
        <w:ind w:left="631" w:right="363" w:hanging="452"/>
      </w:pPr>
      <w:r>
        <w:t>(ე)</w:t>
      </w:r>
      <w:r>
        <w:tab/>
        <w:t>გააუქმონ ან ცვლილებები შეიტანონ ყველა</w:t>
      </w:r>
      <w:r>
        <w:rPr>
          <w:spacing w:val="-48"/>
        </w:rPr>
        <w:t xml:space="preserve"> </w:t>
      </w:r>
      <w:r>
        <w:t>კანონში, რეგულაციაში, პოლისში,</w:t>
      </w:r>
    </w:p>
    <w:p w14:paraId="724D94AF" w14:textId="77777777" w:rsidR="0016197E" w:rsidRDefault="00E05CC2">
      <w:pPr>
        <w:pStyle w:val="BodyText"/>
        <w:ind w:left="631" w:right="23"/>
      </w:pPr>
      <w:r>
        <w:t>რეკომენდაციასა და ინსტრუქციაში, რომელიც</w:t>
      </w:r>
      <w:r>
        <w:rPr>
          <w:spacing w:val="-48"/>
        </w:rPr>
        <w:t xml:space="preserve"> </w:t>
      </w:r>
      <w:r>
        <w:t>ამკვიდრებს</w:t>
      </w:r>
      <w:r>
        <w:rPr>
          <w:spacing w:val="-2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არის</w:t>
      </w:r>
      <w:r>
        <w:rPr>
          <w:spacing w:val="-2"/>
        </w:rPr>
        <w:t xml:space="preserve"> </w:t>
      </w:r>
      <w:r>
        <w:t>ისეთი</w:t>
      </w:r>
      <w:r>
        <w:rPr>
          <w:spacing w:val="-1"/>
        </w:rPr>
        <w:t xml:space="preserve"> </w:t>
      </w:r>
      <w:r>
        <w:t>დოქტრინების</w:t>
      </w:r>
    </w:p>
    <w:p w14:paraId="254DFFF4" w14:textId="77777777" w:rsidR="0016197E" w:rsidRDefault="00E05CC2">
      <w:pPr>
        <w:pStyle w:val="BodyText"/>
        <w:spacing w:before="46"/>
        <w:ind w:left="631" w:right="316"/>
      </w:pPr>
      <w:r>
        <w:br w:type="column"/>
      </w:r>
      <w:r>
        <w:t>გამტარებელი (მაგ.: „უუნაროა სასამართლო</w:t>
      </w:r>
      <w:r>
        <w:rPr>
          <w:spacing w:val="1"/>
        </w:rPr>
        <w:t xml:space="preserve"> </w:t>
      </w:r>
      <w:r>
        <w:t>სხდომაში</w:t>
      </w:r>
      <w:r>
        <w:rPr>
          <w:spacing w:val="-7"/>
        </w:rPr>
        <w:t xml:space="preserve"> </w:t>
      </w:r>
      <w:r>
        <w:t>მონაწილეობისთვის“</w:t>
      </w:r>
      <w:r>
        <w:rPr>
          <w:spacing w:val="-4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„უუნაროა</w:t>
      </w:r>
      <w:r>
        <w:rPr>
          <w:spacing w:val="-47"/>
        </w:rPr>
        <w:t xml:space="preserve"> </w:t>
      </w:r>
      <w:r>
        <w:t>შუამდგომლობისთვის“),</w:t>
      </w:r>
      <w:r>
        <w:rPr>
          <w:spacing w:val="-1"/>
        </w:rPr>
        <w:t xml:space="preserve"> </w:t>
      </w:r>
      <w:r>
        <w:t>რომელიც, შშმ</w:t>
      </w:r>
    </w:p>
    <w:p w14:paraId="3C60E937" w14:textId="77777777" w:rsidR="0016197E" w:rsidRDefault="00E05CC2">
      <w:pPr>
        <w:pStyle w:val="BodyText"/>
        <w:spacing w:line="262" w:lineRule="exact"/>
        <w:ind w:left="631"/>
      </w:pPr>
      <w:r>
        <w:t>პირების</w:t>
      </w:r>
      <w:r>
        <w:rPr>
          <w:spacing w:val="-6"/>
        </w:rPr>
        <w:t xml:space="preserve"> </w:t>
      </w:r>
      <w:r>
        <w:t>ქმედუნარიანობასთან</w:t>
      </w:r>
    </w:p>
    <w:p w14:paraId="6CDFB7F2" w14:textId="77777777" w:rsidR="0016197E" w:rsidRDefault="00E05CC2">
      <w:pPr>
        <w:pStyle w:val="BodyText"/>
        <w:ind w:left="631" w:right="595"/>
      </w:pPr>
      <w:r>
        <w:t>დაკავშირებული</w:t>
      </w:r>
      <w:r>
        <w:rPr>
          <w:spacing w:val="-5"/>
        </w:rPr>
        <w:t xml:space="preserve"> </w:t>
      </w:r>
      <w:r>
        <w:t>ეჭვების</w:t>
      </w:r>
      <w:r>
        <w:rPr>
          <w:spacing w:val="-7"/>
        </w:rPr>
        <w:t xml:space="preserve"> </w:t>
      </w:r>
      <w:r>
        <w:t>ან</w:t>
      </w:r>
      <w:r>
        <w:rPr>
          <w:spacing w:val="-7"/>
        </w:rPr>
        <w:t xml:space="preserve"> </w:t>
      </w:r>
      <w:r>
        <w:t>მოსაზრებების</w:t>
      </w:r>
      <w:r>
        <w:rPr>
          <w:spacing w:val="-47"/>
        </w:rPr>
        <w:t xml:space="preserve"> </w:t>
      </w:r>
      <w:r>
        <w:t>საფუძველზე, ხელს</w:t>
      </w:r>
      <w:r>
        <w:rPr>
          <w:spacing w:val="-1"/>
        </w:rPr>
        <w:t xml:space="preserve"> </w:t>
      </w:r>
      <w:r>
        <w:t>უშლის</w:t>
      </w:r>
      <w:r>
        <w:rPr>
          <w:spacing w:val="1"/>
        </w:rPr>
        <w:t xml:space="preserve"> </w:t>
      </w:r>
      <w:r>
        <w:t>მათ</w:t>
      </w:r>
    </w:p>
    <w:p w14:paraId="5DA0BE5E" w14:textId="77777777" w:rsidR="0016197E" w:rsidRDefault="00E05CC2">
      <w:pPr>
        <w:pStyle w:val="BodyText"/>
        <w:tabs>
          <w:tab w:val="left" w:pos="631"/>
        </w:tabs>
        <w:ind w:left="180" w:right="482" w:firstLine="451"/>
      </w:pPr>
      <w:r>
        <w:t>მონაწილეობას</w:t>
      </w:r>
      <w:r>
        <w:rPr>
          <w:spacing w:val="-9"/>
        </w:rPr>
        <w:t xml:space="preserve"> </w:t>
      </w:r>
      <w:r>
        <w:t>სამართლებრივ</w:t>
      </w:r>
      <w:r>
        <w:rPr>
          <w:spacing w:val="-8"/>
        </w:rPr>
        <w:t xml:space="preserve"> </w:t>
      </w:r>
      <w:r>
        <w:t>პროცესებში;</w:t>
      </w:r>
      <w:r>
        <w:rPr>
          <w:spacing w:val="-47"/>
        </w:rPr>
        <w:t xml:space="preserve"> </w:t>
      </w:r>
      <w:r>
        <w:t>(ვ)</w:t>
      </w:r>
      <w:r>
        <w:tab/>
        <w:t>გააუქმონ</w:t>
      </w:r>
      <w:r>
        <w:rPr>
          <w:spacing w:val="-3"/>
        </w:rPr>
        <w:t xml:space="preserve"> </w:t>
      </w:r>
      <w:r>
        <w:t>ან</w:t>
      </w:r>
      <w:r>
        <w:rPr>
          <w:spacing w:val="-3"/>
        </w:rPr>
        <w:t xml:space="preserve"> </w:t>
      </w:r>
      <w:r>
        <w:t>ცვლილებები შეიტანონ</w:t>
      </w:r>
      <w:r>
        <w:rPr>
          <w:spacing w:val="-3"/>
        </w:rPr>
        <w:t xml:space="preserve"> </w:t>
      </w:r>
      <w:r>
        <w:t>ყველა</w:t>
      </w:r>
    </w:p>
    <w:p w14:paraId="7AB3F4EF" w14:textId="77777777" w:rsidR="0016197E" w:rsidRDefault="00E05CC2">
      <w:pPr>
        <w:pStyle w:val="BodyText"/>
        <w:ind w:left="631" w:right="444"/>
      </w:pPr>
      <w:r>
        <w:t>კანონში, რეგულაციაში, პოლისში,</w:t>
      </w:r>
      <w:r>
        <w:rPr>
          <w:spacing w:val="1"/>
        </w:rPr>
        <w:t xml:space="preserve"> </w:t>
      </w:r>
      <w:r>
        <w:t>რეკომენდაციასა და ინსტრუქციაში,</w:t>
      </w:r>
      <w:r>
        <w:rPr>
          <w:spacing w:val="1"/>
        </w:rPr>
        <w:t xml:space="preserve"> </w:t>
      </w:r>
      <w:r>
        <w:t>რომელიც, შშმ პირის მიერ ჩვენების მიცემის</w:t>
      </w:r>
      <w:r>
        <w:rPr>
          <w:spacing w:val="-48"/>
        </w:rPr>
        <w:t xml:space="preserve"> </w:t>
      </w:r>
      <w:r>
        <w:t>უნარიანობის</w:t>
      </w:r>
      <w:r>
        <w:rPr>
          <w:spacing w:val="1"/>
        </w:rPr>
        <w:t xml:space="preserve"> </w:t>
      </w:r>
      <w:r>
        <w:t>შეფასების საფუძველზე,</w:t>
      </w:r>
    </w:p>
    <w:p w14:paraId="64C87E64" w14:textId="77777777" w:rsidR="0016197E" w:rsidRDefault="00E05CC2">
      <w:pPr>
        <w:pStyle w:val="BodyText"/>
        <w:ind w:left="631" w:right="528"/>
      </w:pPr>
      <w:r>
        <w:t>ზღუდავს და უფლებას არ აძლევს შშმ პირს</w:t>
      </w:r>
      <w:r>
        <w:rPr>
          <w:spacing w:val="-48"/>
        </w:rPr>
        <w:t xml:space="preserve"> </w:t>
      </w:r>
      <w:r>
        <w:t>მოწმის სტატუსით ჩვენება მისცეს</w:t>
      </w:r>
      <w:r>
        <w:rPr>
          <w:spacing w:val="1"/>
        </w:rPr>
        <w:t xml:space="preserve"> </w:t>
      </w:r>
      <w:r>
        <w:t>სასამართლოს;</w:t>
      </w:r>
    </w:p>
    <w:p w14:paraId="7AA5AF0C" w14:textId="77777777" w:rsidR="0016197E" w:rsidRDefault="00E05CC2">
      <w:pPr>
        <w:pStyle w:val="BodyText"/>
        <w:spacing w:before="1"/>
        <w:ind w:left="631" w:right="240" w:hanging="452"/>
      </w:pPr>
      <w:r>
        <w:t>(ზ)</w:t>
      </w:r>
      <w:r>
        <w:rPr>
          <w:spacing w:val="16"/>
        </w:rPr>
        <w:t xml:space="preserve"> </w:t>
      </w:r>
      <w:r>
        <w:t>გააუქმონ</w:t>
      </w:r>
      <w:r>
        <w:rPr>
          <w:spacing w:val="-3"/>
        </w:rPr>
        <w:t xml:space="preserve"> </w:t>
      </w:r>
      <w:r>
        <w:t>ან</w:t>
      </w:r>
      <w:r>
        <w:rPr>
          <w:spacing w:val="-3"/>
        </w:rPr>
        <w:t xml:space="preserve"> </w:t>
      </w:r>
      <w:r>
        <w:t>ცვლილებები შეიტანონ</w:t>
      </w:r>
      <w:r>
        <w:rPr>
          <w:spacing w:val="-2"/>
        </w:rPr>
        <w:t xml:space="preserve"> </w:t>
      </w:r>
      <w:r>
        <w:t>ყველა</w:t>
      </w:r>
      <w:r>
        <w:rPr>
          <w:spacing w:val="-47"/>
        </w:rPr>
        <w:t xml:space="preserve"> </w:t>
      </w:r>
      <w:r>
        <w:t>კანონში, რეგულაციაში, პოლისში,</w:t>
      </w:r>
    </w:p>
    <w:p w14:paraId="41394EB4" w14:textId="77777777" w:rsidR="0016197E" w:rsidRDefault="00E05CC2">
      <w:pPr>
        <w:pStyle w:val="BodyText"/>
        <w:ind w:left="631" w:right="264"/>
      </w:pPr>
      <w:r>
        <w:t>რეკომენდაციასა და ინსტრუქციაში, რომელიც</w:t>
      </w:r>
      <w:r>
        <w:rPr>
          <w:spacing w:val="-48"/>
        </w:rPr>
        <w:t xml:space="preserve"> </w:t>
      </w:r>
      <w:r>
        <w:t>სამედიცინო პერსონალს უფლებამოსილებას</w:t>
      </w:r>
      <w:r>
        <w:rPr>
          <w:spacing w:val="1"/>
        </w:rPr>
        <w:t xml:space="preserve"> </w:t>
      </w:r>
      <w:r>
        <w:t>ანიჭებს ან სხვაგვარად აძლევს უფლებას</w:t>
      </w:r>
      <w:r>
        <w:rPr>
          <w:spacing w:val="1"/>
        </w:rPr>
        <w:t xml:space="preserve"> </w:t>
      </w:r>
      <w:r>
        <w:t>იყვნენ</w:t>
      </w:r>
      <w:r>
        <w:rPr>
          <w:spacing w:val="9"/>
        </w:rPr>
        <w:t xml:space="preserve"> </w:t>
      </w:r>
      <w:r>
        <w:t>სრული</w:t>
      </w:r>
      <w:r>
        <w:rPr>
          <w:spacing w:val="9"/>
        </w:rPr>
        <w:t xml:space="preserve"> </w:t>
      </w:r>
      <w:r>
        <w:t>ან</w:t>
      </w:r>
      <w:r>
        <w:rPr>
          <w:spacing w:val="10"/>
        </w:rPr>
        <w:t xml:space="preserve"> </w:t>
      </w:r>
      <w:r>
        <w:t>უპირატესი</w:t>
      </w:r>
      <w:r>
        <w:rPr>
          <w:spacing w:val="9"/>
        </w:rPr>
        <w:t xml:space="preserve"> </w:t>
      </w:r>
      <w:r>
        <w:t>„ექსპერტები“</w:t>
      </w:r>
      <w:r>
        <w:rPr>
          <w:spacing w:val="1"/>
        </w:rPr>
        <w:t xml:space="preserve"> </w:t>
      </w:r>
      <w:r>
        <w:t>და დაადგინონ ან აზრი გამოთქვან პირის</w:t>
      </w:r>
      <w:r>
        <w:rPr>
          <w:spacing w:val="1"/>
        </w:rPr>
        <w:t xml:space="preserve"> </w:t>
      </w:r>
      <w:r>
        <w:t>უნარიანობაზე მიიღოს გადაწყვეტილება,</w:t>
      </w:r>
      <w:r>
        <w:rPr>
          <w:spacing w:val="1"/>
        </w:rPr>
        <w:t xml:space="preserve"> </w:t>
      </w:r>
      <w:r>
        <w:t>მისცეს</w:t>
      </w:r>
      <w:r>
        <w:rPr>
          <w:spacing w:val="-1"/>
        </w:rPr>
        <w:t xml:space="preserve"> </w:t>
      </w:r>
      <w:r>
        <w:t>ჩვენება</w:t>
      </w:r>
      <w:r>
        <w:rPr>
          <w:spacing w:val="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სხვა;</w:t>
      </w:r>
    </w:p>
    <w:p w14:paraId="4E8D263B" w14:textId="77777777" w:rsidR="0016197E" w:rsidRDefault="00E05CC2">
      <w:pPr>
        <w:pStyle w:val="BodyText"/>
        <w:ind w:left="631" w:right="240" w:hanging="452"/>
      </w:pPr>
      <w:r>
        <w:t>(თ)</w:t>
      </w:r>
      <w:r>
        <w:rPr>
          <w:spacing w:val="1"/>
        </w:rPr>
        <w:t xml:space="preserve"> </w:t>
      </w:r>
      <w:r>
        <w:t>გააუქმონ ან ცვლილებები შეიტანონ ყველა</w:t>
      </w:r>
      <w:r>
        <w:rPr>
          <w:spacing w:val="-47"/>
        </w:rPr>
        <w:t xml:space="preserve"> </w:t>
      </w:r>
      <w:r>
        <w:t>კანონში, რეგულაციაში, პოლისში,</w:t>
      </w:r>
    </w:p>
    <w:p w14:paraId="18009348" w14:textId="77777777" w:rsidR="0016197E" w:rsidRDefault="00E05CC2">
      <w:pPr>
        <w:pStyle w:val="BodyText"/>
        <w:ind w:left="631" w:right="246"/>
      </w:pPr>
      <w:r>
        <w:t>რეკომენდაციასა და ინსტრუქციაში, რომელიც</w:t>
      </w:r>
      <w:r>
        <w:rPr>
          <w:spacing w:val="-48"/>
        </w:rPr>
        <w:t xml:space="preserve"> </w:t>
      </w:r>
      <w:r>
        <w:t>ხელს</w:t>
      </w:r>
      <w:r>
        <w:rPr>
          <w:spacing w:val="-1"/>
        </w:rPr>
        <w:t xml:space="preserve"> </w:t>
      </w:r>
      <w:r>
        <w:t>უშლის</w:t>
      </w:r>
      <w:r>
        <w:rPr>
          <w:spacing w:val="-1"/>
        </w:rPr>
        <w:t xml:space="preserve"> </w:t>
      </w:r>
      <w:r>
        <w:t>შშმ</w:t>
      </w:r>
      <w:r>
        <w:rPr>
          <w:spacing w:val="-1"/>
        </w:rPr>
        <w:t xml:space="preserve"> </w:t>
      </w:r>
      <w:r>
        <w:t>პირს</w:t>
      </w:r>
      <w:r>
        <w:rPr>
          <w:spacing w:val="1"/>
        </w:rPr>
        <w:t xml:space="preserve"> </w:t>
      </w:r>
      <w:r>
        <w:t>აღძრას სარჩელი</w:t>
      </w:r>
      <w:r>
        <w:rPr>
          <w:spacing w:val="-2"/>
        </w:rPr>
        <w:t xml:space="preserve"> </w:t>
      </w:r>
      <w:r>
        <w:t>და</w:t>
      </w:r>
    </w:p>
    <w:p w14:paraId="691EEF92" w14:textId="77777777" w:rsidR="0016197E" w:rsidRDefault="00E05CC2">
      <w:pPr>
        <w:pStyle w:val="BodyText"/>
        <w:tabs>
          <w:tab w:val="left" w:pos="631"/>
        </w:tabs>
        <w:ind w:left="180" w:right="1487" w:firstLine="451"/>
      </w:pPr>
      <w:r>
        <w:t>აწარმოოს</w:t>
      </w:r>
      <w:r>
        <w:rPr>
          <w:spacing w:val="-9"/>
        </w:rPr>
        <w:t xml:space="preserve"> </w:t>
      </w:r>
      <w:r>
        <w:t>საჩივრების</w:t>
      </w:r>
      <w:r>
        <w:rPr>
          <w:spacing w:val="-6"/>
        </w:rPr>
        <w:t xml:space="preserve"> </w:t>
      </w:r>
      <w:r>
        <w:t>გამოძიება;</w:t>
      </w:r>
      <w:r>
        <w:rPr>
          <w:spacing w:val="-47"/>
        </w:rPr>
        <w:t xml:space="preserve"> </w:t>
      </w:r>
      <w:r>
        <w:t>(ი)</w:t>
      </w:r>
      <w:r>
        <w:tab/>
        <w:t>დაადგინონ</w:t>
      </w:r>
      <w:r>
        <w:rPr>
          <w:spacing w:val="-2"/>
        </w:rPr>
        <w:t xml:space="preserve"> </w:t>
      </w:r>
      <w:r>
        <w:t>რეალისტური</w:t>
      </w:r>
      <w:r>
        <w:rPr>
          <w:spacing w:val="-2"/>
        </w:rPr>
        <w:t xml:space="preserve"> </w:t>
      </w:r>
      <w:r>
        <w:t>და</w:t>
      </w:r>
    </w:p>
    <w:p w14:paraId="62D999A4" w14:textId="77777777" w:rsidR="0016197E" w:rsidRDefault="00E05CC2">
      <w:pPr>
        <w:pStyle w:val="BodyText"/>
        <w:ind w:left="631" w:right="446"/>
      </w:pPr>
      <w:r>
        <w:t>განხორციელებადი</w:t>
      </w:r>
      <w:r>
        <w:rPr>
          <w:spacing w:val="-5"/>
        </w:rPr>
        <w:t xml:space="preserve"> </w:t>
      </w:r>
      <w:r>
        <w:t>უფლება</w:t>
      </w:r>
      <w:r>
        <w:rPr>
          <w:spacing w:val="-6"/>
        </w:rPr>
        <w:t xml:space="preserve"> </w:t>
      </w:r>
      <w:r>
        <w:t>შშმ</w:t>
      </w:r>
      <w:r>
        <w:rPr>
          <w:spacing w:val="-5"/>
        </w:rPr>
        <w:t xml:space="preserve"> </w:t>
      </w:r>
      <w:r>
        <w:t>პირთათვის</w:t>
      </w:r>
      <w:r>
        <w:rPr>
          <w:spacing w:val="-47"/>
        </w:rPr>
        <w:t xml:space="preserve"> </w:t>
      </w:r>
      <w:r>
        <w:t>ინდივიდუალურად</w:t>
      </w:r>
      <w:r>
        <w:rPr>
          <w:spacing w:val="-1"/>
        </w:rPr>
        <w:t xml:space="preserve"> </w:t>
      </w:r>
      <w:r>
        <w:t>განსაზღვრული</w:t>
      </w:r>
    </w:p>
    <w:p w14:paraId="50E80E1B" w14:textId="77777777" w:rsidR="0016197E" w:rsidRDefault="00E05CC2">
      <w:pPr>
        <w:pStyle w:val="BodyText"/>
        <w:ind w:left="631" w:right="482"/>
      </w:pPr>
      <w:r>
        <w:t>პროცედურული გარემო-პირობების</w:t>
      </w:r>
      <w:r>
        <w:rPr>
          <w:spacing w:val="1"/>
        </w:rPr>
        <w:t xml:space="preserve"> </w:t>
      </w:r>
      <w:r>
        <w:t>მისაღებად, რაც ასევე გულისხმობს იმ</w:t>
      </w:r>
      <w:r>
        <w:rPr>
          <w:spacing w:val="1"/>
        </w:rPr>
        <w:t xml:space="preserve"> </w:t>
      </w:r>
      <w:r>
        <w:t>აუცილებელ</w:t>
      </w:r>
      <w:r>
        <w:rPr>
          <w:spacing w:val="-2"/>
        </w:rPr>
        <w:t xml:space="preserve"> </w:t>
      </w:r>
      <w:r>
        <w:t>მხარდაჭერას,</w:t>
      </w:r>
      <w:r>
        <w:rPr>
          <w:spacing w:val="2"/>
        </w:rPr>
        <w:t xml:space="preserve"> </w:t>
      </w:r>
      <w:r>
        <w:t>რომელიც</w:t>
      </w:r>
      <w:r>
        <w:rPr>
          <w:spacing w:val="1"/>
        </w:rPr>
        <w:t xml:space="preserve"> </w:t>
      </w:r>
      <w:r>
        <w:t>საშუალებას აძლევს შშმ პირს ეფექტური</w:t>
      </w:r>
      <w:r>
        <w:rPr>
          <w:spacing w:val="1"/>
        </w:rPr>
        <w:t xml:space="preserve"> </w:t>
      </w:r>
      <w:r>
        <w:t>მონაწილეობა მიიღოს ნებისმიერი</w:t>
      </w:r>
      <w:r>
        <w:rPr>
          <w:spacing w:val="1"/>
        </w:rPr>
        <w:t xml:space="preserve"> </w:t>
      </w:r>
      <w:r>
        <w:t>სასამართლოს,</w:t>
      </w:r>
      <w:r>
        <w:rPr>
          <w:spacing w:val="-6"/>
        </w:rPr>
        <w:t xml:space="preserve"> </w:t>
      </w:r>
      <w:r>
        <w:t>ტრიბუნალისა</w:t>
      </w:r>
      <w:r>
        <w:rPr>
          <w:spacing w:val="-3"/>
        </w:rPr>
        <w:t xml:space="preserve"> </w:t>
      </w:r>
      <w:r>
        <w:t>თუ</w:t>
      </w:r>
      <w:r>
        <w:rPr>
          <w:spacing w:val="-6"/>
        </w:rPr>
        <w:t xml:space="preserve"> </w:t>
      </w:r>
      <w:r>
        <w:t>ფორუმის</w:t>
      </w:r>
      <w:r>
        <w:rPr>
          <w:spacing w:val="-47"/>
        </w:rPr>
        <w:t xml:space="preserve"> </w:t>
      </w:r>
      <w:r>
        <w:t>ყველა</w:t>
      </w:r>
      <w:r>
        <w:rPr>
          <w:spacing w:val="-2"/>
        </w:rPr>
        <w:t xml:space="preserve"> </w:t>
      </w:r>
      <w:r>
        <w:t>პროცესში;</w:t>
      </w:r>
    </w:p>
    <w:p w14:paraId="7172005E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96" w:space="505"/>
            <w:col w:w="5119"/>
          </w:cols>
        </w:sectPr>
      </w:pPr>
    </w:p>
    <w:p w14:paraId="3D84F8D4" w14:textId="77777777" w:rsidR="0016197E" w:rsidRDefault="00E05CC2">
      <w:pPr>
        <w:pStyle w:val="BodyText"/>
        <w:ind w:left="180"/>
      </w:pPr>
      <w:r>
        <w:rPr>
          <w:noProof/>
        </w:rPr>
        <w:lastRenderedPageBreak/>
        <w:drawing>
          <wp:inline distT="0" distB="0" distL="0" distR="0" wp14:anchorId="07522373" wp14:editId="7526A65D">
            <wp:extent cx="3097555" cy="31272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55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BF66" w14:textId="77777777" w:rsidR="0016197E" w:rsidRDefault="00E05CC2">
      <w:pPr>
        <w:pStyle w:val="BodyText"/>
        <w:spacing w:before="30"/>
        <w:ind w:left="180" w:right="761"/>
      </w:pPr>
      <w:r>
        <w:rPr>
          <w:color w:val="7E7E7E"/>
        </w:rPr>
        <w:t>ფოტო: კრისტიან ტასო, პროექტი: თხუთმეტი</w:t>
      </w:r>
      <w:r>
        <w:rPr>
          <w:color w:val="7E7E7E"/>
          <w:spacing w:val="-48"/>
        </w:rPr>
        <w:t xml:space="preserve"> </w:t>
      </w:r>
      <w:r>
        <w:rPr>
          <w:color w:val="7E7E7E"/>
        </w:rPr>
        <w:t>პროცენტი</w:t>
      </w:r>
    </w:p>
    <w:p w14:paraId="1B9D727D" w14:textId="77777777" w:rsidR="0016197E" w:rsidRDefault="0016197E">
      <w:pPr>
        <w:pStyle w:val="BodyText"/>
      </w:pPr>
    </w:p>
    <w:p w14:paraId="023DF55D" w14:textId="77777777" w:rsidR="0016197E" w:rsidRDefault="00E05CC2">
      <w:pPr>
        <w:pStyle w:val="BodyText"/>
        <w:tabs>
          <w:tab w:val="left" w:pos="631"/>
        </w:tabs>
        <w:ind w:left="631" w:right="755" w:hanging="452"/>
      </w:pPr>
      <w:r>
        <w:t>(კ)</w:t>
      </w:r>
      <w:r>
        <w:tab/>
        <w:t>სამართლებრივ პროცესებში შშმ პირთა</w:t>
      </w:r>
      <w:r>
        <w:rPr>
          <w:spacing w:val="1"/>
        </w:rPr>
        <w:t xml:space="preserve"> </w:t>
      </w:r>
      <w:r>
        <w:t>უსაფრთხო, სამართლიანი და ეფექტური</w:t>
      </w:r>
      <w:r>
        <w:rPr>
          <w:spacing w:val="-48"/>
        </w:rPr>
        <w:t xml:space="preserve"> </w:t>
      </w:r>
      <w:r>
        <w:t>ჩართულობისა და</w:t>
      </w:r>
      <w:r>
        <w:rPr>
          <w:spacing w:val="1"/>
        </w:rPr>
        <w:t xml:space="preserve"> </w:t>
      </w:r>
      <w:r>
        <w:t>სრულყოფილად</w:t>
      </w:r>
      <w:r>
        <w:rPr>
          <w:spacing w:val="1"/>
        </w:rPr>
        <w:t xml:space="preserve"> </w:t>
      </w:r>
      <w:r>
        <w:t>მონაწილეობის მიზნით, უზრუნველყონ</w:t>
      </w:r>
      <w:r>
        <w:rPr>
          <w:spacing w:val="1"/>
        </w:rPr>
        <w:t xml:space="preserve"> </w:t>
      </w:r>
      <w:r>
        <w:t>შუამავლების</w:t>
      </w:r>
      <w:r>
        <w:rPr>
          <w:spacing w:val="-2"/>
        </w:rPr>
        <w:t xml:space="preserve"> </w:t>
      </w:r>
      <w:r>
        <w:t>ან</w:t>
      </w:r>
      <w:r>
        <w:rPr>
          <w:spacing w:val="-1"/>
        </w:rPr>
        <w:t xml:space="preserve"> </w:t>
      </w:r>
      <w:r>
        <w:t>ფასილიტატორების</w:t>
      </w:r>
    </w:p>
    <w:p w14:paraId="1DFA9CFF" w14:textId="77777777" w:rsidR="0016197E" w:rsidRDefault="00E05CC2">
      <w:pPr>
        <w:pStyle w:val="BodyText"/>
        <w:spacing w:before="1"/>
        <w:ind w:left="631" w:right="539"/>
      </w:pPr>
      <w:r>
        <w:t>მომსახურება, საჭიროებისამებრ ნებისმიერ</w:t>
      </w:r>
      <w:r>
        <w:rPr>
          <w:spacing w:val="-47"/>
        </w:rPr>
        <w:t xml:space="preserve"> </w:t>
      </w:r>
      <w:r>
        <w:t>დროსა</w:t>
      </w:r>
      <w:r>
        <w:rPr>
          <w:spacing w:val="-5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ადგილას,</w:t>
      </w:r>
      <w:r>
        <w:rPr>
          <w:spacing w:val="-4"/>
        </w:rPr>
        <w:t xml:space="preserve"> </w:t>
      </w:r>
      <w:r>
        <w:t>რათა</w:t>
      </w:r>
      <w:r>
        <w:rPr>
          <w:spacing w:val="-1"/>
        </w:rPr>
        <w:t xml:space="preserve"> </w:t>
      </w:r>
      <w:r>
        <w:t>შედგეს</w:t>
      </w:r>
      <w:r>
        <w:rPr>
          <w:spacing w:val="-4"/>
        </w:rPr>
        <w:t xml:space="preserve"> </w:t>
      </w:r>
      <w:r>
        <w:t>ნათელი</w:t>
      </w:r>
    </w:p>
    <w:p w14:paraId="32659C8F" w14:textId="77777777" w:rsidR="0016197E" w:rsidRDefault="00E05CC2">
      <w:pPr>
        <w:pStyle w:val="BodyText"/>
        <w:ind w:left="631" w:right="250"/>
      </w:pPr>
      <w:r>
        <w:t>კომუნიკაცია შშმ პირებსა და სასამართლოებს,</w:t>
      </w:r>
      <w:r>
        <w:rPr>
          <w:spacing w:val="-48"/>
        </w:rPr>
        <w:t xml:space="preserve"> </w:t>
      </w:r>
      <w:r>
        <w:t>ტრიბუნალებსა და სამართალდამცავ</w:t>
      </w:r>
      <w:r>
        <w:rPr>
          <w:spacing w:val="1"/>
        </w:rPr>
        <w:t xml:space="preserve"> </w:t>
      </w:r>
      <w:r>
        <w:t>ორგანოებს</w:t>
      </w:r>
      <w:r>
        <w:rPr>
          <w:spacing w:val="2"/>
        </w:rPr>
        <w:t xml:space="preserve"> </w:t>
      </w:r>
      <w:r>
        <w:t>შორის;</w:t>
      </w:r>
    </w:p>
    <w:p w14:paraId="7F33F416" w14:textId="77777777" w:rsidR="0016197E" w:rsidRDefault="00E05CC2">
      <w:pPr>
        <w:pStyle w:val="BodyText"/>
        <w:spacing w:before="25" w:line="262" w:lineRule="exact"/>
        <w:ind w:left="180"/>
      </w:pPr>
      <w:r>
        <w:br w:type="column"/>
      </w:r>
      <w:r>
        <w:t>(ლ)</w:t>
      </w:r>
      <w:r>
        <w:rPr>
          <w:spacing w:val="74"/>
        </w:rPr>
        <w:t xml:space="preserve"> </w:t>
      </w:r>
      <w:r>
        <w:t>უზრუნველყონ,</w:t>
      </w:r>
      <w:r>
        <w:rPr>
          <w:spacing w:val="-2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პირებს,</w:t>
      </w:r>
      <w:r>
        <w:rPr>
          <w:spacing w:val="-2"/>
        </w:rPr>
        <w:t xml:space="preserve"> </w:t>
      </w:r>
      <w:r>
        <w:t>რომლებსაც</w:t>
      </w:r>
    </w:p>
    <w:p w14:paraId="0727DD8B" w14:textId="77777777" w:rsidR="0016197E" w:rsidRDefault="00E05CC2">
      <w:pPr>
        <w:pStyle w:val="BodyText"/>
        <w:ind w:left="631" w:right="324"/>
      </w:pPr>
      <w:r>
        <w:t>ჩამორთმეული აქვთ ქმედუნარიანობა ამა თუ</w:t>
      </w:r>
      <w:r>
        <w:rPr>
          <w:spacing w:val="-47"/>
        </w:rPr>
        <w:t xml:space="preserve"> </w:t>
      </w:r>
      <w:r>
        <w:t>იმ მიზეზით, ქონდეთ უფლება გაასაჩივრონ</w:t>
      </w:r>
      <w:r>
        <w:rPr>
          <w:spacing w:val="1"/>
        </w:rPr>
        <w:t xml:space="preserve"> </w:t>
      </w:r>
      <w:r>
        <w:t>გადაწყვეტილება და მოითხოვონ თავიანთი</w:t>
      </w:r>
      <w:r>
        <w:rPr>
          <w:spacing w:val="1"/>
        </w:rPr>
        <w:t xml:space="preserve"> </w:t>
      </w:r>
      <w:r>
        <w:t>ქმედუნარიანობის აღდგენა და იურიდიულ</w:t>
      </w:r>
      <w:r>
        <w:rPr>
          <w:spacing w:val="1"/>
        </w:rPr>
        <w:t xml:space="preserve"> </w:t>
      </w:r>
      <w:r>
        <w:t>დახმარებაზე მისაწვდომობა, რათა აწარმოონ</w:t>
      </w:r>
      <w:r>
        <w:rPr>
          <w:spacing w:val="-47"/>
        </w:rPr>
        <w:t xml:space="preserve"> </w:t>
      </w:r>
      <w:r>
        <w:t>თავიანთი</w:t>
      </w:r>
      <w:r>
        <w:rPr>
          <w:spacing w:val="-1"/>
        </w:rPr>
        <w:t xml:space="preserve"> </w:t>
      </w:r>
      <w:r>
        <w:t>საჩივრების</w:t>
      </w:r>
      <w:r>
        <w:rPr>
          <w:spacing w:val="1"/>
        </w:rPr>
        <w:t xml:space="preserve"> </w:t>
      </w:r>
      <w:r>
        <w:t>გამოძიება;</w:t>
      </w:r>
    </w:p>
    <w:p w14:paraId="1F6AC031" w14:textId="77777777" w:rsidR="0016197E" w:rsidRDefault="00E05CC2">
      <w:pPr>
        <w:pStyle w:val="BodyText"/>
        <w:tabs>
          <w:tab w:val="left" w:pos="631"/>
        </w:tabs>
        <w:spacing w:before="1"/>
        <w:ind w:left="631" w:right="280" w:hanging="452"/>
      </w:pPr>
      <w:r>
        <w:t>(მ)</w:t>
      </w:r>
      <w:r>
        <w:tab/>
        <w:t>შექმნან ან გააძლიერონ ალტერნატიული</w:t>
      </w:r>
      <w:r>
        <w:rPr>
          <w:spacing w:val="1"/>
        </w:rPr>
        <w:t xml:space="preserve"> </w:t>
      </w:r>
      <w:r>
        <w:t>მართლმსაჯულების</w:t>
      </w:r>
      <w:r>
        <w:rPr>
          <w:spacing w:val="-8"/>
        </w:rPr>
        <w:t xml:space="preserve"> </w:t>
      </w:r>
      <w:r>
        <w:t>მექანიზმები,</w:t>
      </w:r>
      <w:r>
        <w:rPr>
          <w:spacing w:val="-8"/>
        </w:rPr>
        <w:t xml:space="preserve"> </w:t>
      </w:r>
      <w:r>
        <w:t>როგორიცაა</w:t>
      </w:r>
      <w:r>
        <w:rPr>
          <w:spacing w:val="-47"/>
        </w:rPr>
        <w:t xml:space="preserve"> </w:t>
      </w:r>
      <w:r>
        <w:t>აღდგენითი სამართალი, დავათა</w:t>
      </w:r>
      <w:r>
        <w:rPr>
          <w:spacing w:val="1"/>
        </w:rPr>
        <w:t xml:space="preserve"> </w:t>
      </w:r>
      <w:r>
        <w:t>ალტერნატიული განხილვის მექანიზმები,</w:t>
      </w:r>
      <w:r>
        <w:rPr>
          <w:spacing w:val="1"/>
        </w:rPr>
        <w:t xml:space="preserve"> </w:t>
      </w:r>
      <w:r>
        <w:t>კულტურული და სოციალური ფორუმები და</w:t>
      </w:r>
      <w:r>
        <w:rPr>
          <w:spacing w:val="1"/>
        </w:rPr>
        <w:t xml:space="preserve"> </w:t>
      </w:r>
      <w:r>
        <w:t>მართლმსაჯულების ფორუმები, რომლებზე</w:t>
      </w:r>
      <w:r>
        <w:rPr>
          <w:spacing w:val="1"/>
        </w:rPr>
        <w:t xml:space="preserve"> </w:t>
      </w:r>
      <w:r>
        <w:t>მისაწვდომობაც შშმ პირებს ექნებათ სხვათა</w:t>
      </w:r>
      <w:r>
        <w:rPr>
          <w:spacing w:val="1"/>
        </w:rPr>
        <w:t xml:space="preserve"> </w:t>
      </w:r>
      <w:r>
        <w:t>თანასწორად, მიუხედავად ამა თუ იმ</w:t>
      </w:r>
      <w:r>
        <w:rPr>
          <w:spacing w:val="1"/>
        </w:rPr>
        <w:t xml:space="preserve"> </w:t>
      </w:r>
      <w:r>
        <w:t>შეხედულებისა მათი ქმედუნარიანობის</w:t>
      </w:r>
      <w:r>
        <w:rPr>
          <w:spacing w:val="1"/>
        </w:rPr>
        <w:t xml:space="preserve"> </w:t>
      </w:r>
      <w:r>
        <w:t>შესახებ</w:t>
      </w:r>
      <w:r>
        <w:rPr>
          <w:spacing w:val="-2"/>
        </w:rPr>
        <w:t xml:space="preserve"> </w:t>
      </w:r>
      <w:r>
        <w:t>მონაწილეობა</w:t>
      </w:r>
      <w:r>
        <w:rPr>
          <w:spacing w:val="-2"/>
        </w:rPr>
        <w:t xml:space="preserve"> </w:t>
      </w:r>
      <w:r>
        <w:t>მიიღონ</w:t>
      </w:r>
      <w:r>
        <w:rPr>
          <w:spacing w:val="-2"/>
        </w:rPr>
        <w:t xml:space="preserve"> </w:t>
      </w:r>
      <w:r>
        <w:t>პროცესებში;</w:t>
      </w:r>
    </w:p>
    <w:p w14:paraId="5D5BCF19" w14:textId="77777777" w:rsidR="0016197E" w:rsidRDefault="00E05CC2">
      <w:pPr>
        <w:pStyle w:val="BodyText"/>
        <w:tabs>
          <w:tab w:val="left" w:pos="631"/>
        </w:tabs>
        <w:ind w:left="631" w:right="586" w:hanging="452"/>
      </w:pPr>
      <w:r>
        <w:t>(ნ)</w:t>
      </w:r>
      <w:r>
        <w:tab/>
        <w:t>გააუქმონ ან ცვლილებები შეიტანონ ყველა</w:t>
      </w:r>
      <w:r>
        <w:rPr>
          <w:spacing w:val="-48"/>
        </w:rPr>
        <w:t xml:space="preserve"> </w:t>
      </w:r>
      <w:r>
        <w:t>კანონში, რეგულაციაში, პოლისში,</w:t>
      </w:r>
      <w:r>
        <w:rPr>
          <w:spacing w:val="1"/>
        </w:rPr>
        <w:t xml:space="preserve"> </w:t>
      </w:r>
      <w:r>
        <w:t>რეკომენდაციასა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ინსტრუქციაში,</w:t>
      </w:r>
      <w:r>
        <w:rPr>
          <w:spacing w:val="-1"/>
        </w:rPr>
        <w:t xml:space="preserve"> </w:t>
      </w:r>
      <w:r>
        <w:t>მათ</w:t>
      </w:r>
    </w:p>
    <w:p w14:paraId="2624CDDF" w14:textId="77777777" w:rsidR="0016197E" w:rsidRDefault="00E05CC2">
      <w:pPr>
        <w:pStyle w:val="BodyText"/>
        <w:spacing w:before="1"/>
        <w:ind w:left="631" w:right="276"/>
      </w:pPr>
      <w:r>
        <w:t>შორის</w:t>
      </w:r>
      <w:r>
        <w:rPr>
          <w:spacing w:val="-6"/>
        </w:rPr>
        <w:t xml:space="preserve"> </w:t>
      </w:r>
      <w:r>
        <w:t>სასამართლოს</w:t>
      </w:r>
      <w:r>
        <w:rPr>
          <w:spacing w:val="-5"/>
        </w:rPr>
        <w:t xml:space="preserve"> </w:t>
      </w:r>
      <w:r>
        <w:t>ბრძანებებში,</w:t>
      </w:r>
      <w:r>
        <w:rPr>
          <w:spacing w:val="-5"/>
        </w:rPr>
        <w:t xml:space="preserve"> </w:t>
      </w:r>
      <w:r>
        <w:t>რომლებიც</w:t>
      </w:r>
      <w:r>
        <w:rPr>
          <w:spacing w:val="-47"/>
        </w:rPr>
        <w:t xml:space="preserve"> </w:t>
      </w:r>
      <w:r>
        <w:t>სავარაუდო საფრთხის ან მკურნალობის</w:t>
      </w:r>
      <w:r>
        <w:rPr>
          <w:spacing w:val="1"/>
        </w:rPr>
        <w:t xml:space="preserve"> </w:t>
      </w:r>
      <w:r>
        <w:t>საჭიროების მიზეზით, განსაზღვრული ან</w:t>
      </w:r>
      <w:r>
        <w:rPr>
          <w:spacing w:val="1"/>
        </w:rPr>
        <w:t xml:space="preserve"> </w:t>
      </w:r>
      <w:r>
        <w:t>განუსაზღვრელი ვადით შეუფარდებს შშმ</w:t>
      </w:r>
      <w:r>
        <w:rPr>
          <w:spacing w:val="1"/>
        </w:rPr>
        <w:t xml:space="preserve"> </w:t>
      </w:r>
      <w:r>
        <w:t>ბრალდებულებს ციხეს, ფსიქიკური</w:t>
      </w:r>
      <w:r>
        <w:rPr>
          <w:spacing w:val="1"/>
        </w:rPr>
        <w:t xml:space="preserve"> </w:t>
      </w:r>
      <w:r>
        <w:t>ჯანმრთელობის</w:t>
      </w:r>
      <w:r>
        <w:rPr>
          <w:spacing w:val="1"/>
        </w:rPr>
        <w:t xml:space="preserve"> </w:t>
      </w:r>
      <w:r>
        <w:t>დაწესებულებას</w:t>
      </w:r>
      <w:r>
        <w:rPr>
          <w:spacing w:val="-1"/>
        </w:rPr>
        <w:t xml:space="preserve"> </w:t>
      </w:r>
      <w:r>
        <w:t>ან</w:t>
      </w:r>
      <w:r>
        <w:rPr>
          <w:spacing w:val="-1"/>
        </w:rPr>
        <w:t xml:space="preserve"> </w:t>
      </w:r>
      <w:r>
        <w:t>სხვა</w:t>
      </w:r>
    </w:p>
    <w:p w14:paraId="6CFAAB0B" w14:textId="77777777" w:rsidR="0016197E" w:rsidRDefault="00E05CC2">
      <w:pPr>
        <w:pStyle w:val="BodyText"/>
        <w:spacing w:line="262" w:lineRule="exact"/>
        <w:ind w:left="631"/>
      </w:pPr>
      <w:r>
        <w:t>დაწესებულებას</w:t>
      </w:r>
      <w:r>
        <w:rPr>
          <w:spacing w:val="-4"/>
        </w:rPr>
        <w:t xml:space="preserve"> </w:t>
      </w:r>
      <w:r>
        <w:t>(როგორიცაა</w:t>
      </w:r>
      <w:r>
        <w:rPr>
          <w:spacing w:val="44"/>
        </w:rPr>
        <w:t xml:space="preserve"> </w:t>
      </w:r>
      <w:r>
        <w:t>ე.წ.</w:t>
      </w:r>
    </w:p>
    <w:p w14:paraId="6780A653" w14:textId="77777777" w:rsidR="0016197E" w:rsidRDefault="00E05CC2">
      <w:pPr>
        <w:pStyle w:val="BodyText"/>
        <w:spacing w:before="1" w:line="263" w:lineRule="exact"/>
        <w:ind w:left="631"/>
      </w:pPr>
      <w:r>
        <w:t>„მზრუნველობითი</w:t>
      </w:r>
      <w:r>
        <w:rPr>
          <w:spacing w:val="-5"/>
        </w:rPr>
        <w:t xml:space="preserve"> </w:t>
      </w:r>
      <w:r>
        <w:t>ჰოსპიტალიზაცია“,</w:t>
      </w:r>
    </w:p>
    <w:p w14:paraId="4D79BC8E" w14:textId="77777777" w:rsidR="0016197E" w:rsidRDefault="00E05CC2">
      <w:pPr>
        <w:pStyle w:val="BodyText"/>
        <w:ind w:left="631" w:right="1096"/>
      </w:pPr>
      <w:r>
        <w:t>„უსაფრთხოების</w:t>
      </w:r>
      <w:r>
        <w:rPr>
          <w:spacing w:val="-2"/>
        </w:rPr>
        <w:t xml:space="preserve"> </w:t>
      </w:r>
      <w:r>
        <w:t>ზომები“</w:t>
      </w:r>
      <w:r>
        <w:rPr>
          <w:spacing w:val="42"/>
        </w:rPr>
        <w:t xml:space="preserve"> </w:t>
      </w:r>
      <w:r>
        <w:t>ან</w:t>
      </w:r>
      <w:r>
        <w:rPr>
          <w:spacing w:val="-4"/>
        </w:rPr>
        <w:t xml:space="preserve"> </w:t>
      </w:r>
      <w:r>
        <w:t>„უვადო</w:t>
      </w:r>
      <w:r>
        <w:rPr>
          <w:spacing w:val="-47"/>
        </w:rPr>
        <w:t xml:space="preserve"> </w:t>
      </w:r>
      <w:r>
        <w:t>პატიმრობა”).</w:t>
      </w:r>
    </w:p>
    <w:p w14:paraId="52437DD5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5103" w:space="298"/>
            <w:col w:w="5119"/>
          </w:cols>
        </w:sectPr>
      </w:pPr>
    </w:p>
    <w:p w14:paraId="023F43F4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2</w:t>
      </w:r>
    </w:p>
    <w:p w14:paraId="501E8683" w14:textId="77777777" w:rsidR="0016197E" w:rsidRDefault="00E05CC2">
      <w:pPr>
        <w:spacing w:before="1"/>
        <w:ind w:left="180" w:right="349"/>
        <w:rPr>
          <w:sz w:val="24"/>
          <w:szCs w:val="24"/>
        </w:rPr>
      </w:pPr>
      <w:r>
        <w:rPr>
          <w:color w:val="7E7E7E"/>
          <w:sz w:val="24"/>
          <w:szCs w:val="24"/>
        </w:rPr>
        <w:t>პირობები და სერვისები უნდა იყოს ყველასათვის ხელმისაწვდომი, რათა, დისკრიმინაციის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გარეშე,</w:t>
      </w:r>
      <w:r>
        <w:rPr>
          <w:color w:val="7E7E7E"/>
          <w:spacing w:val="-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უზრუნველყოფილ</w:t>
      </w:r>
      <w:r>
        <w:rPr>
          <w:color w:val="7E7E7E"/>
          <w:spacing w:val="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იქნას</w:t>
      </w:r>
      <w:r>
        <w:rPr>
          <w:color w:val="7E7E7E"/>
          <w:spacing w:val="-3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შშმ</w:t>
      </w:r>
      <w:r>
        <w:rPr>
          <w:color w:val="7E7E7E"/>
          <w:spacing w:val="-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პირთა</w:t>
      </w:r>
      <w:r>
        <w:rPr>
          <w:color w:val="7E7E7E"/>
          <w:spacing w:val="-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მისაწვდომობა მართლმსაჯულებაზე.</w:t>
      </w:r>
    </w:p>
    <w:p w14:paraId="3E1B2323" w14:textId="77777777" w:rsidR="0016197E" w:rsidRDefault="0016197E">
      <w:pPr>
        <w:pStyle w:val="BodyText"/>
        <w:spacing w:before="11"/>
        <w:rPr>
          <w:sz w:val="21"/>
        </w:rPr>
      </w:pPr>
    </w:p>
    <w:p w14:paraId="321FD480" w14:textId="77777777" w:rsidR="0016197E" w:rsidRDefault="00E05CC2">
      <w:pPr>
        <w:pStyle w:val="Heading3"/>
        <w:spacing w:before="0"/>
      </w:pPr>
      <w:r>
        <w:rPr>
          <w:color w:val="385522"/>
        </w:rPr>
        <w:t>რეკომენდაციები</w:t>
      </w:r>
    </w:p>
    <w:p w14:paraId="0A2803BA" w14:textId="77777777" w:rsidR="0016197E" w:rsidRDefault="0016197E">
      <w:pPr>
        <w:pStyle w:val="BodyText"/>
        <w:spacing w:before="10"/>
        <w:rPr>
          <w:sz w:val="18"/>
        </w:rPr>
      </w:pPr>
    </w:p>
    <w:p w14:paraId="3C23A626" w14:textId="77777777" w:rsidR="0016197E" w:rsidRDefault="0016197E">
      <w:pPr>
        <w:rPr>
          <w:sz w:val="18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3EA9E6C2" w14:textId="77777777" w:rsidR="0016197E" w:rsidRDefault="00E05CC2">
      <w:pPr>
        <w:pStyle w:val="BodyText"/>
        <w:tabs>
          <w:tab w:val="left" w:pos="631"/>
        </w:tabs>
        <w:spacing w:before="46"/>
        <w:ind w:left="180"/>
      </w:pPr>
      <w:r>
        <w:t>2.1</w:t>
      </w:r>
      <w:r>
        <w:tab/>
        <w:t>მართლმსაჯულებაზე</w:t>
      </w:r>
      <w:r>
        <w:rPr>
          <w:spacing w:val="-7"/>
        </w:rPr>
        <w:t xml:space="preserve"> </w:t>
      </w:r>
      <w:r>
        <w:t>თანაბარი</w:t>
      </w:r>
    </w:p>
    <w:p w14:paraId="170669FC" w14:textId="77777777" w:rsidR="0016197E" w:rsidRDefault="00E05CC2">
      <w:pPr>
        <w:pStyle w:val="BodyText"/>
        <w:spacing w:line="262" w:lineRule="exact"/>
        <w:ind w:left="631"/>
      </w:pPr>
      <w:r>
        <w:t>მისაწვდომობისა</w:t>
      </w:r>
      <w:r>
        <w:rPr>
          <w:spacing w:val="-5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დისკრიმინაციის</w:t>
      </w:r>
    </w:p>
    <w:p w14:paraId="6C1CA34A" w14:textId="77777777" w:rsidR="0016197E" w:rsidRDefault="00E05CC2">
      <w:pPr>
        <w:pStyle w:val="BodyText"/>
        <w:ind w:left="631" w:right="169"/>
      </w:pPr>
      <w:r>
        <w:t>პრევენციის მიზნით, სახელმწიფოებმა უნდა</w:t>
      </w:r>
      <w:r>
        <w:rPr>
          <w:spacing w:val="-48"/>
        </w:rPr>
        <w:t xml:space="preserve"> </w:t>
      </w:r>
      <w:r>
        <w:t>უზრუნველყონ, რომ სამართლის სისტემაში</w:t>
      </w:r>
      <w:r>
        <w:rPr>
          <w:spacing w:val="-47"/>
        </w:rPr>
        <w:t xml:space="preserve"> </w:t>
      </w:r>
      <w:r>
        <w:t>არსებული ტექნიკური პირობები და</w:t>
      </w:r>
      <w:r>
        <w:rPr>
          <w:spacing w:val="1"/>
        </w:rPr>
        <w:t xml:space="preserve"> </w:t>
      </w:r>
      <w:r>
        <w:t>სერვისები</w:t>
      </w:r>
      <w:r>
        <w:rPr>
          <w:spacing w:val="-1"/>
        </w:rPr>
        <w:t xml:space="preserve"> </w:t>
      </w:r>
      <w:r>
        <w:t>შეიქმნას, დაიხვეწოს და</w:t>
      </w:r>
    </w:p>
    <w:p w14:paraId="21B1374F" w14:textId="77777777" w:rsidR="0016197E" w:rsidRDefault="00E05CC2">
      <w:pPr>
        <w:pStyle w:val="BodyText"/>
        <w:ind w:left="631" w:right="34"/>
      </w:pPr>
      <w:r>
        <w:t>მიწოდებულ</w:t>
      </w:r>
      <w:r>
        <w:rPr>
          <w:spacing w:val="-5"/>
        </w:rPr>
        <w:t xml:space="preserve"> </w:t>
      </w:r>
      <w:r>
        <w:t>იქნას</w:t>
      </w:r>
      <w:r>
        <w:rPr>
          <w:spacing w:val="-5"/>
        </w:rPr>
        <w:t xml:space="preserve"> </w:t>
      </w:r>
      <w:r>
        <w:t>უნივერსალური</w:t>
      </w:r>
      <w:r>
        <w:rPr>
          <w:spacing w:val="-5"/>
        </w:rPr>
        <w:t xml:space="preserve"> </w:t>
      </w:r>
      <w:r>
        <w:t>დიზაინის</w:t>
      </w:r>
      <w:r>
        <w:rPr>
          <w:spacing w:val="-47"/>
        </w:rPr>
        <w:t xml:space="preserve"> </w:t>
      </w:r>
      <w:r>
        <w:t>პრინციპების გათვალისწინებით, რომელიც</w:t>
      </w:r>
      <w:r>
        <w:rPr>
          <w:spacing w:val="1"/>
        </w:rPr>
        <w:t xml:space="preserve"> </w:t>
      </w:r>
      <w:r>
        <w:t>მოითხოვს</w:t>
      </w:r>
      <w:r>
        <w:rPr>
          <w:spacing w:val="-3"/>
        </w:rPr>
        <w:t xml:space="preserve"> </w:t>
      </w:r>
      <w:r>
        <w:t>სულ</w:t>
      </w:r>
      <w:r>
        <w:rPr>
          <w:spacing w:val="-5"/>
        </w:rPr>
        <w:t xml:space="preserve"> </w:t>
      </w:r>
      <w:r>
        <w:t>მცირე</w:t>
      </w:r>
      <w:r>
        <w:rPr>
          <w:spacing w:val="-4"/>
        </w:rPr>
        <w:t xml:space="preserve"> </w:t>
      </w:r>
      <w:r>
        <w:t>შემდეგ</w:t>
      </w:r>
      <w:r>
        <w:rPr>
          <w:spacing w:val="-4"/>
        </w:rPr>
        <w:t xml:space="preserve"> </w:t>
      </w:r>
      <w:r>
        <w:t>ღონისძიებებს:</w:t>
      </w:r>
    </w:p>
    <w:p w14:paraId="26A39B0E" w14:textId="77777777" w:rsidR="0016197E" w:rsidRDefault="00E05CC2">
      <w:pPr>
        <w:pStyle w:val="BodyText"/>
        <w:tabs>
          <w:tab w:val="left" w:pos="631"/>
        </w:tabs>
        <w:ind w:left="631" w:right="443" w:hanging="452"/>
      </w:pPr>
      <w:r>
        <w:t>(ა)</w:t>
      </w:r>
      <w:r>
        <w:tab/>
        <w:t>რეალისტური</w:t>
      </w:r>
      <w:r>
        <w:rPr>
          <w:spacing w:val="-9"/>
        </w:rPr>
        <w:t xml:space="preserve"> </w:t>
      </w:r>
      <w:r>
        <w:t>კანონების,</w:t>
      </w:r>
      <w:r>
        <w:rPr>
          <w:spacing w:val="-8"/>
        </w:rPr>
        <w:t xml:space="preserve"> </w:t>
      </w:r>
      <w:r>
        <w:t>რეგულაციების,</w:t>
      </w:r>
      <w:r>
        <w:rPr>
          <w:spacing w:val="-47"/>
        </w:rPr>
        <w:t xml:space="preserve"> </w:t>
      </w:r>
      <w:r>
        <w:t>პოლისების,</w:t>
      </w:r>
      <w:r>
        <w:rPr>
          <w:spacing w:val="-1"/>
        </w:rPr>
        <w:t xml:space="preserve"> </w:t>
      </w:r>
      <w:r>
        <w:t>რეკომენდაციებისა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ინსტრუქციების დანერგვასა</w:t>
      </w:r>
      <w:r>
        <w:rPr>
          <w:spacing w:val="-1"/>
        </w:rPr>
        <w:t xml:space="preserve"> </w:t>
      </w:r>
      <w:r>
        <w:t>და</w:t>
      </w:r>
    </w:p>
    <w:p w14:paraId="6D803B41" w14:textId="77777777" w:rsidR="0016197E" w:rsidRDefault="00E05CC2">
      <w:pPr>
        <w:pStyle w:val="BodyText"/>
        <w:spacing w:before="2"/>
        <w:ind w:left="631" w:right="52"/>
      </w:pPr>
      <w:r>
        <w:t>განხორციელებას, რომლებიც, უნივერსალურ</w:t>
      </w:r>
      <w:r>
        <w:rPr>
          <w:spacing w:val="-47"/>
        </w:rPr>
        <w:t xml:space="preserve"> </w:t>
      </w:r>
      <w:r>
        <w:t>დიზაინზე დაყრდნობით, იძლევიან</w:t>
      </w:r>
      <w:r>
        <w:rPr>
          <w:spacing w:val="1"/>
        </w:rPr>
        <w:t xml:space="preserve"> </w:t>
      </w:r>
      <w:r>
        <w:t>მართლმსაჯულების სისტემაში გამოყენებულ</w:t>
      </w:r>
      <w:r>
        <w:rPr>
          <w:spacing w:val="-48"/>
        </w:rPr>
        <w:t xml:space="preserve"> </w:t>
      </w:r>
      <w:r>
        <w:t>ყველა ტექნიკურ პირობასა და სერვისზე</w:t>
      </w:r>
      <w:r>
        <w:rPr>
          <w:spacing w:val="1"/>
        </w:rPr>
        <w:t xml:space="preserve"> </w:t>
      </w:r>
      <w:r>
        <w:t>მისაწვდომობის საშუალებას. აღნიშნული</w:t>
      </w:r>
      <w:r>
        <w:rPr>
          <w:spacing w:val="1"/>
        </w:rPr>
        <w:t xml:space="preserve"> </w:t>
      </w:r>
      <w:r>
        <w:t>ეხება:</w:t>
      </w:r>
    </w:p>
    <w:p w14:paraId="6B6E1E47" w14:textId="77777777" w:rsidR="0016197E" w:rsidRDefault="00E05CC2">
      <w:pPr>
        <w:pStyle w:val="BodyText"/>
        <w:tabs>
          <w:tab w:val="left" w:pos="1080"/>
        </w:tabs>
        <w:ind w:left="1080" w:right="287" w:hanging="449"/>
      </w:pPr>
      <w:r>
        <w:t>(i)</w:t>
      </w:r>
      <w:r>
        <w:tab/>
        <w:t>სასამართლოებს,</w:t>
      </w:r>
      <w:r>
        <w:rPr>
          <w:spacing w:val="-7"/>
        </w:rPr>
        <w:t xml:space="preserve"> </w:t>
      </w:r>
      <w:r>
        <w:t>პოლიციის</w:t>
      </w:r>
      <w:r>
        <w:rPr>
          <w:spacing w:val="-7"/>
        </w:rPr>
        <w:t xml:space="preserve"> </w:t>
      </w:r>
      <w:r>
        <w:t>შენობებს,</w:t>
      </w:r>
      <w:r>
        <w:rPr>
          <w:spacing w:val="-47"/>
        </w:rPr>
        <w:t xml:space="preserve"> </w:t>
      </w:r>
      <w:r>
        <w:t>საპატიმროებს,</w:t>
      </w:r>
      <w:r>
        <w:rPr>
          <w:spacing w:val="-1"/>
        </w:rPr>
        <w:t xml:space="preserve"> </w:t>
      </w:r>
      <w:r>
        <w:t>დაკავებისა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ექსპერტიზის შენობებს,</w:t>
      </w:r>
    </w:p>
    <w:p w14:paraId="7A8C78C2" w14:textId="77777777" w:rsidR="0016197E" w:rsidRDefault="00E05CC2">
      <w:pPr>
        <w:pStyle w:val="BodyText"/>
        <w:ind w:left="1080" w:right="422"/>
      </w:pPr>
      <w:r>
        <w:t>ადმინისტრაციულ შენობებს და სხვა</w:t>
      </w:r>
      <w:r>
        <w:rPr>
          <w:spacing w:val="-47"/>
        </w:rPr>
        <w:t xml:space="preserve"> </w:t>
      </w:r>
      <w:r>
        <w:t>მსგავს ადგილებს (მათ შორის</w:t>
      </w:r>
      <w:r>
        <w:rPr>
          <w:spacing w:val="1"/>
        </w:rPr>
        <w:t xml:space="preserve"> </w:t>
      </w:r>
      <w:r>
        <w:t>ხსენებული</w:t>
      </w:r>
      <w:r>
        <w:rPr>
          <w:spacing w:val="-1"/>
        </w:rPr>
        <w:t xml:space="preserve"> </w:t>
      </w:r>
      <w:r>
        <w:t>ადგილების</w:t>
      </w:r>
    </w:p>
    <w:p w14:paraId="7A01AB20" w14:textId="77777777" w:rsidR="0016197E" w:rsidRDefault="00E05CC2">
      <w:pPr>
        <w:pStyle w:val="BodyText"/>
        <w:spacing w:before="46"/>
        <w:ind w:left="1080" w:right="660"/>
      </w:pPr>
      <w:r>
        <w:br w:type="column"/>
      </w:r>
      <w:r>
        <w:t>საპირფარეშოებს,</w:t>
      </w:r>
      <w:r>
        <w:rPr>
          <w:spacing w:val="-6"/>
        </w:rPr>
        <w:t xml:space="preserve"> </w:t>
      </w:r>
      <w:r>
        <w:t>კამერებს,</w:t>
      </w:r>
      <w:r>
        <w:rPr>
          <w:spacing w:val="-6"/>
        </w:rPr>
        <w:t xml:space="preserve"> </w:t>
      </w:r>
      <w:r>
        <w:t>ოფისებს,</w:t>
      </w:r>
      <w:r>
        <w:rPr>
          <w:spacing w:val="-47"/>
        </w:rPr>
        <w:t xml:space="preserve"> </w:t>
      </w:r>
      <w:r>
        <w:t>შესასვლელებს, ლიფტებს,</w:t>
      </w:r>
    </w:p>
    <w:p w14:paraId="2D0EE62F" w14:textId="77777777" w:rsidR="0016197E" w:rsidRDefault="00E05CC2">
      <w:pPr>
        <w:pStyle w:val="BodyText"/>
        <w:ind w:left="1080" w:right="1118"/>
      </w:pPr>
      <w:r>
        <w:t>სასადილოებსა</w:t>
      </w:r>
      <w:r>
        <w:rPr>
          <w:spacing w:val="-7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სარეკრეაციო</w:t>
      </w:r>
      <w:r>
        <w:rPr>
          <w:spacing w:val="-47"/>
        </w:rPr>
        <w:t xml:space="preserve"> </w:t>
      </w:r>
      <w:r>
        <w:t>სივრცეებს);</w:t>
      </w:r>
    </w:p>
    <w:p w14:paraId="2FA160C8" w14:textId="77777777" w:rsidR="0016197E" w:rsidRDefault="00E05CC2">
      <w:pPr>
        <w:pStyle w:val="BodyText"/>
        <w:tabs>
          <w:tab w:val="left" w:pos="1080"/>
        </w:tabs>
        <w:ind w:left="1080" w:right="272" w:hanging="449"/>
      </w:pPr>
      <w:r>
        <w:t>(ii)</w:t>
      </w:r>
      <w:r>
        <w:tab/>
        <w:t>საინფორმაციო, საკომუნიკაციო და სხვა</w:t>
      </w:r>
      <w:r>
        <w:rPr>
          <w:spacing w:val="1"/>
        </w:rPr>
        <w:t xml:space="preserve"> </w:t>
      </w:r>
      <w:r>
        <w:t>სერვისებს, მათ შორის ინფორმაციულ და</w:t>
      </w:r>
      <w:r>
        <w:rPr>
          <w:spacing w:val="-48"/>
        </w:rPr>
        <w:t xml:space="preserve"> </w:t>
      </w:r>
      <w:r>
        <w:t>კომუნიკაციის სისტემებს;</w:t>
      </w:r>
    </w:p>
    <w:p w14:paraId="5D0AABFA" w14:textId="77777777" w:rsidR="0016197E" w:rsidRDefault="00E05CC2">
      <w:pPr>
        <w:pStyle w:val="BodyText"/>
        <w:tabs>
          <w:tab w:val="left" w:pos="631"/>
        </w:tabs>
        <w:ind w:left="631" w:right="1036" w:hanging="452"/>
      </w:pPr>
      <w:r>
        <w:t>(ბ)</w:t>
      </w:r>
      <w:r>
        <w:tab/>
        <w:t>მართლმსაჯულების სისტემაში</w:t>
      </w:r>
      <w:r>
        <w:rPr>
          <w:spacing w:val="1"/>
        </w:rPr>
        <w:t xml:space="preserve"> </w:t>
      </w:r>
      <w:r>
        <w:t>გამოყენებული</w:t>
      </w:r>
      <w:r>
        <w:rPr>
          <w:spacing w:val="-8"/>
        </w:rPr>
        <w:t xml:space="preserve"> </w:t>
      </w:r>
      <w:r>
        <w:t>ყველა</w:t>
      </w:r>
      <w:r>
        <w:rPr>
          <w:spacing w:val="-9"/>
        </w:rPr>
        <w:t xml:space="preserve"> </w:t>
      </w:r>
      <w:r>
        <w:t>სატრანსპორტო</w:t>
      </w:r>
      <w:r>
        <w:rPr>
          <w:spacing w:val="-47"/>
        </w:rPr>
        <w:t xml:space="preserve"> </w:t>
      </w:r>
      <w:r>
        <w:t>საშუალების მისაწვდომობის</w:t>
      </w:r>
      <w:r>
        <w:rPr>
          <w:spacing w:val="1"/>
        </w:rPr>
        <w:t xml:space="preserve"> </w:t>
      </w:r>
      <w:r>
        <w:t>უზრუნველყოფას;</w:t>
      </w:r>
    </w:p>
    <w:p w14:paraId="7D746F0E" w14:textId="77777777" w:rsidR="0016197E" w:rsidRDefault="00E05CC2">
      <w:pPr>
        <w:pStyle w:val="BodyText"/>
        <w:tabs>
          <w:tab w:val="left" w:pos="631"/>
        </w:tabs>
        <w:ind w:left="631" w:right="350" w:hanging="452"/>
      </w:pPr>
      <w:r>
        <w:t>(გ)</w:t>
      </w:r>
      <w:r>
        <w:tab/>
        <w:t>ადექვატური ფინანსური სახსრების</w:t>
      </w:r>
      <w:r>
        <w:rPr>
          <w:spacing w:val="1"/>
        </w:rPr>
        <w:t xml:space="preserve"> </w:t>
      </w:r>
      <w:r>
        <w:t>გამოყოფას,</w:t>
      </w:r>
      <w:r>
        <w:rPr>
          <w:spacing w:val="-1"/>
        </w:rPr>
        <w:t xml:space="preserve"> </w:t>
      </w:r>
      <w:r>
        <w:t>რათა</w:t>
      </w:r>
      <w:r>
        <w:rPr>
          <w:spacing w:val="-1"/>
        </w:rPr>
        <w:t xml:space="preserve"> </w:t>
      </w:r>
      <w:r>
        <w:t>შესაძლებელი</w:t>
      </w:r>
      <w:r>
        <w:rPr>
          <w:spacing w:val="2"/>
        </w:rPr>
        <w:t xml:space="preserve"> </w:t>
      </w:r>
      <w:r>
        <w:t>იყოს</w:t>
      </w:r>
      <w:r>
        <w:rPr>
          <w:spacing w:val="1"/>
        </w:rPr>
        <w:t xml:space="preserve"> </w:t>
      </w:r>
      <w:r>
        <w:t>მართლმსაჯულების სისტემაზე შშმ პირთა</w:t>
      </w:r>
      <w:r>
        <w:rPr>
          <w:spacing w:val="1"/>
        </w:rPr>
        <w:t xml:space="preserve"> </w:t>
      </w:r>
      <w:r>
        <w:t>ფიზიკური</w:t>
      </w:r>
      <w:r>
        <w:rPr>
          <w:spacing w:val="-7"/>
        </w:rPr>
        <w:t xml:space="preserve"> </w:t>
      </w:r>
      <w:r>
        <w:t>მისაწვდომობის</w:t>
      </w:r>
      <w:r>
        <w:rPr>
          <w:spacing w:val="-5"/>
        </w:rPr>
        <w:t xml:space="preserve"> </w:t>
      </w:r>
      <w:r>
        <w:t>უზრუნველყოფა,</w:t>
      </w:r>
      <w:r>
        <w:rPr>
          <w:spacing w:val="-47"/>
        </w:rPr>
        <w:t xml:space="preserve"> </w:t>
      </w:r>
      <w:r>
        <w:t>უნივერსალური</w:t>
      </w:r>
      <w:r>
        <w:rPr>
          <w:spacing w:val="-2"/>
        </w:rPr>
        <w:t xml:space="preserve"> </w:t>
      </w:r>
      <w:r>
        <w:t>დიზაინის</w:t>
      </w:r>
      <w:r>
        <w:rPr>
          <w:spacing w:val="2"/>
        </w:rPr>
        <w:t xml:space="preserve"> </w:t>
      </w:r>
      <w:r>
        <w:t>პრინციპების</w:t>
      </w:r>
      <w:r>
        <w:rPr>
          <w:spacing w:val="1"/>
        </w:rPr>
        <w:t xml:space="preserve"> </w:t>
      </w:r>
      <w:r>
        <w:t>შესაბამისად;</w:t>
      </w:r>
    </w:p>
    <w:p w14:paraId="76D57919" w14:textId="77777777" w:rsidR="0016197E" w:rsidRDefault="00E05CC2">
      <w:pPr>
        <w:pStyle w:val="BodyText"/>
        <w:ind w:left="631" w:right="491" w:hanging="452"/>
      </w:pPr>
      <w:r>
        <w:t>(დ)</w:t>
      </w:r>
      <w:r>
        <w:rPr>
          <w:spacing w:val="1"/>
        </w:rPr>
        <w:t xml:space="preserve"> </w:t>
      </w:r>
      <w:r>
        <w:t>პროცედურული გარემო-პირობების შექმნას</w:t>
      </w:r>
      <w:r>
        <w:rPr>
          <w:spacing w:val="-47"/>
        </w:rPr>
        <w:t xml:space="preserve"> </w:t>
      </w:r>
      <w:r>
        <w:t>იქ,</w:t>
      </w:r>
      <w:r>
        <w:rPr>
          <w:spacing w:val="-1"/>
        </w:rPr>
        <w:t xml:space="preserve"> </w:t>
      </w:r>
      <w:r>
        <w:t>სადაც შენობები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სერვისები</w:t>
      </w:r>
      <w:r>
        <w:rPr>
          <w:spacing w:val="-2"/>
        </w:rPr>
        <w:t xml:space="preserve"> </w:t>
      </w:r>
      <w:r>
        <w:t>ვერ</w:t>
      </w:r>
    </w:p>
    <w:p w14:paraId="7693AE96" w14:textId="77777777" w:rsidR="0016197E" w:rsidRDefault="00E05CC2">
      <w:pPr>
        <w:pStyle w:val="BodyText"/>
        <w:ind w:left="631" w:right="403"/>
      </w:pPr>
      <w:r>
        <w:t>პასუხობს შშმ პირთათვის მისაწვდომობის</w:t>
      </w:r>
      <w:r>
        <w:rPr>
          <w:spacing w:val="1"/>
        </w:rPr>
        <w:t xml:space="preserve"> </w:t>
      </w:r>
      <w:r>
        <w:t>მოთხოვნებს</w:t>
      </w:r>
      <w:r>
        <w:rPr>
          <w:spacing w:val="-6"/>
        </w:rPr>
        <w:t xml:space="preserve"> </w:t>
      </w:r>
      <w:r>
        <w:t>არსებული</w:t>
      </w:r>
      <w:r>
        <w:rPr>
          <w:spacing w:val="-6"/>
        </w:rPr>
        <w:t xml:space="preserve"> </w:t>
      </w:r>
      <w:r>
        <w:t>ფიზიკური</w:t>
      </w:r>
      <w:r>
        <w:rPr>
          <w:spacing w:val="-6"/>
        </w:rPr>
        <w:t xml:space="preserve"> </w:t>
      </w:r>
      <w:r>
        <w:t>გარემოს,</w:t>
      </w:r>
      <w:r>
        <w:rPr>
          <w:spacing w:val="-47"/>
        </w:rPr>
        <w:t xml:space="preserve"> </w:t>
      </w:r>
      <w:r>
        <w:t>სატრანსპორტო</w:t>
      </w:r>
      <w:r>
        <w:rPr>
          <w:spacing w:val="1"/>
        </w:rPr>
        <w:t xml:space="preserve"> </w:t>
      </w:r>
      <w:r>
        <w:t>საშუალებების,</w:t>
      </w:r>
      <w:r>
        <w:rPr>
          <w:spacing w:val="1"/>
        </w:rPr>
        <w:t xml:space="preserve"> </w:t>
      </w:r>
      <w:r>
        <w:t>საინფორმაციო</w:t>
      </w:r>
      <w:r>
        <w:rPr>
          <w:spacing w:val="-4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საკომუნიკაციო</w:t>
      </w:r>
      <w:r>
        <w:rPr>
          <w:spacing w:val="-4"/>
        </w:rPr>
        <w:t xml:space="preserve"> </w:t>
      </w:r>
      <w:r>
        <w:t>კუთხით.</w:t>
      </w:r>
    </w:p>
    <w:p w14:paraId="1A9DB019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67" w:space="534"/>
            <w:col w:w="5119"/>
          </w:cols>
        </w:sectPr>
      </w:pPr>
    </w:p>
    <w:p w14:paraId="2E796F72" w14:textId="77777777" w:rsidR="0016197E" w:rsidRDefault="0016197E">
      <w:pPr>
        <w:pStyle w:val="BodyText"/>
        <w:spacing w:before="11"/>
        <w:rPr>
          <w:sz w:val="13"/>
        </w:rPr>
      </w:pPr>
    </w:p>
    <w:p w14:paraId="03B54362" w14:textId="77777777" w:rsidR="0016197E" w:rsidRDefault="00E05CC2">
      <w:pPr>
        <w:spacing w:before="52"/>
        <w:ind w:left="1989" w:right="2065"/>
        <w:jc w:val="center"/>
        <w:rPr>
          <w:sz w:val="18"/>
          <w:szCs w:val="18"/>
        </w:rPr>
      </w:pPr>
      <w:r>
        <w:rPr>
          <w:color w:val="7E7E7E"/>
          <w:sz w:val="18"/>
          <w:szCs w:val="18"/>
        </w:rPr>
        <w:t>ფოტო: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კრისტიან</w:t>
      </w:r>
      <w:r>
        <w:rPr>
          <w:color w:val="7E7E7E"/>
          <w:spacing w:val="-4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ტასო,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თხუთმეტი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პროცენტი</w:t>
      </w:r>
    </w:p>
    <w:p w14:paraId="5BE6A758" w14:textId="77777777" w:rsidR="0016197E" w:rsidRDefault="00E05CC2">
      <w:pPr>
        <w:pStyle w:val="BodyText"/>
        <w:ind w:left="2100"/>
      </w:pPr>
      <w:r>
        <w:rPr>
          <w:noProof/>
        </w:rPr>
        <w:drawing>
          <wp:inline distT="0" distB="0" distL="0" distR="0" wp14:anchorId="66C92D17" wp14:editId="4ED3B1C8">
            <wp:extent cx="3873022" cy="217893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022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C345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space="720"/>
        </w:sectPr>
      </w:pPr>
    </w:p>
    <w:p w14:paraId="5D8601E9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3</w:t>
      </w:r>
    </w:p>
    <w:p w14:paraId="79042B4C" w14:textId="77777777" w:rsidR="0016197E" w:rsidRDefault="00E05CC2">
      <w:pPr>
        <w:spacing w:before="1"/>
        <w:ind w:left="180" w:right="671"/>
        <w:rPr>
          <w:sz w:val="24"/>
          <w:szCs w:val="24"/>
        </w:rPr>
      </w:pPr>
      <w:r>
        <w:rPr>
          <w:color w:val="7E7E7E"/>
          <w:sz w:val="24"/>
          <w:szCs w:val="24"/>
        </w:rPr>
        <w:t>შეზღუდული შესაძლებლობის მქონე პირებს, მათ შორის შეზღუდული შესაძლებლობის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მქონე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ბავშვებს,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უფლება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აქვთ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გააჩნდეთ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შესაბამისი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პროცედურული</w:t>
      </w:r>
      <w:r>
        <w:rPr>
          <w:color w:val="7E7E7E"/>
          <w:spacing w:val="-3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გარემო-პირობები.</w:t>
      </w:r>
    </w:p>
    <w:p w14:paraId="2FFDF2C7" w14:textId="77777777" w:rsidR="0016197E" w:rsidRDefault="0016197E">
      <w:pPr>
        <w:pStyle w:val="BodyText"/>
        <w:spacing w:before="12"/>
        <w:rPr>
          <w:sz w:val="19"/>
        </w:rPr>
      </w:pPr>
    </w:p>
    <w:p w14:paraId="3C5792FC" w14:textId="77777777" w:rsidR="0016197E" w:rsidRDefault="0016197E">
      <w:pPr>
        <w:rPr>
          <w:sz w:val="19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06AEAD75" w14:textId="77777777" w:rsidR="0016197E" w:rsidRDefault="00E05CC2">
      <w:pPr>
        <w:pStyle w:val="Heading3"/>
        <w:spacing w:before="26"/>
      </w:pPr>
      <w:r>
        <w:rPr>
          <w:color w:val="385522"/>
        </w:rPr>
        <w:t>რეკომენდაციები</w:t>
      </w:r>
    </w:p>
    <w:p w14:paraId="76412829" w14:textId="77777777" w:rsidR="0016197E" w:rsidRDefault="00E05CC2">
      <w:pPr>
        <w:pStyle w:val="BodyText"/>
        <w:spacing w:before="2"/>
        <w:ind w:left="540" w:right="317" w:hanging="361"/>
      </w:pPr>
      <w:r>
        <w:t>3.1 შშმ პირთა დისკრიმინაციის თავიდან</w:t>
      </w:r>
      <w:r>
        <w:rPr>
          <w:spacing w:val="1"/>
        </w:rPr>
        <w:t xml:space="preserve"> </w:t>
      </w:r>
      <w:r>
        <w:t>არიდებისა და სამართალწარმოების ყველა</w:t>
      </w:r>
      <w:r>
        <w:rPr>
          <w:spacing w:val="-48"/>
        </w:rPr>
        <w:t xml:space="preserve"> </w:t>
      </w:r>
      <w:r>
        <w:t>პროცესში მათი თანაბარი მონაწილეობის</w:t>
      </w:r>
      <w:r>
        <w:rPr>
          <w:spacing w:val="1"/>
        </w:rPr>
        <w:t xml:space="preserve"> </w:t>
      </w:r>
      <w:r>
        <w:t>უზრუნველსაყოფად, სახელმწიფოებმა შშმ</w:t>
      </w:r>
      <w:r>
        <w:rPr>
          <w:spacing w:val="-47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ინდივიდუალურად</w:t>
      </w:r>
      <w:r>
        <w:rPr>
          <w:spacing w:val="1"/>
        </w:rPr>
        <w:t xml:space="preserve"> </w:t>
      </w:r>
      <w:r>
        <w:t>უნდა</w:t>
      </w:r>
    </w:p>
    <w:p w14:paraId="3CAE91C0" w14:textId="77777777" w:rsidR="0016197E" w:rsidRDefault="00E05CC2">
      <w:pPr>
        <w:pStyle w:val="BodyText"/>
        <w:ind w:left="540" w:right="32"/>
      </w:pPr>
      <w:r>
        <w:t>უზრუნველყონ</w:t>
      </w:r>
      <w:r>
        <w:rPr>
          <w:spacing w:val="-5"/>
        </w:rPr>
        <w:t xml:space="preserve"> </w:t>
      </w:r>
      <w:r>
        <w:t>სქესისა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ასაკის</w:t>
      </w:r>
      <w:r>
        <w:rPr>
          <w:spacing w:val="-3"/>
        </w:rPr>
        <w:t xml:space="preserve"> </w:t>
      </w:r>
      <w:r>
        <w:t>შესაფერისი</w:t>
      </w:r>
      <w:r>
        <w:rPr>
          <w:spacing w:val="-47"/>
        </w:rPr>
        <w:t xml:space="preserve"> </w:t>
      </w:r>
      <w:r>
        <w:t>პროცედურული გარემო-პირობებით.</w:t>
      </w:r>
      <w:r>
        <w:rPr>
          <w:spacing w:val="1"/>
        </w:rPr>
        <w:t xml:space="preserve"> </w:t>
      </w:r>
      <w:r>
        <w:t>იმისათვის, რომ შშმ პირებს მიეცეთ</w:t>
      </w:r>
      <w:r>
        <w:rPr>
          <w:spacing w:val="1"/>
        </w:rPr>
        <w:t xml:space="preserve"> </w:t>
      </w: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საშუალება, სახელმწიფოებმა უნდა</w:t>
      </w:r>
      <w:r>
        <w:rPr>
          <w:spacing w:val="1"/>
        </w:rPr>
        <w:t xml:space="preserve"> </w:t>
      </w:r>
      <w:r>
        <w:t>უზრუნველყონ კონკრეტული</w:t>
      </w:r>
      <w:r>
        <w:rPr>
          <w:spacing w:val="1"/>
        </w:rPr>
        <w:t xml:space="preserve"> </w:t>
      </w:r>
      <w:r>
        <w:t>შემთხვევისათვის საჭირო და შესაფერისი</w:t>
      </w:r>
      <w:r>
        <w:rPr>
          <w:spacing w:val="1"/>
        </w:rPr>
        <w:t xml:space="preserve"> </w:t>
      </w:r>
      <w:r>
        <w:t>გარემო, რაც გულისხმობს შუამავლების ან</w:t>
      </w:r>
      <w:r>
        <w:rPr>
          <w:spacing w:val="1"/>
        </w:rPr>
        <w:t xml:space="preserve"> </w:t>
      </w:r>
      <w:r>
        <w:t>ფასილიტატორების ჩართვას, პროცედურულ</w:t>
      </w:r>
      <w:r>
        <w:rPr>
          <w:spacing w:val="1"/>
        </w:rPr>
        <w:t xml:space="preserve"> </w:t>
      </w:r>
      <w:r>
        <w:t>მოდიფიკაციებსა და ცვლილებებს, გარემოსა</w:t>
      </w:r>
      <w:r>
        <w:rPr>
          <w:spacing w:val="1"/>
        </w:rPr>
        <w:t xml:space="preserve"> </w:t>
      </w:r>
      <w:r>
        <w:t>და საკომუნიკაციო მხარდაჭერის</w:t>
      </w:r>
      <w:r>
        <w:rPr>
          <w:spacing w:val="1"/>
        </w:rPr>
        <w:t xml:space="preserve"> </w:t>
      </w:r>
      <w:r>
        <w:t>სახეცვლილებას. გარემო-პირობების</w:t>
      </w:r>
      <w:r>
        <w:rPr>
          <w:spacing w:val="1"/>
        </w:rPr>
        <w:t xml:space="preserve"> </w:t>
      </w:r>
      <w:r>
        <w:t>ორგანიზება, შეძლებისდაგვარად</w:t>
      </w:r>
      <w:r>
        <w:rPr>
          <w:spacing w:val="1"/>
        </w:rPr>
        <w:t xml:space="preserve"> </w:t>
      </w:r>
      <w:r>
        <w:t>მაქსიმალურად,</w:t>
      </w:r>
      <w:r>
        <w:rPr>
          <w:spacing w:val="-3"/>
        </w:rPr>
        <w:t xml:space="preserve"> </w:t>
      </w:r>
      <w:r>
        <w:t>უნდა</w:t>
      </w:r>
      <w:r>
        <w:rPr>
          <w:spacing w:val="-3"/>
        </w:rPr>
        <w:t xml:space="preserve"> </w:t>
      </w:r>
      <w:r>
        <w:t>მოხდეს</w:t>
      </w:r>
      <w:r>
        <w:rPr>
          <w:spacing w:val="-2"/>
        </w:rPr>
        <w:t xml:space="preserve"> </w:t>
      </w:r>
      <w:r>
        <w:t>სასამართლო</w:t>
      </w:r>
    </w:p>
    <w:p w14:paraId="101A391C" w14:textId="77777777" w:rsidR="0016197E" w:rsidRDefault="00E05CC2">
      <w:pPr>
        <w:pStyle w:val="BodyText"/>
        <w:spacing w:line="263" w:lineRule="exact"/>
        <w:ind w:left="540"/>
      </w:pPr>
      <w:r>
        <w:t>პროცესების</w:t>
      </w:r>
      <w:r>
        <w:rPr>
          <w:spacing w:val="-11"/>
        </w:rPr>
        <w:t xml:space="preserve"> </w:t>
      </w:r>
      <w:r>
        <w:t>დაწყებამდე.</w:t>
      </w:r>
    </w:p>
    <w:p w14:paraId="590DB027" w14:textId="77777777" w:rsidR="0016197E" w:rsidRDefault="0016197E">
      <w:pPr>
        <w:pStyle w:val="BodyText"/>
        <w:spacing w:before="2"/>
      </w:pPr>
    </w:p>
    <w:p w14:paraId="7D2B9EDB" w14:textId="77777777" w:rsidR="0016197E" w:rsidRDefault="00E05CC2">
      <w:pPr>
        <w:pStyle w:val="BodyText"/>
        <w:ind w:left="540" w:right="208" w:hanging="361"/>
      </w:pPr>
      <w:r>
        <w:t>3.2 სახელმწიფოებმა უნდა უზრუნველყონ რიგი</w:t>
      </w:r>
      <w:r>
        <w:rPr>
          <w:spacing w:val="-47"/>
        </w:rPr>
        <w:t xml:space="preserve"> </w:t>
      </w:r>
      <w:r>
        <w:t>გარემო-პირობების შექმნა იმგვარად, რომ</w:t>
      </w:r>
      <w:r>
        <w:rPr>
          <w:spacing w:val="1"/>
        </w:rPr>
        <w:t xml:space="preserve"> </w:t>
      </w:r>
      <w:r>
        <w:t>სათანადოდ დააბალანსონ და პატივი სცენ</w:t>
      </w:r>
      <w:r>
        <w:rPr>
          <w:spacing w:val="1"/>
        </w:rPr>
        <w:t xml:space="preserve"> </w:t>
      </w:r>
      <w:r>
        <w:t>ყველა</w:t>
      </w:r>
      <w:r>
        <w:rPr>
          <w:spacing w:val="-2"/>
        </w:rPr>
        <w:t xml:space="preserve"> </w:t>
      </w:r>
      <w:r>
        <w:t>მხარის უფლებებს:</w:t>
      </w:r>
    </w:p>
    <w:p w14:paraId="0D7A3DD5" w14:textId="77777777" w:rsidR="0016197E" w:rsidRDefault="0016197E">
      <w:pPr>
        <w:pStyle w:val="BodyText"/>
        <w:spacing w:before="11"/>
        <w:rPr>
          <w:sz w:val="19"/>
        </w:rPr>
      </w:pPr>
    </w:p>
    <w:p w14:paraId="25A2DB0A" w14:textId="77777777" w:rsidR="0016197E" w:rsidRDefault="00E05CC2">
      <w:pPr>
        <w:pStyle w:val="BodyText"/>
        <w:spacing w:before="1"/>
        <w:ind w:left="540" w:right="1183"/>
      </w:pPr>
      <w:r>
        <w:rPr>
          <w:color w:val="385522"/>
          <w:spacing w:val="-2"/>
        </w:rPr>
        <w:t>დამოუკიდებელი</w:t>
      </w:r>
      <w:r>
        <w:rPr>
          <w:color w:val="385522"/>
          <w:spacing w:val="-10"/>
        </w:rPr>
        <w:t xml:space="preserve"> </w:t>
      </w:r>
      <w:r>
        <w:rPr>
          <w:color w:val="385522"/>
          <w:spacing w:val="-2"/>
        </w:rPr>
        <w:t>შუამავლები</w:t>
      </w:r>
      <w:r>
        <w:rPr>
          <w:color w:val="385522"/>
          <w:spacing w:val="-8"/>
        </w:rPr>
        <w:t xml:space="preserve"> </w:t>
      </w:r>
      <w:r>
        <w:rPr>
          <w:color w:val="385522"/>
          <w:spacing w:val="-1"/>
        </w:rPr>
        <w:t>და</w:t>
      </w:r>
      <w:r>
        <w:rPr>
          <w:color w:val="385522"/>
          <w:spacing w:val="-47"/>
        </w:rPr>
        <w:t xml:space="preserve"> </w:t>
      </w:r>
      <w:r>
        <w:rPr>
          <w:color w:val="385522"/>
        </w:rPr>
        <w:t>ფასილიტატორები</w:t>
      </w:r>
    </w:p>
    <w:p w14:paraId="73B9CD1F" w14:textId="77777777" w:rsidR="0016197E" w:rsidRDefault="00E05CC2">
      <w:pPr>
        <w:pStyle w:val="BodyText"/>
        <w:spacing w:before="1"/>
        <w:ind w:left="900" w:right="774" w:hanging="360"/>
      </w:pPr>
      <w:r>
        <w:t>(ა) დანერგონ, დააფინანსონ და</w:t>
      </w:r>
      <w:r>
        <w:rPr>
          <w:spacing w:val="1"/>
        </w:rPr>
        <w:t xml:space="preserve"> </w:t>
      </w:r>
      <w:r>
        <w:t>განახორციელონ დამოუკიდებელ</w:t>
      </w:r>
      <w:r>
        <w:rPr>
          <w:spacing w:val="-47"/>
        </w:rPr>
        <w:t xml:space="preserve"> </w:t>
      </w:r>
      <w:r>
        <w:t>შუამავალთა</w:t>
      </w:r>
      <w:r>
        <w:rPr>
          <w:spacing w:val="-6"/>
        </w:rPr>
        <w:t xml:space="preserve"> </w:t>
      </w:r>
      <w:r>
        <w:t>ან</w:t>
      </w:r>
      <w:r>
        <w:rPr>
          <w:spacing w:val="-5"/>
        </w:rPr>
        <w:t xml:space="preserve"> </w:t>
      </w:r>
      <w:r>
        <w:t>ფასილიტატორთა</w:t>
      </w:r>
      <w:r>
        <w:rPr>
          <w:spacing w:val="-47"/>
        </w:rPr>
        <w:t xml:space="preserve"> </w:t>
      </w:r>
      <w:r>
        <w:t>პროგრამა, რომლის ფარგლებშიც</w:t>
      </w:r>
      <w:r>
        <w:rPr>
          <w:spacing w:val="1"/>
        </w:rPr>
        <w:t xml:space="preserve"> </w:t>
      </w:r>
      <w:r>
        <w:t>გადამზადებული შუამავლები და</w:t>
      </w:r>
      <w:r>
        <w:rPr>
          <w:spacing w:val="-47"/>
        </w:rPr>
        <w:t xml:space="preserve"> </w:t>
      </w:r>
      <w:r>
        <w:t>ფასილიტატორები დაეხმარებიან</w:t>
      </w:r>
      <w:r>
        <w:rPr>
          <w:spacing w:val="-47"/>
        </w:rPr>
        <w:t xml:space="preserve"> </w:t>
      </w:r>
      <w:r>
        <w:t>პროცესის</w:t>
      </w:r>
      <w:r>
        <w:rPr>
          <w:spacing w:val="-5"/>
        </w:rPr>
        <w:t xml:space="preserve"> </w:t>
      </w:r>
      <w:r>
        <w:t>მონაწილე</w:t>
      </w:r>
      <w:r>
        <w:rPr>
          <w:spacing w:val="-4"/>
        </w:rPr>
        <w:t xml:space="preserve"> </w:t>
      </w:r>
      <w:r>
        <w:t>მხარეებს</w:t>
      </w:r>
      <w:r>
        <w:rPr>
          <w:spacing w:val="-3"/>
        </w:rPr>
        <w:t xml:space="preserve"> </w:t>
      </w:r>
      <w:r>
        <w:t>და</w:t>
      </w:r>
    </w:p>
    <w:p w14:paraId="39FF0AD5" w14:textId="77777777" w:rsidR="0016197E" w:rsidRDefault="00E05CC2">
      <w:pPr>
        <w:pStyle w:val="BodyText"/>
        <w:ind w:left="900" w:right="342"/>
      </w:pPr>
      <w:r>
        <w:t>მართლმსაჯულების სისტემას იმის</w:t>
      </w:r>
      <w:r>
        <w:rPr>
          <w:spacing w:val="1"/>
        </w:rPr>
        <w:t xml:space="preserve"> </w:t>
      </w:r>
      <w:r>
        <w:t>განსაზღვრაში,</w:t>
      </w:r>
      <w:r>
        <w:rPr>
          <w:spacing w:val="-5"/>
        </w:rPr>
        <w:t xml:space="preserve"> </w:t>
      </w:r>
      <w:r>
        <w:t>თუ</w:t>
      </w:r>
      <w:r>
        <w:rPr>
          <w:spacing w:val="-6"/>
        </w:rPr>
        <w:t xml:space="preserve"> </w:t>
      </w:r>
      <w:r>
        <w:t>რამდენად</w:t>
      </w:r>
      <w:r>
        <w:rPr>
          <w:spacing w:val="-5"/>
        </w:rPr>
        <w:t xml:space="preserve"> </w:t>
      </w:r>
      <w:r>
        <w:t>საჭიროა</w:t>
      </w:r>
      <w:r>
        <w:rPr>
          <w:spacing w:val="-47"/>
        </w:rPr>
        <w:t xml:space="preserve"> </w:t>
      </w:r>
      <w:r>
        <w:t>სპეციალური გარემო-პირობებისა და</w:t>
      </w:r>
      <w:r>
        <w:rPr>
          <w:spacing w:val="1"/>
        </w:rPr>
        <w:t xml:space="preserve"> </w:t>
      </w:r>
      <w:r>
        <w:t>მხარდაჭერის უზრუნველყოფა და თუ</w:t>
      </w:r>
      <w:r>
        <w:rPr>
          <w:spacing w:val="-47"/>
        </w:rPr>
        <w:t xml:space="preserve"> </w:t>
      </w:r>
      <w:r>
        <w:t>საჭიროა, - როგორის. შუამავლები და</w:t>
      </w:r>
      <w:r>
        <w:rPr>
          <w:spacing w:val="1"/>
        </w:rPr>
        <w:t xml:space="preserve"> </w:t>
      </w:r>
      <w:r>
        <w:t>ფასილიტატორები,</w:t>
      </w:r>
      <w:r>
        <w:rPr>
          <w:spacing w:val="-4"/>
        </w:rPr>
        <w:t xml:space="preserve"> </w:t>
      </w:r>
      <w:r>
        <w:t>ასევე,</w:t>
      </w:r>
      <w:r>
        <w:rPr>
          <w:spacing w:val="-2"/>
        </w:rPr>
        <w:t xml:space="preserve"> </w:t>
      </w:r>
      <w:r>
        <w:t>დახმარებას</w:t>
      </w:r>
    </w:p>
    <w:p w14:paraId="084F6EDD" w14:textId="77777777" w:rsidR="0016197E" w:rsidRDefault="00E05CC2">
      <w:pPr>
        <w:pStyle w:val="BodyText"/>
      </w:pPr>
      <w:r>
        <w:br w:type="column"/>
      </w:r>
    </w:p>
    <w:p w14:paraId="6A5CD3D2" w14:textId="77777777" w:rsidR="0016197E" w:rsidRDefault="00E05CC2">
      <w:pPr>
        <w:pStyle w:val="BodyText"/>
        <w:spacing w:before="133"/>
        <w:ind w:left="901" w:right="791"/>
      </w:pPr>
      <w:r>
        <w:t>გაუწევენ</w:t>
      </w:r>
      <w:r>
        <w:rPr>
          <w:spacing w:val="-6"/>
        </w:rPr>
        <w:t xml:space="preserve"> </w:t>
      </w:r>
      <w:r>
        <w:t>მათ</w:t>
      </w:r>
      <w:r>
        <w:rPr>
          <w:spacing w:val="-7"/>
        </w:rPr>
        <w:t xml:space="preserve"> </w:t>
      </w:r>
      <w:r>
        <w:t>კომუნიკაციის</w:t>
      </w:r>
      <w:r>
        <w:rPr>
          <w:spacing w:val="-3"/>
        </w:rPr>
        <w:t xml:space="preserve"> </w:t>
      </w:r>
      <w:r>
        <w:t>კუთხით</w:t>
      </w:r>
      <w:r>
        <w:rPr>
          <w:spacing w:val="-47"/>
        </w:rPr>
        <w:t xml:space="preserve"> </w:t>
      </w:r>
      <w:r>
        <w:t>მთელი პროცესის</w:t>
      </w:r>
      <w:r>
        <w:rPr>
          <w:spacing w:val="1"/>
        </w:rPr>
        <w:t xml:space="preserve"> </w:t>
      </w:r>
      <w:r>
        <w:t>განმავლობაში;</w:t>
      </w:r>
    </w:p>
    <w:p w14:paraId="063720B2" w14:textId="77777777" w:rsidR="0016197E" w:rsidRDefault="00E05CC2">
      <w:pPr>
        <w:pStyle w:val="BodyText"/>
        <w:spacing w:before="1"/>
        <w:ind w:left="901" w:right="1092" w:hanging="360"/>
      </w:pPr>
      <w:r>
        <w:t>(ბ)</w:t>
      </w:r>
      <w:r>
        <w:rPr>
          <w:spacing w:val="-5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პირთა</w:t>
      </w:r>
      <w:r>
        <w:rPr>
          <w:spacing w:val="-5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კონვენციის</w:t>
      </w:r>
      <w:r>
        <w:rPr>
          <w:spacing w:val="-47"/>
        </w:rPr>
        <w:t xml:space="preserve"> </w:t>
      </w:r>
      <w:r>
        <w:t>შესაბამისად, შეიმუშაონ და</w:t>
      </w:r>
      <w:r>
        <w:rPr>
          <w:spacing w:val="1"/>
        </w:rPr>
        <w:t xml:space="preserve"> </w:t>
      </w:r>
      <w:r>
        <w:t>განახორციელონ</w:t>
      </w:r>
      <w:r>
        <w:rPr>
          <w:spacing w:val="-1"/>
        </w:rPr>
        <w:t xml:space="preserve"> </w:t>
      </w:r>
      <w:r>
        <w:t>ადგილობრივ</w:t>
      </w:r>
    </w:p>
    <w:p w14:paraId="0BEDF461" w14:textId="77777777" w:rsidR="0016197E" w:rsidRDefault="00E05CC2">
      <w:pPr>
        <w:pStyle w:val="BodyText"/>
        <w:ind w:left="901" w:right="444"/>
      </w:pPr>
      <w:r>
        <w:t>პროცედურებთან და ტრადიციებთან</w:t>
      </w:r>
      <w:r>
        <w:rPr>
          <w:spacing w:val="1"/>
        </w:rPr>
        <w:t xml:space="preserve"> </w:t>
      </w:r>
      <w:r>
        <w:t>თავსებადი დამოუკიდებელ შუამავალთა</w:t>
      </w:r>
      <w:r>
        <w:rPr>
          <w:spacing w:val="-48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ფასილიტატორთა</w:t>
      </w:r>
      <w:r>
        <w:rPr>
          <w:spacing w:val="-1"/>
        </w:rPr>
        <w:t xml:space="preserve"> </w:t>
      </w:r>
      <w:r>
        <w:t>პროგრამა;</w:t>
      </w:r>
    </w:p>
    <w:p w14:paraId="42C4EB0E" w14:textId="77777777" w:rsidR="0016197E" w:rsidRDefault="0016197E">
      <w:pPr>
        <w:pStyle w:val="BodyText"/>
      </w:pPr>
    </w:p>
    <w:p w14:paraId="177A4C4F" w14:textId="77777777" w:rsidR="0016197E" w:rsidRDefault="00E05CC2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A582B1C" wp14:editId="137AA8C4">
            <wp:simplePos x="0" y="0"/>
            <wp:positionH relativeFrom="page">
              <wp:posOffset>4114800</wp:posOffset>
            </wp:positionH>
            <wp:positionV relativeFrom="paragraph">
              <wp:posOffset>134148</wp:posOffset>
            </wp:positionV>
            <wp:extent cx="3044528" cy="400583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28" cy="400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E2C78" w14:textId="77777777" w:rsidR="0016197E" w:rsidRDefault="00E05CC2">
      <w:pPr>
        <w:pStyle w:val="BodyText"/>
        <w:spacing w:before="28"/>
        <w:ind w:left="181" w:right="791"/>
      </w:pPr>
      <w:r>
        <w:rPr>
          <w:color w:val="7E7E7E"/>
        </w:rPr>
        <w:t>ფოტო: კრისტიან ტასო. გადაღებულია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ევროკავშირის პროექტის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ჩატეხილი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ხიდის</w:t>
      </w:r>
      <w:r>
        <w:rPr>
          <w:color w:val="7E7E7E"/>
          <w:spacing w:val="-48"/>
        </w:rPr>
        <w:t xml:space="preserve"> </w:t>
      </w:r>
      <w:r>
        <w:rPr>
          <w:color w:val="7E7E7E"/>
        </w:rPr>
        <w:t>აღდგენა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II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-</w:t>
      </w:r>
      <w:r>
        <w:rPr>
          <w:color w:val="7E7E7E"/>
          <w:spacing w:val="47"/>
        </w:rPr>
        <w:t xml:space="preserve"> </w:t>
      </w:r>
      <w:r>
        <w:rPr>
          <w:color w:val="7E7E7E"/>
        </w:rPr>
        <w:t>ინკლუზიური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პოლისები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და</w:t>
      </w:r>
    </w:p>
    <w:p w14:paraId="058CD329" w14:textId="77777777" w:rsidR="0016197E" w:rsidRDefault="00E05CC2">
      <w:pPr>
        <w:pStyle w:val="BodyText"/>
        <w:ind w:left="181" w:right="303"/>
      </w:pPr>
      <w:r>
        <w:rPr>
          <w:color w:val="7E7E7E"/>
        </w:rPr>
        <w:t>სერვისები</w:t>
      </w:r>
      <w:r>
        <w:rPr>
          <w:color w:val="7E7E7E"/>
          <w:spacing w:val="-5"/>
        </w:rPr>
        <w:t xml:space="preserve"> </w:t>
      </w:r>
      <w:r>
        <w:rPr>
          <w:color w:val="7E7E7E"/>
        </w:rPr>
        <w:t>შშმ</w:t>
      </w:r>
      <w:r>
        <w:rPr>
          <w:color w:val="7E7E7E"/>
          <w:spacing w:val="-5"/>
        </w:rPr>
        <w:t xml:space="preserve"> </w:t>
      </w:r>
      <w:r>
        <w:rPr>
          <w:color w:val="7E7E7E"/>
        </w:rPr>
        <w:t>პირთა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თანასწორი</w:t>
      </w:r>
      <w:r>
        <w:rPr>
          <w:color w:val="7E7E7E"/>
          <w:spacing w:val="-5"/>
        </w:rPr>
        <w:t xml:space="preserve"> </w:t>
      </w:r>
      <w:r>
        <w:rPr>
          <w:color w:val="7E7E7E"/>
        </w:rPr>
        <w:t>უფლებებისთვის</w:t>
      </w:r>
      <w:r>
        <w:rPr>
          <w:color w:val="7E7E7E"/>
          <w:spacing w:val="-47"/>
        </w:rPr>
        <w:t xml:space="preserve"> </w:t>
      </w:r>
      <w:r>
        <w:rPr>
          <w:color w:val="7E7E7E"/>
        </w:rPr>
        <w:t>და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ასახავს</w:t>
      </w:r>
      <w:r>
        <w:rPr>
          <w:color w:val="7E7E7E"/>
          <w:spacing w:val="49"/>
        </w:rPr>
        <w:t xml:space="preserve"> </w:t>
      </w:r>
      <w:r>
        <w:rPr>
          <w:color w:val="7E7E7E"/>
        </w:rPr>
        <w:t>ადმინისტრაციისა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და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საჯარო</w:t>
      </w:r>
    </w:p>
    <w:p w14:paraId="068D7E07" w14:textId="77777777" w:rsidR="0016197E" w:rsidRDefault="00E05CC2">
      <w:pPr>
        <w:pStyle w:val="BodyText"/>
        <w:spacing w:before="2"/>
        <w:ind w:left="181" w:right="442"/>
      </w:pPr>
      <w:r>
        <w:rPr>
          <w:color w:val="7E7E7E"/>
        </w:rPr>
        <w:t>პოლიტიკის იბერიულ-ამერიკული ფონდისადმი</w:t>
      </w:r>
      <w:r>
        <w:rPr>
          <w:color w:val="7E7E7E"/>
          <w:spacing w:val="-48"/>
        </w:rPr>
        <w:t xml:space="preserve"> </w:t>
      </w:r>
      <w:r>
        <w:rPr>
          <w:color w:val="7E7E7E"/>
        </w:rPr>
        <w:t>კეთილგანწყობას.</w:t>
      </w:r>
    </w:p>
    <w:p w14:paraId="7D287382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762" w:space="638"/>
            <w:col w:w="5120"/>
          </w:cols>
        </w:sectPr>
      </w:pPr>
    </w:p>
    <w:p w14:paraId="13E43F6F" w14:textId="77777777" w:rsidR="0016197E" w:rsidRDefault="00E05CC2">
      <w:pPr>
        <w:pStyle w:val="BodyText"/>
        <w:spacing w:before="25"/>
        <w:ind w:left="540" w:right="98"/>
      </w:pPr>
      <w:r>
        <w:rPr>
          <w:color w:val="385522"/>
          <w:spacing w:val="-2"/>
        </w:rPr>
        <w:lastRenderedPageBreak/>
        <w:t>პროცედურული შესწორებები და ცვლილებები</w:t>
      </w:r>
      <w:r>
        <w:rPr>
          <w:color w:val="385522"/>
          <w:spacing w:val="-47"/>
        </w:rPr>
        <w:t xml:space="preserve"> </w:t>
      </w:r>
      <w:r>
        <w:t>(გ)</w:t>
      </w:r>
      <w:r>
        <w:rPr>
          <w:spacing w:val="-7"/>
        </w:rPr>
        <w:t xml:space="preserve"> </w:t>
      </w:r>
      <w:r>
        <w:t>სასამართლო</w:t>
      </w:r>
      <w:r>
        <w:rPr>
          <w:spacing w:val="-7"/>
        </w:rPr>
        <w:t xml:space="preserve"> </w:t>
      </w:r>
      <w:r>
        <w:t>მოსმენებისთვის</w:t>
      </w:r>
      <w:r>
        <w:rPr>
          <w:spacing w:val="-6"/>
        </w:rPr>
        <w:t xml:space="preserve"> </w:t>
      </w:r>
      <w:r>
        <w:t>დაამტკიცონ</w:t>
      </w:r>
    </w:p>
    <w:p w14:paraId="36624CE2" w14:textId="77777777" w:rsidR="0016197E" w:rsidRDefault="00E05CC2">
      <w:pPr>
        <w:pStyle w:val="BodyText"/>
        <w:ind w:left="900" w:right="23"/>
      </w:pPr>
      <w:r>
        <w:t>ისეთი პროცედურები, რომლებიც</w:t>
      </w:r>
      <w:r>
        <w:rPr>
          <w:spacing w:val="1"/>
        </w:rPr>
        <w:t xml:space="preserve"> </w:t>
      </w:r>
      <w:r>
        <w:t>უზრუნველყოფენ შშმ პირების, მათ შორის</w:t>
      </w:r>
      <w:r>
        <w:rPr>
          <w:spacing w:val="1"/>
        </w:rPr>
        <w:t xml:space="preserve"> </w:t>
      </w:r>
      <w:r>
        <w:t>შშმ ბავშვების, სამართლიან მოპყრობასა და</w:t>
      </w:r>
      <w:r>
        <w:rPr>
          <w:spacing w:val="-47"/>
        </w:rPr>
        <w:t xml:space="preserve"> </w:t>
      </w:r>
      <w:r>
        <w:t>სრულყოფილ მონაწილეობას, რაც</w:t>
      </w:r>
      <w:r>
        <w:rPr>
          <w:spacing w:val="1"/>
        </w:rPr>
        <w:t xml:space="preserve"> </w:t>
      </w:r>
      <w:r>
        <w:t>გულისხმობს:</w:t>
      </w:r>
    </w:p>
    <w:p w14:paraId="742C3F7B" w14:textId="77777777" w:rsidR="0016197E" w:rsidRDefault="00E05CC2">
      <w:pPr>
        <w:pStyle w:val="BodyText"/>
        <w:tabs>
          <w:tab w:val="left" w:pos="1440"/>
        </w:tabs>
        <w:ind w:left="900"/>
      </w:pPr>
      <w:r>
        <w:t>(i)</w:t>
      </w:r>
      <w:r>
        <w:tab/>
        <w:t>ადგილის</w:t>
      </w:r>
      <w:r>
        <w:rPr>
          <w:spacing w:val="-2"/>
        </w:rPr>
        <w:t xml:space="preserve"> </w:t>
      </w:r>
      <w:r>
        <w:t>ადაპტირებას;</w:t>
      </w:r>
    </w:p>
    <w:p w14:paraId="608C5987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(ii)</w:t>
      </w:r>
      <w:r>
        <w:tab/>
        <w:t>შესაბამის</w:t>
      </w:r>
      <w:r>
        <w:rPr>
          <w:spacing w:val="-6"/>
        </w:rPr>
        <w:t xml:space="preserve"> </w:t>
      </w:r>
      <w:r>
        <w:t>მოსაცდელ</w:t>
      </w:r>
      <w:r>
        <w:rPr>
          <w:spacing w:val="-3"/>
        </w:rPr>
        <w:t xml:space="preserve"> </w:t>
      </w:r>
      <w:r>
        <w:t>ადგილებს;</w:t>
      </w:r>
    </w:p>
    <w:p w14:paraId="03537606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(iii)</w:t>
      </w:r>
      <w:r>
        <w:tab/>
        <w:t>მანტიისა</w:t>
      </w:r>
      <w:r>
        <w:rPr>
          <w:spacing w:val="-4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მოსასხამის</w:t>
      </w:r>
      <w:r>
        <w:rPr>
          <w:spacing w:val="-2"/>
        </w:rPr>
        <w:t xml:space="preserve"> </w:t>
      </w:r>
      <w:r>
        <w:t>მოცილებას;</w:t>
      </w:r>
    </w:p>
    <w:p w14:paraId="33E37FD3" w14:textId="77777777" w:rsidR="0016197E" w:rsidRDefault="00E05CC2">
      <w:pPr>
        <w:pStyle w:val="BodyText"/>
        <w:tabs>
          <w:tab w:val="left" w:pos="1440"/>
        </w:tabs>
        <w:spacing w:before="1"/>
        <w:ind w:left="1440" w:right="1061" w:hanging="540"/>
      </w:pPr>
      <w:r>
        <w:t>(iv)</w:t>
      </w:r>
      <w:r>
        <w:tab/>
        <w:t>პროცესისთვის</w:t>
      </w:r>
      <w:r>
        <w:rPr>
          <w:spacing w:val="-10"/>
        </w:rPr>
        <w:t xml:space="preserve"> </w:t>
      </w:r>
      <w:r>
        <w:t>შესაფერის</w:t>
      </w:r>
      <w:r>
        <w:rPr>
          <w:spacing w:val="-47"/>
        </w:rPr>
        <w:t xml:space="preserve"> </w:t>
      </w:r>
      <w:r>
        <w:t>რეგულირებებს;</w:t>
      </w:r>
    </w:p>
    <w:p w14:paraId="39AB8B9C" w14:textId="77777777" w:rsidR="0016197E" w:rsidRDefault="00E05CC2">
      <w:pPr>
        <w:pStyle w:val="BodyText"/>
        <w:tabs>
          <w:tab w:val="left" w:pos="1440"/>
        </w:tabs>
        <w:spacing w:before="1"/>
        <w:ind w:left="1440" w:right="43" w:hanging="540"/>
      </w:pPr>
      <w:r>
        <w:t>(v)</w:t>
      </w:r>
      <w:r>
        <w:tab/>
        <w:t>შენობის ცალკე შესასვლელებსა და</w:t>
      </w:r>
      <w:r>
        <w:rPr>
          <w:spacing w:val="1"/>
        </w:rPr>
        <w:t xml:space="preserve"> </w:t>
      </w:r>
      <w:r>
        <w:t>მოსაცდელებს და დამცავ ტიხრებს,</w:t>
      </w:r>
      <w:r>
        <w:rPr>
          <w:spacing w:val="1"/>
        </w:rPr>
        <w:t xml:space="preserve"> </w:t>
      </w:r>
      <w:r>
        <w:t>რათა საჭიროების შემთხვევაში,</w:t>
      </w:r>
      <w:r>
        <w:rPr>
          <w:spacing w:val="1"/>
        </w:rPr>
        <w:t xml:space="preserve"> </w:t>
      </w:r>
      <w:r>
        <w:t>შესაძლებელი იყოს შშმ პირების</w:t>
      </w:r>
      <w:r>
        <w:rPr>
          <w:spacing w:val="1"/>
        </w:rPr>
        <w:t xml:space="preserve"> </w:t>
      </w:r>
      <w:r>
        <w:t>სხვებისგან</w:t>
      </w:r>
      <w:r>
        <w:rPr>
          <w:spacing w:val="-10"/>
        </w:rPr>
        <w:t xml:space="preserve"> </w:t>
      </w:r>
      <w:r>
        <w:t>განცალკევება,</w:t>
      </w:r>
      <w:r>
        <w:rPr>
          <w:spacing w:val="-6"/>
        </w:rPr>
        <w:t xml:space="preserve"> </w:t>
      </w:r>
      <w:r>
        <w:t>ფიზიკური</w:t>
      </w:r>
      <w:r>
        <w:rPr>
          <w:spacing w:val="-47"/>
        </w:rPr>
        <w:t xml:space="preserve"> </w:t>
      </w:r>
      <w:r>
        <w:t>ან</w:t>
      </w:r>
      <w:r>
        <w:rPr>
          <w:spacing w:val="-2"/>
        </w:rPr>
        <w:t xml:space="preserve"> </w:t>
      </w:r>
      <w:r>
        <w:t>ემოციური</w:t>
      </w:r>
      <w:r>
        <w:rPr>
          <w:spacing w:val="-1"/>
        </w:rPr>
        <w:t xml:space="preserve"> </w:t>
      </w:r>
      <w:r>
        <w:t>აშლილობის</w:t>
      </w:r>
      <w:r>
        <w:rPr>
          <w:spacing w:val="3"/>
        </w:rPr>
        <w:t xml:space="preserve"> </w:t>
      </w:r>
      <w:r>
        <w:t>გამო;</w:t>
      </w:r>
    </w:p>
    <w:p w14:paraId="0517B4DF" w14:textId="77777777" w:rsidR="0016197E" w:rsidRDefault="00E05CC2">
      <w:pPr>
        <w:pStyle w:val="BodyText"/>
        <w:tabs>
          <w:tab w:val="left" w:pos="1440"/>
        </w:tabs>
        <w:ind w:left="1440" w:right="336" w:hanging="540"/>
      </w:pPr>
      <w:r>
        <w:t>(vi)</w:t>
      </w:r>
      <w:r>
        <w:tab/>
        <w:t>დაკითხვის</w:t>
      </w:r>
      <w:r>
        <w:rPr>
          <w:spacing w:val="-7"/>
        </w:rPr>
        <w:t xml:space="preserve"> </w:t>
      </w:r>
      <w:r>
        <w:t>მეთოდის</w:t>
      </w:r>
      <w:r>
        <w:rPr>
          <w:spacing w:val="-5"/>
        </w:rPr>
        <w:t xml:space="preserve"> </w:t>
      </w:r>
      <w:r>
        <w:t>ცვლილებას</w:t>
      </w:r>
      <w:r>
        <w:rPr>
          <w:spacing w:val="-47"/>
        </w:rPr>
        <w:t xml:space="preserve"> </w:t>
      </w:r>
      <w:r>
        <w:t>შესაბამის შემთხვევებში, რაც</w:t>
      </w:r>
      <w:r>
        <w:rPr>
          <w:spacing w:val="1"/>
        </w:rPr>
        <w:t xml:space="preserve"> </w:t>
      </w:r>
      <w:r>
        <w:t>გულისხმობს მაპროვოცირებელი</w:t>
      </w:r>
      <w:r>
        <w:rPr>
          <w:spacing w:val="1"/>
        </w:rPr>
        <w:t xml:space="preserve"> </w:t>
      </w:r>
      <w:r>
        <w:t>კითხვის</w:t>
      </w:r>
      <w:r>
        <w:rPr>
          <w:spacing w:val="-2"/>
        </w:rPr>
        <w:t xml:space="preserve"> </w:t>
      </w:r>
      <w:r>
        <w:t>დასმას,</w:t>
      </w:r>
      <w:r>
        <w:rPr>
          <w:spacing w:val="1"/>
        </w:rPr>
        <w:t xml:space="preserve"> </w:t>
      </w:r>
      <w:r>
        <w:t>შედგენილი</w:t>
      </w:r>
    </w:p>
    <w:p w14:paraId="79827047" w14:textId="77777777" w:rsidR="0016197E" w:rsidRDefault="00E05CC2">
      <w:pPr>
        <w:pStyle w:val="BodyText"/>
        <w:ind w:left="1440" w:right="134"/>
      </w:pPr>
      <w:r>
        <w:t>წინადადებების თავიდან არიდებას,</w:t>
      </w:r>
      <w:r>
        <w:rPr>
          <w:spacing w:val="-47"/>
        </w:rPr>
        <w:t xml:space="preserve"> </w:t>
      </w:r>
      <w:r>
        <w:t>რთული ჰიპოთეტური შეკითხვის</w:t>
      </w:r>
      <w:r>
        <w:rPr>
          <w:spacing w:val="1"/>
        </w:rPr>
        <w:t xml:space="preserve"> </w:t>
      </w:r>
      <w:r>
        <w:t>ალტერნატიული ვარიანტის</w:t>
      </w:r>
      <w:r>
        <w:rPr>
          <w:spacing w:val="1"/>
        </w:rPr>
        <w:t xml:space="preserve"> </w:t>
      </w:r>
      <w:r>
        <w:t>მოძიებას,</w:t>
      </w:r>
      <w:r>
        <w:rPr>
          <w:spacing w:val="1"/>
        </w:rPr>
        <w:t xml:space="preserve"> </w:t>
      </w:r>
      <w:r>
        <w:t>დამატებითი დროის</w:t>
      </w:r>
      <w:r>
        <w:rPr>
          <w:spacing w:val="1"/>
        </w:rPr>
        <w:t xml:space="preserve"> </w:t>
      </w:r>
      <w:r>
        <w:t>მიცემას საპასუხოდ, შესვენებების</w:t>
      </w:r>
      <w:r>
        <w:rPr>
          <w:spacing w:val="1"/>
        </w:rPr>
        <w:t xml:space="preserve"> </w:t>
      </w:r>
      <w:r>
        <w:t>უფლების</w:t>
      </w:r>
      <w:r>
        <w:rPr>
          <w:spacing w:val="-8"/>
        </w:rPr>
        <w:t xml:space="preserve"> </w:t>
      </w:r>
      <w:r>
        <w:t>მიცემას</w:t>
      </w:r>
      <w:r>
        <w:rPr>
          <w:spacing w:val="-6"/>
        </w:rPr>
        <w:t xml:space="preserve"> </w:t>
      </w:r>
      <w:r>
        <w:t>საჭიროებისამებრ</w:t>
      </w:r>
      <w:r>
        <w:rPr>
          <w:spacing w:val="-47"/>
        </w:rPr>
        <w:t xml:space="preserve"> </w:t>
      </w:r>
      <w:r>
        <w:t>და საუბრის დროს მარტივი ენის</w:t>
      </w:r>
      <w:r>
        <w:rPr>
          <w:spacing w:val="1"/>
        </w:rPr>
        <w:t xml:space="preserve"> </w:t>
      </w:r>
      <w:r>
        <w:t>გამოყენებას;</w:t>
      </w:r>
    </w:p>
    <w:p w14:paraId="1C1A4683" w14:textId="77777777" w:rsidR="0016197E" w:rsidRDefault="00E05CC2">
      <w:pPr>
        <w:pStyle w:val="BodyText"/>
        <w:ind w:left="1440" w:right="236" w:hanging="540"/>
      </w:pPr>
      <w:r>
        <w:t>(vii)</w:t>
      </w:r>
      <w:r>
        <w:rPr>
          <w:spacing w:val="1"/>
        </w:rPr>
        <w:t xml:space="preserve"> </w:t>
      </w:r>
      <w:r>
        <w:t>საჭიროებისამებრ და</w:t>
      </w:r>
      <w:r>
        <w:rPr>
          <w:spacing w:val="1"/>
        </w:rPr>
        <w:t xml:space="preserve"> </w:t>
      </w:r>
      <w:r>
        <w:t>შეძლებისდაგვარად, პროცესის წინ</w:t>
      </w:r>
      <w:r>
        <w:rPr>
          <w:spacing w:val="-48"/>
        </w:rPr>
        <w:t xml:space="preserve"> </w:t>
      </w:r>
      <w:r>
        <w:t>ჩვენების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მტკიცებულებების</w:t>
      </w:r>
    </w:p>
    <w:p w14:paraId="370FC6AA" w14:textId="77777777" w:rsidR="0016197E" w:rsidRDefault="00E05CC2">
      <w:pPr>
        <w:pStyle w:val="BodyText"/>
        <w:ind w:left="1440" w:right="29"/>
      </w:pPr>
      <w:r>
        <w:t>ვიდეოგადაღებას, მაგრამ ისე, რომ არ</w:t>
      </w:r>
      <w:r>
        <w:rPr>
          <w:spacing w:val="-48"/>
        </w:rPr>
        <w:t xml:space="preserve"> </w:t>
      </w:r>
      <w:r>
        <w:t>დაირღვეს ფუნდამენტური</w:t>
      </w:r>
      <w:r>
        <w:rPr>
          <w:spacing w:val="1"/>
        </w:rPr>
        <w:t xml:space="preserve"> </w:t>
      </w:r>
      <w:r>
        <w:t>უფლებები, როგორიცაა მოწმის</w:t>
      </w:r>
    </w:p>
    <w:p w14:paraId="73452EA3" w14:textId="77777777" w:rsidR="0016197E" w:rsidRDefault="00E05CC2">
      <w:pPr>
        <w:pStyle w:val="BodyText"/>
        <w:ind w:left="1440" w:right="363"/>
      </w:pPr>
      <w:r>
        <w:t>დაპირისპირებისა და ჯვარედინი</w:t>
      </w:r>
      <w:r>
        <w:rPr>
          <w:spacing w:val="-48"/>
        </w:rPr>
        <w:t xml:space="preserve"> </w:t>
      </w:r>
      <w:r>
        <w:t>დაკითხვის უფლება;</w:t>
      </w:r>
    </w:p>
    <w:p w14:paraId="401B1CF9" w14:textId="77777777" w:rsidR="0016197E" w:rsidRDefault="00E05CC2">
      <w:pPr>
        <w:pStyle w:val="BodyText"/>
        <w:spacing w:before="1"/>
        <w:ind w:left="900" w:right="68" w:hanging="360"/>
      </w:pPr>
      <w:r>
        <w:t>(დ) პროცესის ყველა ეტაპზე ნება დართონ შშმ</w:t>
      </w:r>
      <w:r>
        <w:rPr>
          <w:spacing w:val="1"/>
        </w:rPr>
        <w:t xml:space="preserve"> </w:t>
      </w:r>
      <w:r>
        <w:t>პირებს, ემოციური და მორალური</w:t>
      </w:r>
      <w:r>
        <w:rPr>
          <w:spacing w:val="1"/>
        </w:rPr>
        <w:t xml:space="preserve"> </w:t>
      </w:r>
      <w:r>
        <w:t>მხარდაჭერის მიზნით, სურვილისამებრ,</w:t>
      </w:r>
      <w:r>
        <w:rPr>
          <w:spacing w:val="1"/>
        </w:rPr>
        <w:t xml:space="preserve"> </w:t>
      </w:r>
      <w:r>
        <w:t>თან</w:t>
      </w:r>
      <w:r>
        <w:rPr>
          <w:spacing w:val="-3"/>
        </w:rPr>
        <w:t xml:space="preserve"> </w:t>
      </w:r>
      <w:r>
        <w:t>იყოლიონ</w:t>
      </w:r>
      <w:r>
        <w:rPr>
          <w:spacing w:val="-4"/>
        </w:rPr>
        <w:t xml:space="preserve"> </w:t>
      </w:r>
      <w:r>
        <w:t>ოჯახის</w:t>
      </w:r>
      <w:r>
        <w:rPr>
          <w:spacing w:val="-4"/>
        </w:rPr>
        <w:t xml:space="preserve"> </w:t>
      </w:r>
      <w:r>
        <w:t>წევრები,</w:t>
      </w:r>
      <w:r>
        <w:rPr>
          <w:spacing w:val="-4"/>
        </w:rPr>
        <w:t xml:space="preserve"> </w:t>
      </w:r>
      <w:r>
        <w:t>მეგობრები</w:t>
      </w:r>
      <w:r>
        <w:rPr>
          <w:spacing w:val="-47"/>
        </w:rPr>
        <w:t xml:space="preserve"> </w:t>
      </w:r>
      <w:r>
        <w:t>ან სხვა, თუმცა, თანმხლებმა პირმა არ</w:t>
      </w:r>
      <w:r>
        <w:rPr>
          <w:spacing w:val="1"/>
        </w:rPr>
        <w:t xml:space="preserve"> </w:t>
      </w:r>
      <w:r>
        <w:t>უნდა ჩაანაცვლოს შუამავალი ან</w:t>
      </w:r>
      <w:r>
        <w:rPr>
          <w:spacing w:val="1"/>
        </w:rPr>
        <w:t xml:space="preserve"> </w:t>
      </w:r>
      <w:r>
        <w:t>ფასილიტატორი;</w:t>
      </w:r>
    </w:p>
    <w:p w14:paraId="6B335CBD" w14:textId="77777777" w:rsidR="0016197E" w:rsidRDefault="0016197E">
      <w:pPr>
        <w:pStyle w:val="BodyText"/>
      </w:pPr>
    </w:p>
    <w:p w14:paraId="2C79A829" w14:textId="77777777" w:rsidR="0016197E" w:rsidRDefault="00E05CC2">
      <w:pPr>
        <w:pStyle w:val="BodyText"/>
        <w:ind w:left="540"/>
      </w:pPr>
      <w:r>
        <w:rPr>
          <w:color w:val="385522"/>
          <w:spacing w:val="-2"/>
        </w:rPr>
        <w:t>საკომუნიკაციო</w:t>
      </w:r>
      <w:r>
        <w:rPr>
          <w:color w:val="385522"/>
          <w:spacing w:val="-8"/>
        </w:rPr>
        <w:t xml:space="preserve"> </w:t>
      </w:r>
      <w:r>
        <w:rPr>
          <w:color w:val="385522"/>
          <w:spacing w:val="-2"/>
        </w:rPr>
        <w:t>მხარდაჭერა</w:t>
      </w:r>
    </w:p>
    <w:p w14:paraId="5234FD24" w14:textId="77777777" w:rsidR="0016197E" w:rsidRDefault="00E05CC2">
      <w:pPr>
        <w:pStyle w:val="BodyText"/>
        <w:spacing w:before="1"/>
        <w:ind w:left="900" w:right="473" w:hanging="360"/>
      </w:pPr>
      <w:r>
        <w:t>(ე)</w:t>
      </w:r>
      <w:r>
        <w:rPr>
          <w:spacing w:val="1"/>
        </w:rPr>
        <w:t xml:space="preserve"> </w:t>
      </w:r>
      <w:r>
        <w:t>მართლმსაჯულების სისტემის ყველა</w:t>
      </w:r>
      <w:r>
        <w:rPr>
          <w:spacing w:val="1"/>
        </w:rPr>
        <w:t xml:space="preserve"> </w:t>
      </w:r>
      <w:r>
        <w:t>პროცესის დროს უზრუნველყონ</w:t>
      </w:r>
      <w:r>
        <w:rPr>
          <w:spacing w:val="1"/>
        </w:rPr>
        <w:t xml:space="preserve"> </w:t>
      </w:r>
      <w:r>
        <w:t>ტექნიკური და სხვა სახის მხარდაჭერა</w:t>
      </w:r>
      <w:r>
        <w:rPr>
          <w:spacing w:val="-48"/>
        </w:rPr>
        <w:t xml:space="preserve"> </w:t>
      </w:r>
      <w:r>
        <w:t>მხარეებისათვის,</w:t>
      </w:r>
      <w:r>
        <w:rPr>
          <w:spacing w:val="-1"/>
        </w:rPr>
        <w:t xml:space="preserve"> </w:t>
      </w:r>
      <w:r>
        <w:t>მოწმეებისათვის,</w:t>
      </w:r>
    </w:p>
    <w:p w14:paraId="55E03C85" w14:textId="77777777" w:rsidR="0016197E" w:rsidRDefault="00E05CC2">
      <w:pPr>
        <w:pStyle w:val="BodyText"/>
        <w:spacing w:before="25"/>
        <w:ind w:left="900" w:right="443"/>
      </w:pPr>
      <w:r>
        <w:br w:type="column"/>
      </w:r>
      <w:r>
        <w:rPr>
          <w:spacing w:val="-1"/>
        </w:rPr>
        <w:t>მოსარჩელეებისთვის,</w:t>
      </w:r>
      <w:r>
        <w:t xml:space="preserve"> მოპასუხეებისთვის</w:t>
      </w:r>
      <w:r>
        <w:rPr>
          <w:spacing w:val="-47"/>
        </w:rPr>
        <w:t xml:space="preserve"> </w:t>
      </w:r>
      <w:r>
        <w:t>და ნაფიცი მსაჯულებისთვის, რათა</w:t>
      </w:r>
      <w:r>
        <w:rPr>
          <w:spacing w:val="1"/>
        </w:rPr>
        <w:t xml:space="preserve"> </w:t>
      </w:r>
      <w:r>
        <w:t>გამოყენებულ იქნას მათი სრულყოფილი</w:t>
      </w:r>
      <w:r>
        <w:rPr>
          <w:spacing w:val="1"/>
        </w:rPr>
        <w:t xml:space="preserve"> </w:t>
      </w:r>
      <w:r>
        <w:t>მონაწილეობისათვის საჭირო</w:t>
      </w:r>
      <w:r>
        <w:rPr>
          <w:spacing w:val="1"/>
        </w:rPr>
        <w:t xml:space="preserve"> </w:t>
      </w:r>
      <w:r>
        <w:t>კომუნიკაციის ნებისმიერი ფორმა, მათ</w:t>
      </w:r>
      <w:r>
        <w:rPr>
          <w:spacing w:val="1"/>
        </w:rPr>
        <w:t xml:space="preserve"> </w:t>
      </w:r>
      <w:r>
        <w:t>შორის:</w:t>
      </w:r>
    </w:p>
    <w:p w14:paraId="167EB07B" w14:textId="77777777" w:rsidR="0016197E" w:rsidRDefault="00E05CC2">
      <w:pPr>
        <w:pStyle w:val="BodyText"/>
        <w:tabs>
          <w:tab w:val="left" w:pos="1440"/>
        </w:tabs>
        <w:ind w:left="1440" w:right="836" w:hanging="540"/>
      </w:pPr>
      <w:r>
        <w:t>(i)</w:t>
      </w:r>
      <w:r>
        <w:tab/>
        <w:t>სმენის</w:t>
      </w:r>
      <w:r>
        <w:rPr>
          <w:spacing w:val="-6"/>
        </w:rPr>
        <w:t xml:space="preserve"> </w:t>
      </w:r>
      <w:r>
        <w:t>დამხმარე</w:t>
      </w:r>
      <w:r>
        <w:rPr>
          <w:spacing w:val="-5"/>
        </w:rPr>
        <w:t xml:space="preserve"> </w:t>
      </w:r>
      <w:r>
        <w:t>სისტემები</w:t>
      </w:r>
      <w:r>
        <w:rPr>
          <w:spacing w:val="-5"/>
        </w:rPr>
        <w:t xml:space="preserve"> </w:t>
      </w:r>
      <w:r>
        <w:t>და</w:t>
      </w:r>
      <w:r>
        <w:rPr>
          <w:spacing w:val="-47"/>
        </w:rPr>
        <w:t xml:space="preserve"> </w:t>
      </w:r>
      <w:r>
        <w:t>მოწყობილობები;</w:t>
      </w:r>
    </w:p>
    <w:p w14:paraId="15452352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(ii)</w:t>
      </w:r>
      <w:r>
        <w:tab/>
        <w:t>ღია,</w:t>
      </w:r>
      <w:r>
        <w:rPr>
          <w:spacing w:val="-2"/>
        </w:rPr>
        <w:t xml:space="preserve"> </w:t>
      </w:r>
      <w:r>
        <w:t>დახურული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პირდაპირი</w:t>
      </w:r>
    </w:p>
    <w:p w14:paraId="1868C2F4" w14:textId="77777777" w:rsidR="0016197E" w:rsidRDefault="00E05CC2">
      <w:pPr>
        <w:pStyle w:val="BodyText"/>
        <w:ind w:left="1440" w:right="365"/>
      </w:pPr>
      <w:r>
        <w:t>ჩაწერა</w:t>
      </w:r>
      <w:r>
        <w:rPr>
          <w:spacing w:val="-4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დახურული</w:t>
      </w:r>
      <w:r>
        <w:rPr>
          <w:spacing w:val="-3"/>
        </w:rPr>
        <w:t xml:space="preserve"> </w:t>
      </w:r>
      <w:r>
        <w:t>ჩაწერისთვის</w:t>
      </w:r>
      <w:r>
        <w:rPr>
          <w:spacing w:val="-47"/>
        </w:rPr>
        <w:t xml:space="preserve"> </w:t>
      </w:r>
      <w:r>
        <w:t>საჭირო დეკოდერები</w:t>
      </w:r>
      <w:r>
        <w:rPr>
          <w:spacing w:val="2"/>
        </w:rPr>
        <w:t xml:space="preserve"> </w:t>
      </w:r>
      <w:r>
        <w:t>და</w:t>
      </w:r>
    </w:p>
    <w:p w14:paraId="060BCD08" w14:textId="77777777" w:rsidR="0016197E" w:rsidRDefault="00E05CC2">
      <w:pPr>
        <w:pStyle w:val="BodyText"/>
        <w:spacing w:before="1"/>
        <w:ind w:left="1440"/>
      </w:pPr>
      <w:r>
        <w:t>მოწყობილობები;</w:t>
      </w:r>
    </w:p>
    <w:p w14:paraId="0DC55CD6" w14:textId="77777777" w:rsidR="0016197E" w:rsidRDefault="00E05CC2">
      <w:pPr>
        <w:pStyle w:val="BodyText"/>
        <w:tabs>
          <w:tab w:val="left" w:pos="1440"/>
        </w:tabs>
        <w:ind w:left="1440" w:right="886" w:hanging="540"/>
      </w:pPr>
      <w:r>
        <w:t>(iii)</w:t>
      </w:r>
      <w:r>
        <w:tab/>
        <w:t>ხმოვანი,</w:t>
      </w:r>
      <w:r>
        <w:rPr>
          <w:spacing w:val="-4"/>
        </w:rPr>
        <w:t xml:space="preserve"> </w:t>
      </w:r>
      <w:r>
        <w:t>ტექსტური</w:t>
      </w:r>
      <w:r>
        <w:rPr>
          <w:spacing w:val="-4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ვიდეო</w:t>
      </w:r>
      <w:r>
        <w:rPr>
          <w:spacing w:val="-47"/>
        </w:rPr>
        <w:t xml:space="preserve"> </w:t>
      </w:r>
      <w:r>
        <w:t>ტელეკომუნიკაციის</w:t>
      </w:r>
      <w:r>
        <w:rPr>
          <w:spacing w:val="-2"/>
        </w:rPr>
        <w:t xml:space="preserve"> </w:t>
      </w:r>
      <w:r>
        <w:t>საგნები;</w:t>
      </w:r>
    </w:p>
    <w:p w14:paraId="678748AB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(iv)</w:t>
      </w:r>
      <w:r>
        <w:tab/>
        <w:t>ვიდეოტექსტური</w:t>
      </w:r>
      <w:r>
        <w:rPr>
          <w:spacing w:val="-6"/>
        </w:rPr>
        <w:t xml:space="preserve"> </w:t>
      </w:r>
      <w:r>
        <w:t>მონიტორი;</w:t>
      </w:r>
    </w:p>
    <w:p w14:paraId="4BFBBA89" w14:textId="77777777" w:rsidR="0016197E" w:rsidRDefault="00E05CC2">
      <w:pPr>
        <w:pStyle w:val="BodyText"/>
        <w:tabs>
          <w:tab w:val="left" w:pos="1440"/>
        </w:tabs>
        <w:spacing w:before="1"/>
        <w:ind w:left="1440" w:right="1043" w:hanging="540"/>
      </w:pPr>
      <w:r>
        <w:t>(v)</w:t>
      </w:r>
      <w:r>
        <w:tab/>
        <w:t>კომპიუტერული</w:t>
      </w:r>
      <w:r>
        <w:rPr>
          <w:spacing w:val="-8"/>
        </w:rPr>
        <w:t xml:space="preserve"> </w:t>
      </w:r>
      <w:r>
        <w:t>პირდაპირი</w:t>
      </w:r>
      <w:r>
        <w:rPr>
          <w:spacing w:val="-47"/>
        </w:rPr>
        <w:t xml:space="preserve"> </w:t>
      </w:r>
      <w:r>
        <w:t>ტრანსკრიფცია;</w:t>
      </w:r>
    </w:p>
    <w:p w14:paraId="133001A0" w14:textId="77777777" w:rsidR="0016197E" w:rsidRDefault="00E05CC2">
      <w:pPr>
        <w:pStyle w:val="BodyText"/>
        <w:tabs>
          <w:tab w:val="left" w:pos="1440"/>
        </w:tabs>
        <w:ind w:left="1440" w:right="344" w:hanging="540"/>
      </w:pPr>
      <w:r>
        <w:t>(vi)</w:t>
      </w:r>
      <w:r>
        <w:tab/>
        <w:t>ეკრანის წამკითხველი პროგრამული</w:t>
      </w:r>
      <w:r>
        <w:rPr>
          <w:spacing w:val="-47"/>
        </w:rPr>
        <w:t xml:space="preserve"> </w:t>
      </w:r>
      <w:r>
        <w:t>უზრუნველყოფა,</w:t>
      </w:r>
      <w:r>
        <w:rPr>
          <w:spacing w:val="-2"/>
        </w:rPr>
        <w:t xml:space="preserve"> </w:t>
      </w:r>
      <w:r>
        <w:t>გამადიდებელი</w:t>
      </w:r>
    </w:p>
    <w:p w14:paraId="33BB0129" w14:textId="77777777" w:rsidR="0016197E" w:rsidRDefault="00E05CC2">
      <w:pPr>
        <w:pStyle w:val="BodyText"/>
        <w:spacing w:before="1"/>
        <w:ind w:left="1440" w:right="520"/>
      </w:pPr>
      <w:r>
        <w:t>პროგრამული უზრუნველყოფა და</w:t>
      </w:r>
      <w:r>
        <w:rPr>
          <w:spacing w:val="-48"/>
        </w:rPr>
        <w:t xml:space="preserve"> </w:t>
      </w:r>
      <w:r>
        <w:t>ოპტიკური</w:t>
      </w:r>
      <w:r>
        <w:rPr>
          <w:spacing w:val="-2"/>
        </w:rPr>
        <w:t xml:space="preserve"> </w:t>
      </w:r>
      <w:r>
        <w:t>წამკითხველები;</w:t>
      </w:r>
    </w:p>
    <w:p w14:paraId="282857EA" w14:textId="77777777" w:rsidR="0016197E" w:rsidRDefault="00E05CC2">
      <w:pPr>
        <w:pStyle w:val="BodyText"/>
        <w:ind w:left="1440" w:right="240" w:hanging="540"/>
      </w:pPr>
      <w:r>
        <w:t>(vii)</w:t>
      </w:r>
      <w:r>
        <w:rPr>
          <w:spacing w:val="36"/>
        </w:rPr>
        <w:t xml:space="preserve"> </w:t>
      </w:r>
      <w:r>
        <w:t>ვიდეო</w:t>
      </w:r>
      <w:r>
        <w:rPr>
          <w:spacing w:val="-2"/>
        </w:rPr>
        <w:t xml:space="preserve"> </w:t>
      </w:r>
      <w:r>
        <w:t>აღწერა</w:t>
      </w:r>
      <w:r>
        <w:rPr>
          <w:spacing w:val="-3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დამხმარე</w:t>
      </w:r>
      <w:r>
        <w:rPr>
          <w:spacing w:val="-2"/>
        </w:rPr>
        <w:t xml:space="preserve"> </w:t>
      </w:r>
      <w:r>
        <w:t>სასმენი</w:t>
      </w:r>
      <w:r>
        <w:rPr>
          <w:spacing w:val="-47"/>
        </w:rPr>
        <w:t xml:space="preserve"> </w:t>
      </w:r>
      <w:r>
        <w:t>პროგრამირების მოწყობილობა,</w:t>
      </w:r>
      <w:r>
        <w:rPr>
          <w:spacing w:val="1"/>
        </w:rPr>
        <w:t xml:space="preserve"> </w:t>
      </w:r>
      <w:r>
        <w:t>რომელიც ტელეპროგრამებისთვის</w:t>
      </w:r>
      <w:r>
        <w:rPr>
          <w:spacing w:val="1"/>
        </w:rPr>
        <w:t xml:space="preserve"> </w:t>
      </w:r>
      <w:r>
        <w:t>უზრუნველყოფს აუდიო მასალის</w:t>
      </w:r>
      <w:r>
        <w:rPr>
          <w:spacing w:val="1"/>
        </w:rPr>
        <w:t xml:space="preserve"> </w:t>
      </w:r>
      <w:r>
        <w:t>შერჩევასა</w:t>
      </w:r>
      <w:r>
        <w:rPr>
          <w:spacing w:val="-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მიწოდებას;</w:t>
      </w:r>
    </w:p>
    <w:p w14:paraId="2EC17391" w14:textId="77777777" w:rsidR="0016197E" w:rsidRDefault="00E05CC2">
      <w:pPr>
        <w:pStyle w:val="BodyText"/>
        <w:ind w:left="900" w:right="240" w:hanging="360"/>
      </w:pPr>
      <w:r>
        <w:t>(ვ)</w:t>
      </w:r>
      <w:r>
        <w:rPr>
          <w:spacing w:val="23"/>
        </w:rPr>
        <w:t xml:space="preserve"> </w:t>
      </w:r>
      <w:r>
        <w:t>ხელი</w:t>
      </w:r>
      <w:r>
        <w:rPr>
          <w:spacing w:val="-5"/>
        </w:rPr>
        <w:t xml:space="preserve"> </w:t>
      </w:r>
      <w:r>
        <w:t>შეუწყონ</w:t>
      </w:r>
      <w:r>
        <w:rPr>
          <w:spacing w:val="-4"/>
        </w:rPr>
        <w:t xml:space="preserve"> </w:t>
      </w:r>
      <w:r>
        <w:t>კომუნიკაციის გაძლიერებას</w:t>
      </w:r>
      <w:r>
        <w:rPr>
          <w:spacing w:val="-47"/>
        </w:rPr>
        <w:t xml:space="preserve"> </w:t>
      </w:r>
      <w:r>
        <w:t>და შუამავლებისა თუ ფასილიტატორების</w:t>
      </w:r>
      <w:r>
        <w:rPr>
          <w:spacing w:val="1"/>
        </w:rPr>
        <w:t xml:space="preserve"> </w:t>
      </w:r>
      <w:r>
        <w:t>გარდა, უზრუნველყონ კომუნიკაციაში</w:t>
      </w:r>
      <w:r>
        <w:rPr>
          <w:spacing w:val="1"/>
        </w:rPr>
        <w:t xml:space="preserve"> </w:t>
      </w:r>
      <w:r>
        <w:t>მესამე</w:t>
      </w:r>
      <w:r>
        <w:rPr>
          <w:spacing w:val="-3"/>
        </w:rPr>
        <w:t xml:space="preserve"> </w:t>
      </w:r>
      <w:r>
        <w:t>მხარეების</w:t>
      </w:r>
      <w:r>
        <w:rPr>
          <w:spacing w:val="-1"/>
        </w:rPr>
        <w:t xml:space="preserve"> </w:t>
      </w:r>
      <w:r>
        <w:t>ჩართვა,</w:t>
      </w:r>
      <w:r>
        <w:rPr>
          <w:spacing w:val="2"/>
        </w:rPr>
        <w:t xml:space="preserve"> </w:t>
      </w:r>
      <w:r>
        <w:t>მათ შორის:</w:t>
      </w:r>
    </w:p>
    <w:p w14:paraId="4E7B470F" w14:textId="77777777" w:rsidR="0016197E" w:rsidRDefault="00E05CC2">
      <w:pPr>
        <w:pStyle w:val="BodyText"/>
        <w:tabs>
          <w:tab w:val="left" w:pos="1440"/>
        </w:tabs>
        <w:ind w:left="900"/>
      </w:pPr>
      <w:r>
        <w:t>(i)</w:t>
      </w:r>
      <w:r>
        <w:tab/>
        <w:t>სტენოგრაფისტების;</w:t>
      </w:r>
    </w:p>
    <w:p w14:paraId="6A61EBEE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(ii)</w:t>
      </w:r>
      <w:r>
        <w:tab/>
        <w:t>კვალიფიციური</w:t>
      </w:r>
    </w:p>
    <w:p w14:paraId="49A4EF5D" w14:textId="77777777" w:rsidR="0016197E" w:rsidRDefault="00E05CC2">
      <w:pPr>
        <w:pStyle w:val="BodyText"/>
        <w:ind w:left="1440" w:right="1319"/>
      </w:pPr>
      <w:r>
        <w:t>სურდოთარჯიმნებისა და</w:t>
      </w:r>
      <w:r>
        <w:rPr>
          <w:spacing w:val="-48"/>
        </w:rPr>
        <w:t xml:space="preserve"> </w:t>
      </w:r>
      <w:r>
        <w:t>თარჯიმნების;</w:t>
      </w:r>
    </w:p>
    <w:p w14:paraId="577F9DD2" w14:textId="77777777" w:rsidR="0016197E" w:rsidRDefault="00E05CC2">
      <w:pPr>
        <w:pStyle w:val="BodyText"/>
        <w:tabs>
          <w:tab w:val="left" w:pos="1440"/>
        </w:tabs>
        <w:spacing w:before="1"/>
        <w:ind w:left="900"/>
      </w:pPr>
      <w:r>
        <w:t>(iii)</w:t>
      </w:r>
      <w:r>
        <w:tab/>
        <w:t>ტრანსლირების</w:t>
      </w:r>
      <w:r>
        <w:rPr>
          <w:spacing w:val="-6"/>
        </w:rPr>
        <w:t xml:space="preserve"> </w:t>
      </w:r>
      <w:r>
        <w:t>მომსახურების;</w:t>
      </w:r>
    </w:p>
    <w:p w14:paraId="55D675BA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(iv)</w:t>
      </w:r>
      <w:r>
        <w:tab/>
        <w:t>ტაქტილური</w:t>
      </w:r>
      <w:r>
        <w:rPr>
          <w:spacing w:val="-5"/>
        </w:rPr>
        <w:t xml:space="preserve"> </w:t>
      </w:r>
      <w:r>
        <w:t>თარჯიმნების;</w:t>
      </w:r>
    </w:p>
    <w:p w14:paraId="1F6F44C0" w14:textId="77777777" w:rsidR="0016197E" w:rsidRDefault="00E05CC2">
      <w:pPr>
        <w:pStyle w:val="BodyText"/>
        <w:ind w:left="900" w:right="264" w:hanging="360"/>
      </w:pPr>
      <w:r>
        <w:t>(ზ) უზრუნველყონ, რომ ყველა თარჯიმანს</w:t>
      </w:r>
      <w:r>
        <w:rPr>
          <w:spacing w:val="1"/>
        </w:rPr>
        <w:t xml:space="preserve"> </w:t>
      </w:r>
      <w:r>
        <w:t>შეეძლოს ზუსტად და მიუკერძოებლად</w:t>
      </w:r>
      <w:r>
        <w:rPr>
          <w:spacing w:val="1"/>
        </w:rPr>
        <w:t xml:space="preserve"> </w:t>
      </w:r>
      <w:r>
        <w:t>თარგმნა, როგორც გაგების მხრივ (ანუ</w:t>
      </w:r>
      <w:r>
        <w:rPr>
          <w:spacing w:val="1"/>
        </w:rPr>
        <w:t xml:space="preserve"> </w:t>
      </w:r>
      <w:r>
        <w:t>ესმოდეს რას ლაპარაკობს შშმ პირი), ისე</w:t>
      </w:r>
      <w:r>
        <w:rPr>
          <w:spacing w:val="1"/>
        </w:rPr>
        <w:t xml:space="preserve"> </w:t>
      </w:r>
      <w:r>
        <w:t>გადმოცემის მხრივ (ანუ გააჩნდეს საჭირო</w:t>
      </w:r>
      <w:r>
        <w:rPr>
          <w:spacing w:val="1"/>
        </w:rPr>
        <w:t xml:space="preserve"> </w:t>
      </w:r>
      <w:r>
        <w:t>უნარი, რათა</w:t>
      </w:r>
      <w:r>
        <w:rPr>
          <w:spacing w:val="1"/>
        </w:rPr>
        <w:t xml:space="preserve"> </w:t>
      </w:r>
      <w:r>
        <w:t>შშმ პირს</w:t>
      </w:r>
      <w:r>
        <w:rPr>
          <w:spacing w:val="-1"/>
        </w:rPr>
        <w:t xml:space="preserve"> </w:t>
      </w:r>
      <w:r>
        <w:t>გადასცეს</w:t>
      </w:r>
      <w:r>
        <w:rPr>
          <w:spacing w:val="1"/>
        </w:rPr>
        <w:t xml:space="preserve"> </w:t>
      </w:r>
      <w:r>
        <w:t>ინფორმაცია), ფლობდეს ნებისმიერ</w:t>
      </w:r>
      <w:r>
        <w:rPr>
          <w:spacing w:val="1"/>
        </w:rPr>
        <w:t xml:space="preserve"> </w:t>
      </w:r>
      <w:r>
        <w:t>სპეციფიკურ ტერმინოლოგიას (მაგ.:</w:t>
      </w:r>
      <w:r>
        <w:rPr>
          <w:spacing w:val="1"/>
        </w:rPr>
        <w:t xml:space="preserve"> </w:t>
      </w:r>
      <w:r>
        <w:t>იურიდიულს ან სამედიცინოს) და იცავდეს</w:t>
      </w:r>
      <w:r>
        <w:rPr>
          <w:spacing w:val="-48"/>
        </w:rPr>
        <w:t xml:space="preserve"> </w:t>
      </w:r>
      <w:r>
        <w:t>პროფესიულ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ეთიკის სტანდარტებს;</w:t>
      </w:r>
    </w:p>
    <w:p w14:paraId="0AAD4DF9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85" w:space="516"/>
            <w:col w:w="5119"/>
          </w:cols>
        </w:sectPr>
      </w:pPr>
    </w:p>
    <w:p w14:paraId="3595033A" w14:textId="77777777" w:rsidR="0016197E" w:rsidRDefault="00E05CC2">
      <w:pPr>
        <w:pStyle w:val="BodyText"/>
        <w:spacing w:before="25"/>
        <w:ind w:left="504" w:right="30"/>
      </w:pPr>
      <w:r>
        <w:rPr>
          <w:color w:val="385522"/>
          <w:spacing w:val="-2"/>
        </w:rPr>
        <w:lastRenderedPageBreak/>
        <w:t>პროცედურული გარემო-პირობები დანაშაულში</w:t>
      </w:r>
      <w:r>
        <w:rPr>
          <w:color w:val="385522"/>
          <w:spacing w:val="-48"/>
        </w:rPr>
        <w:t xml:space="preserve"> </w:t>
      </w:r>
      <w:r>
        <w:rPr>
          <w:color w:val="385522"/>
          <w:spacing w:val="-2"/>
        </w:rPr>
        <w:t xml:space="preserve">ბრალდებული, დანაშაულისთვის </w:t>
      </w:r>
      <w:r>
        <w:rPr>
          <w:color w:val="385522"/>
          <w:spacing w:val="-1"/>
        </w:rPr>
        <w:t>დაკავებული</w:t>
      </w:r>
      <w:r>
        <w:rPr>
          <w:color w:val="385522"/>
        </w:rPr>
        <w:t xml:space="preserve"> და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პატიმრობაში</w:t>
      </w:r>
      <w:r>
        <w:rPr>
          <w:color w:val="385522"/>
          <w:spacing w:val="-7"/>
        </w:rPr>
        <w:t xml:space="preserve"> </w:t>
      </w:r>
      <w:r>
        <w:rPr>
          <w:color w:val="385522"/>
        </w:rPr>
        <w:t>მყოფი</w:t>
      </w:r>
      <w:r>
        <w:rPr>
          <w:color w:val="385522"/>
          <w:spacing w:val="-6"/>
        </w:rPr>
        <w:t xml:space="preserve"> </w:t>
      </w:r>
      <w:r>
        <w:rPr>
          <w:color w:val="385522"/>
        </w:rPr>
        <w:t>პირებისათვის</w:t>
      </w:r>
    </w:p>
    <w:p w14:paraId="30A9A3A2" w14:textId="77777777" w:rsidR="0016197E" w:rsidRDefault="00E05CC2">
      <w:pPr>
        <w:pStyle w:val="BodyText"/>
        <w:ind w:left="900" w:right="536" w:hanging="360"/>
      </w:pPr>
      <w:r>
        <w:t>(თ) უზრუნველყონ, რომ პოლიციელები,</w:t>
      </w:r>
      <w:r>
        <w:rPr>
          <w:spacing w:val="1"/>
        </w:rPr>
        <w:t xml:space="preserve"> </w:t>
      </w:r>
      <w:r>
        <w:t>პროკურორები და დაკავებასა და</w:t>
      </w:r>
      <w:r>
        <w:rPr>
          <w:spacing w:val="1"/>
        </w:rPr>
        <w:t xml:space="preserve"> </w:t>
      </w:r>
      <w:r>
        <w:t>გამოძიებაში ჩართული სხვა პირები</w:t>
      </w:r>
      <w:r>
        <w:rPr>
          <w:spacing w:val="1"/>
        </w:rPr>
        <w:t xml:space="preserve"> </w:t>
      </w:r>
      <w:r>
        <w:t>კარგად</w:t>
      </w:r>
      <w:r>
        <w:rPr>
          <w:spacing w:val="-5"/>
        </w:rPr>
        <w:t xml:space="preserve"> </w:t>
      </w:r>
      <w:r>
        <w:t>იყვნენ</w:t>
      </w:r>
      <w:r>
        <w:rPr>
          <w:spacing w:val="-5"/>
        </w:rPr>
        <w:t xml:space="preserve"> </w:t>
      </w:r>
      <w:r>
        <w:t>ინფორმირებულნი</w:t>
      </w:r>
      <w:r>
        <w:rPr>
          <w:spacing w:val="-4"/>
        </w:rPr>
        <w:t xml:space="preserve"> </w:t>
      </w:r>
      <w:r>
        <w:t>შშმ</w:t>
      </w:r>
    </w:p>
    <w:p w14:paraId="76F75657" w14:textId="77777777" w:rsidR="0016197E" w:rsidRDefault="00E05CC2">
      <w:pPr>
        <w:pStyle w:val="BodyText"/>
        <w:ind w:left="900" w:right="130"/>
      </w:pPr>
      <w:r>
        <w:t>პირთა უფლებების შესახებ და დაკავებისა</w:t>
      </w:r>
      <w:r>
        <w:rPr>
          <w:spacing w:val="-48"/>
        </w:rPr>
        <w:t xml:space="preserve"> </w:t>
      </w:r>
      <w:r>
        <w:t>და გამოძიების მთელი პროცესის</w:t>
      </w:r>
      <w:r>
        <w:rPr>
          <w:spacing w:val="1"/>
        </w:rPr>
        <w:t xml:space="preserve"> </w:t>
      </w:r>
      <w:r>
        <w:t>განმავლობაში</w:t>
      </w:r>
      <w:r>
        <w:rPr>
          <w:spacing w:val="1"/>
        </w:rPr>
        <w:t xml:space="preserve"> </w:t>
      </w:r>
      <w:r>
        <w:t>იყვნენ მზადყოფნაში</w:t>
      </w:r>
      <w:r>
        <w:rPr>
          <w:spacing w:val="1"/>
        </w:rPr>
        <w:t xml:space="preserve"> </w:t>
      </w:r>
      <w:r>
        <w:t>მოახდინონ</w:t>
      </w:r>
      <w:r>
        <w:rPr>
          <w:spacing w:val="1"/>
        </w:rPr>
        <w:t xml:space="preserve"> </w:t>
      </w:r>
      <w:r>
        <w:t>შესაბამისი</w:t>
      </w:r>
      <w:r>
        <w:rPr>
          <w:spacing w:val="-2"/>
        </w:rPr>
        <w:t xml:space="preserve"> </w:t>
      </w:r>
      <w:r>
        <w:t>რეაგირება თუ</w:t>
      </w:r>
    </w:p>
    <w:p w14:paraId="09B8354E" w14:textId="77777777" w:rsidR="0016197E" w:rsidRDefault="00E05CC2">
      <w:pPr>
        <w:pStyle w:val="BodyText"/>
        <w:ind w:left="900"/>
      </w:pPr>
      <w:r>
        <w:t>პირი</w:t>
      </w:r>
      <w:r>
        <w:rPr>
          <w:spacing w:val="-4"/>
        </w:rPr>
        <w:t xml:space="preserve"> </w:t>
      </w:r>
      <w:r>
        <w:t>აღმოჩნდება</w:t>
      </w:r>
      <w:r>
        <w:rPr>
          <w:spacing w:val="-2"/>
        </w:rPr>
        <w:t xml:space="preserve"> </w:t>
      </w:r>
      <w:r>
        <w:t>შშმ;</w:t>
      </w:r>
    </w:p>
    <w:p w14:paraId="7AE1A1D0" w14:textId="77777777" w:rsidR="0016197E" w:rsidRDefault="00E05CC2">
      <w:pPr>
        <w:pStyle w:val="BodyText"/>
        <w:ind w:left="900" w:right="610" w:hanging="360"/>
      </w:pPr>
      <w:r>
        <w:t>(ი) უზრუნველყონ, რომ დამოუკიდებელ</w:t>
      </w:r>
      <w:r>
        <w:rPr>
          <w:spacing w:val="-48"/>
        </w:rPr>
        <w:t xml:space="preserve"> </w:t>
      </w:r>
      <w:r>
        <w:t>მესამე მხარეებს, როგორებიც არიან</w:t>
      </w:r>
      <w:r>
        <w:rPr>
          <w:spacing w:val="1"/>
        </w:rPr>
        <w:t xml:space="preserve"> </w:t>
      </w:r>
      <w:r>
        <w:t>ადვოკატები და სხვები, საშუალება</w:t>
      </w:r>
      <w:r>
        <w:rPr>
          <w:spacing w:val="1"/>
        </w:rPr>
        <w:t xml:space="preserve"> </w:t>
      </w:r>
      <w:r>
        <w:t>ქონდეთ</w:t>
      </w:r>
      <w:r>
        <w:rPr>
          <w:spacing w:val="-1"/>
        </w:rPr>
        <w:t xml:space="preserve"> </w:t>
      </w:r>
      <w:r>
        <w:t>თან</w:t>
      </w:r>
      <w:r>
        <w:rPr>
          <w:spacing w:val="-2"/>
        </w:rPr>
        <w:t xml:space="preserve"> </w:t>
      </w:r>
      <w:r>
        <w:t>ახლდნენ შშმ პირებს</w:t>
      </w:r>
    </w:p>
    <w:p w14:paraId="3D099668" w14:textId="77777777" w:rsidR="0016197E" w:rsidRDefault="00E05CC2">
      <w:pPr>
        <w:pStyle w:val="BodyText"/>
        <w:spacing w:before="1" w:line="262" w:lineRule="exact"/>
        <w:ind w:left="900"/>
      </w:pPr>
      <w:r>
        <w:t>პოლიციის</w:t>
      </w:r>
      <w:r>
        <w:rPr>
          <w:spacing w:val="-5"/>
        </w:rPr>
        <w:t xml:space="preserve"> </w:t>
      </w:r>
      <w:r>
        <w:t>განყოფილებაში,</w:t>
      </w:r>
      <w:r>
        <w:rPr>
          <w:spacing w:val="-5"/>
        </w:rPr>
        <w:t xml:space="preserve"> </w:t>
      </w:r>
      <w:r>
        <w:t>რათა</w:t>
      </w:r>
    </w:p>
    <w:p w14:paraId="33DBF8B6" w14:textId="77777777" w:rsidR="0016197E" w:rsidRDefault="00E05CC2">
      <w:pPr>
        <w:pStyle w:val="BodyText"/>
        <w:ind w:left="900" w:right="569"/>
      </w:pPr>
      <w:r>
        <w:t>დახმარება</w:t>
      </w:r>
      <w:r>
        <w:rPr>
          <w:spacing w:val="-4"/>
        </w:rPr>
        <w:t xml:space="preserve"> </w:t>
      </w:r>
      <w:r>
        <w:t>გაუწიონ</w:t>
      </w:r>
      <w:r>
        <w:rPr>
          <w:spacing w:val="-5"/>
        </w:rPr>
        <w:t xml:space="preserve"> </w:t>
      </w:r>
      <w:r>
        <w:t>მათ</w:t>
      </w:r>
      <w:r>
        <w:rPr>
          <w:spacing w:val="-6"/>
        </w:rPr>
        <w:t xml:space="preserve"> </w:t>
      </w:r>
      <w:r>
        <w:t>საგამოძიებო</w:t>
      </w:r>
      <w:r>
        <w:rPr>
          <w:spacing w:val="-47"/>
        </w:rPr>
        <w:t xml:space="preserve"> </w:t>
      </w:r>
      <w:r>
        <w:t>პროცესში, მათ შორის მაგ.: თითის</w:t>
      </w:r>
      <w:r>
        <w:rPr>
          <w:spacing w:val="1"/>
        </w:rPr>
        <w:t xml:space="preserve"> </w:t>
      </w:r>
      <w:r>
        <w:t>ანაბეჭდის</w:t>
      </w:r>
      <w:r>
        <w:rPr>
          <w:spacing w:val="-4"/>
        </w:rPr>
        <w:t xml:space="preserve"> </w:t>
      </w:r>
      <w:r>
        <w:t>ან</w:t>
      </w:r>
      <w:r>
        <w:rPr>
          <w:spacing w:val="-3"/>
        </w:rPr>
        <w:t xml:space="preserve"> </w:t>
      </w:r>
      <w:r>
        <w:t>ბიოლოგიური</w:t>
      </w:r>
      <w:r>
        <w:rPr>
          <w:spacing w:val="-3"/>
        </w:rPr>
        <w:t xml:space="preserve"> </w:t>
      </w:r>
      <w:r>
        <w:t>ნიმუშის</w:t>
      </w:r>
    </w:p>
    <w:p w14:paraId="18E12B4C" w14:textId="77777777" w:rsidR="0016197E" w:rsidRDefault="00E05CC2">
      <w:pPr>
        <w:pStyle w:val="BodyText"/>
        <w:spacing w:before="1"/>
        <w:ind w:left="900" w:right="179"/>
      </w:pPr>
      <w:r>
        <w:t>ჩაბარების დროს. ასევე, უზრუნველყონ,</w:t>
      </w:r>
      <w:r>
        <w:rPr>
          <w:spacing w:val="1"/>
        </w:rPr>
        <w:t xml:space="preserve"> </w:t>
      </w:r>
      <w:r>
        <w:t>რომ შუამავლებსა თუ ფასილიტატორებს</w:t>
      </w:r>
      <w:r>
        <w:rPr>
          <w:spacing w:val="1"/>
        </w:rPr>
        <w:t xml:space="preserve"> </w:t>
      </w:r>
      <w:r>
        <w:t>ან მსგავს პირებს საშუალება ქონდეთ</w:t>
      </w:r>
      <w:r>
        <w:rPr>
          <w:spacing w:val="1"/>
        </w:rPr>
        <w:t xml:space="preserve"> </w:t>
      </w:r>
      <w:r>
        <w:t>ფასილიტაცია</w:t>
      </w:r>
      <w:r>
        <w:rPr>
          <w:spacing w:val="-6"/>
        </w:rPr>
        <w:t xml:space="preserve"> </w:t>
      </w:r>
      <w:r>
        <w:t>გაუწიონ</w:t>
      </w:r>
      <w:r>
        <w:rPr>
          <w:spacing w:val="-5"/>
        </w:rPr>
        <w:t xml:space="preserve"> </w:t>
      </w:r>
      <w:r>
        <w:t>კომუნიკაციას</w:t>
      </w:r>
      <w:r>
        <w:rPr>
          <w:spacing w:val="-6"/>
        </w:rPr>
        <w:t xml:space="preserve"> </w:t>
      </w:r>
      <w:r>
        <w:t>შშმ</w:t>
      </w:r>
      <w:r>
        <w:rPr>
          <w:spacing w:val="-47"/>
        </w:rPr>
        <w:t xml:space="preserve"> </w:t>
      </w:r>
      <w:r>
        <w:t>პირებს, სამართალდამცავი ორგანების</w:t>
      </w:r>
      <w:r>
        <w:rPr>
          <w:spacing w:val="1"/>
        </w:rPr>
        <w:t xml:space="preserve"> </w:t>
      </w:r>
      <w:r>
        <w:t>თანამშრომლებსა და სასამართლო</w:t>
      </w:r>
      <w:r>
        <w:rPr>
          <w:spacing w:val="1"/>
        </w:rPr>
        <w:t xml:space="preserve"> </w:t>
      </w:r>
      <w:r>
        <w:t>მოხელეებს</w:t>
      </w:r>
      <w:r>
        <w:rPr>
          <w:spacing w:val="2"/>
        </w:rPr>
        <w:t xml:space="preserve"> </w:t>
      </w:r>
      <w:r>
        <w:t>შორის;</w:t>
      </w:r>
    </w:p>
    <w:p w14:paraId="1146B989" w14:textId="77777777" w:rsidR="0016197E" w:rsidRDefault="00E05CC2">
      <w:pPr>
        <w:pStyle w:val="BodyText"/>
        <w:spacing w:line="262" w:lineRule="exact"/>
        <w:ind w:left="540"/>
      </w:pPr>
      <w:r>
        <w:t>(კ)</w:t>
      </w:r>
      <w:r>
        <w:rPr>
          <w:spacing w:val="34"/>
        </w:rPr>
        <w:t xml:space="preserve"> </w:t>
      </w:r>
      <w:r>
        <w:t>გააუქმონ</w:t>
      </w:r>
      <w:r>
        <w:rPr>
          <w:spacing w:val="-3"/>
        </w:rPr>
        <w:t xml:space="preserve"> </w:t>
      </w:r>
      <w:r>
        <w:t>ბარიერები,</w:t>
      </w:r>
      <w:r>
        <w:rPr>
          <w:spacing w:val="-1"/>
        </w:rPr>
        <w:t xml:space="preserve"> </w:t>
      </w:r>
      <w:r>
        <w:t>რომლებიც</w:t>
      </w:r>
      <w:r>
        <w:rPr>
          <w:spacing w:val="-2"/>
        </w:rPr>
        <w:t xml:space="preserve"> </w:t>
      </w:r>
      <w:r>
        <w:t>შშმ</w:t>
      </w:r>
    </w:p>
    <w:p w14:paraId="614875B7" w14:textId="77777777" w:rsidR="0016197E" w:rsidRDefault="00E05CC2">
      <w:pPr>
        <w:pStyle w:val="BodyText"/>
        <w:ind w:left="900" w:right="26"/>
      </w:pPr>
      <w:r>
        <w:t>პატიმრებს</w:t>
      </w:r>
      <w:r>
        <w:rPr>
          <w:spacing w:val="-5"/>
        </w:rPr>
        <w:t xml:space="preserve"> </w:t>
      </w:r>
      <w:r>
        <w:t>ან</w:t>
      </w:r>
      <w:r>
        <w:rPr>
          <w:spacing w:val="-4"/>
        </w:rPr>
        <w:t xml:space="preserve"> </w:t>
      </w:r>
      <w:r>
        <w:t>დაკავებულებს</w:t>
      </w:r>
      <w:r>
        <w:rPr>
          <w:spacing w:val="-3"/>
        </w:rPr>
        <w:t xml:space="preserve"> </w:t>
      </w:r>
      <w:r>
        <w:t>ხელს</w:t>
      </w:r>
      <w:r>
        <w:rPr>
          <w:spacing w:val="-4"/>
        </w:rPr>
        <w:t xml:space="preserve"> </w:t>
      </w:r>
      <w:r>
        <w:t>უშლიან</w:t>
      </w:r>
      <w:r>
        <w:rPr>
          <w:spacing w:val="-47"/>
        </w:rPr>
        <w:t xml:space="preserve"> </w:t>
      </w:r>
      <w:r>
        <w:t>ან</w:t>
      </w:r>
      <w:r>
        <w:rPr>
          <w:spacing w:val="-2"/>
        </w:rPr>
        <w:t xml:space="preserve"> </w:t>
      </w:r>
      <w:r>
        <w:t>უკარგავენ</w:t>
      </w:r>
      <w:r>
        <w:rPr>
          <w:spacing w:val="-1"/>
        </w:rPr>
        <w:t xml:space="preserve"> </w:t>
      </w:r>
      <w:r>
        <w:t>მოტივაციას</w:t>
      </w:r>
      <w:r>
        <w:rPr>
          <w:spacing w:val="3"/>
        </w:rPr>
        <w:t xml:space="preserve"> </w:t>
      </w:r>
      <w:r>
        <w:t>პრეტენზია</w:t>
      </w:r>
      <w:r>
        <w:rPr>
          <w:spacing w:val="1"/>
        </w:rPr>
        <w:t xml:space="preserve"> </w:t>
      </w:r>
      <w:r>
        <w:t>გამოთქვან თავიანთი პატიმრობისა და</w:t>
      </w:r>
      <w:r>
        <w:rPr>
          <w:spacing w:val="1"/>
        </w:rPr>
        <w:t xml:space="preserve"> </w:t>
      </w:r>
      <w:r>
        <w:t>თავისუფლების აღკვეთის პირობებზე, მაგ.:</w:t>
      </w:r>
      <w:r>
        <w:rPr>
          <w:spacing w:val="-47"/>
        </w:rPr>
        <w:t xml:space="preserve"> </w:t>
      </w:r>
      <w:r>
        <w:t>სასამართლო სამის აღძვრის უფლებით</w:t>
      </w:r>
      <w:r>
        <w:rPr>
          <w:spacing w:val="1"/>
        </w:rPr>
        <w:t xml:space="preserve"> </w:t>
      </w:r>
      <w:r>
        <w:t>უზრუნველყონ</w:t>
      </w:r>
      <w:r>
        <w:rPr>
          <w:spacing w:val="-1"/>
        </w:rPr>
        <w:t xml:space="preserve"> </w:t>
      </w:r>
      <w:r>
        <w:t>პატიმართა</w:t>
      </w:r>
    </w:p>
    <w:p w14:paraId="33D8C91E" w14:textId="77777777" w:rsidR="0016197E" w:rsidRDefault="00E05CC2">
      <w:pPr>
        <w:pStyle w:val="BodyText"/>
        <w:spacing w:before="1"/>
        <w:ind w:left="900"/>
      </w:pPr>
      <w:r>
        <w:t>უფლებადავცითი</w:t>
      </w:r>
      <w:r>
        <w:rPr>
          <w:spacing w:val="-3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შშმ პირთა</w:t>
      </w:r>
    </w:p>
    <w:p w14:paraId="1EA8635C" w14:textId="77777777" w:rsidR="0016197E" w:rsidRDefault="00E05CC2">
      <w:pPr>
        <w:pStyle w:val="BodyText"/>
        <w:spacing w:before="25"/>
        <w:ind w:left="864" w:right="526"/>
      </w:pPr>
      <w:r>
        <w:br w:type="column"/>
      </w:r>
      <w:r>
        <w:t>წარმომადგენელი ორგანიზაციები,</w:t>
      </w:r>
      <w:r>
        <w:rPr>
          <w:spacing w:val="1"/>
        </w:rPr>
        <w:t xml:space="preserve"> </w:t>
      </w:r>
      <w:r>
        <w:t>გაამარტივონ</w:t>
      </w:r>
      <w:r>
        <w:rPr>
          <w:spacing w:val="-9"/>
        </w:rPr>
        <w:t xml:space="preserve"> </w:t>
      </w:r>
      <w:r>
        <w:t>პროცედურები,</w:t>
      </w:r>
      <w:r>
        <w:rPr>
          <w:spacing w:val="-7"/>
        </w:rPr>
        <w:t xml:space="preserve"> </w:t>
      </w:r>
      <w:r>
        <w:t>შეამცირონ</w:t>
      </w:r>
      <w:r>
        <w:rPr>
          <w:spacing w:val="-47"/>
        </w:rPr>
        <w:t xml:space="preserve"> </w:t>
      </w:r>
      <w:r>
        <w:t>გადაწყვეტილების მიღების ვადები და</w:t>
      </w:r>
      <w:r>
        <w:rPr>
          <w:spacing w:val="1"/>
        </w:rPr>
        <w:t xml:space="preserve"> </w:t>
      </w:r>
      <w:r>
        <w:t>მიიღონ</w:t>
      </w:r>
      <w:r>
        <w:rPr>
          <w:spacing w:val="1"/>
        </w:rPr>
        <w:t xml:space="preserve"> </w:t>
      </w:r>
      <w:r>
        <w:t>ეფექტური</w:t>
      </w:r>
      <w:r>
        <w:rPr>
          <w:spacing w:val="-1"/>
        </w:rPr>
        <w:t xml:space="preserve"> </w:t>
      </w:r>
      <w:r>
        <w:t>აღსრულება;</w:t>
      </w:r>
    </w:p>
    <w:p w14:paraId="3CF883A2" w14:textId="77777777" w:rsidR="0016197E" w:rsidRDefault="0016197E">
      <w:pPr>
        <w:pStyle w:val="BodyText"/>
        <w:spacing w:before="11"/>
        <w:rPr>
          <w:sz w:val="19"/>
        </w:rPr>
      </w:pPr>
    </w:p>
    <w:p w14:paraId="24DEB512" w14:textId="77777777" w:rsidR="0016197E" w:rsidRDefault="00E05CC2">
      <w:pPr>
        <w:pStyle w:val="BodyText"/>
        <w:spacing w:before="1"/>
        <w:ind w:left="504" w:right="1588"/>
      </w:pPr>
      <w:r>
        <w:rPr>
          <w:color w:val="385522"/>
          <w:spacing w:val="-2"/>
        </w:rPr>
        <w:t>გარემო-პირობების მოთხოვნა და</w:t>
      </w:r>
      <w:r>
        <w:rPr>
          <w:color w:val="385522"/>
          <w:spacing w:val="-47"/>
        </w:rPr>
        <w:t xml:space="preserve"> </w:t>
      </w:r>
      <w:r>
        <w:rPr>
          <w:color w:val="385522"/>
        </w:rPr>
        <w:t>უზრუნველყოფა</w:t>
      </w:r>
    </w:p>
    <w:p w14:paraId="0ED53781" w14:textId="77777777" w:rsidR="0016197E" w:rsidRDefault="00E05CC2">
      <w:pPr>
        <w:pStyle w:val="BodyText"/>
        <w:spacing w:before="1"/>
        <w:ind w:left="955" w:right="1083" w:hanging="452"/>
      </w:pPr>
      <w:r>
        <w:t>(ლ) მიიღონ და აღასრულონ კანონები,</w:t>
      </w:r>
      <w:r>
        <w:rPr>
          <w:spacing w:val="-48"/>
        </w:rPr>
        <w:t xml:space="preserve"> </w:t>
      </w:r>
      <w:r>
        <w:t>დადგენილებები,</w:t>
      </w:r>
      <w:r>
        <w:rPr>
          <w:spacing w:val="-1"/>
        </w:rPr>
        <w:t xml:space="preserve"> </w:t>
      </w:r>
      <w:r>
        <w:t>პოლისები,</w:t>
      </w:r>
    </w:p>
    <w:p w14:paraId="24BEF9AD" w14:textId="77777777" w:rsidR="0016197E" w:rsidRDefault="00E05CC2">
      <w:pPr>
        <w:pStyle w:val="BodyText"/>
        <w:ind w:left="955" w:right="680"/>
      </w:pPr>
      <w:r>
        <w:t>რეკომენდაციები, ინსტრუქციები და</w:t>
      </w:r>
      <w:r>
        <w:rPr>
          <w:spacing w:val="1"/>
        </w:rPr>
        <w:t xml:space="preserve"> </w:t>
      </w:r>
      <w:r>
        <w:t>საპროცესო ნორმები, რომლებიც შშმ</w:t>
      </w:r>
      <w:r>
        <w:rPr>
          <w:spacing w:val="1"/>
        </w:rPr>
        <w:t xml:space="preserve"> </w:t>
      </w:r>
      <w:r>
        <w:t>პირებს</w:t>
      </w:r>
      <w:r>
        <w:rPr>
          <w:spacing w:val="-1"/>
        </w:rPr>
        <w:t xml:space="preserve"> </w:t>
      </w:r>
      <w:r>
        <w:t>საშუალებას</w:t>
      </w:r>
      <w:r>
        <w:rPr>
          <w:spacing w:val="2"/>
        </w:rPr>
        <w:t xml:space="preserve"> </w:t>
      </w:r>
      <w:r>
        <w:t>აძლევს,</w:t>
      </w:r>
      <w:r>
        <w:rPr>
          <w:spacing w:val="1"/>
        </w:rPr>
        <w:t xml:space="preserve"> </w:t>
      </w:r>
      <w:r>
        <w:t>კონფიდენციალობის დაცვით,</w:t>
      </w:r>
      <w:r>
        <w:rPr>
          <w:spacing w:val="1"/>
        </w:rPr>
        <w:t xml:space="preserve"> </w:t>
      </w:r>
      <w:r>
        <w:t>მოითხოვონ</w:t>
      </w:r>
      <w:r>
        <w:rPr>
          <w:spacing w:val="-7"/>
        </w:rPr>
        <w:t xml:space="preserve"> </w:t>
      </w:r>
      <w:r>
        <w:t>პროცედურული</w:t>
      </w:r>
      <w:r>
        <w:rPr>
          <w:spacing w:val="-5"/>
        </w:rPr>
        <w:t xml:space="preserve"> </w:t>
      </w:r>
      <w:r>
        <w:t>გარემო-</w:t>
      </w:r>
    </w:p>
    <w:p w14:paraId="4D7D22F6" w14:textId="77777777" w:rsidR="0016197E" w:rsidRDefault="00E05CC2">
      <w:pPr>
        <w:pStyle w:val="BodyText"/>
        <w:ind w:left="955" w:right="561"/>
      </w:pPr>
      <w:r>
        <w:t>პირობები,</w:t>
      </w:r>
      <w:r>
        <w:rPr>
          <w:spacing w:val="-5"/>
        </w:rPr>
        <w:t xml:space="preserve"> </w:t>
      </w:r>
      <w:r>
        <w:t>მათ</w:t>
      </w:r>
      <w:r>
        <w:rPr>
          <w:spacing w:val="-5"/>
        </w:rPr>
        <w:t xml:space="preserve"> </w:t>
      </w:r>
      <w:r>
        <w:t>შორის</w:t>
      </w:r>
      <w:r>
        <w:rPr>
          <w:spacing w:val="-4"/>
        </w:rPr>
        <w:t xml:space="preserve"> </w:t>
      </w:r>
      <w:r>
        <w:t>სამართლებრივი</w:t>
      </w:r>
      <w:r>
        <w:rPr>
          <w:spacing w:val="-47"/>
        </w:rPr>
        <w:t xml:space="preserve"> </w:t>
      </w:r>
      <w:r>
        <w:t>პროცესების მოდიფიცირება</w:t>
      </w:r>
      <w:r>
        <w:rPr>
          <w:spacing w:val="1"/>
        </w:rPr>
        <w:t xml:space="preserve"> </w:t>
      </w:r>
      <w:r>
        <w:t>და</w:t>
      </w:r>
    </w:p>
    <w:p w14:paraId="54B30B49" w14:textId="77777777" w:rsidR="0016197E" w:rsidRDefault="00E05CC2">
      <w:pPr>
        <w:pStyle w:val="BodyText"/>
        <w:spacing w:before="1"/>
        <w:ind w:left="595" w:right="1205" w:firstLine="360"/>
      </w:pPr>
      <w:r>
        <w:t>პროცესების დროს მხარდაჭერა;</w:t>
      </w:r>
      <w:r>
        <w:rPr>
          <w:spacing w:val="-48"/>
        </w:rPr>
        <w:t xml:space="preserve"> </w:t>
      </w:r>
      <w:r>
        <w:t>(მ)</w:t>
      </w:r>
      <w:r>
        <w:rPr>
          <w:spacing w:val="-4"/>
        </w:rPr>
        <w:t xml:space="preserve"> </w:t>
      </w:r>
      <w:r>
        <w:t>სასამართლო</w:t>
      </w:r>
      <w:r>
        <w:rPr>
          <w:spacing w:val="-2"/>
        </w:rPr>
        <w:t xml:space="preserve"> </w:t>
      </w:r>
      <w:r>
        <w:t>პროცესების</w:t>
      </w:r>
      <w:r>
        <w:rPr>
          <w:spacing w:val="-2"/>
        </w:rPr>
        <w:t xml:space="preserve"> </w:t>
      </w:r>
      <w:r>
        <w:t>დროს</w:t>
      </w:r>
    </w:p>
    <w:p w14:paraId="73C4DA24" w14:textId="77777777" w:rsidR="0016197E" w:rsidRDefault="00E05CC2">
      <w:pPr>
        <w:pStyle w:val="BodyText"/>
        <w:ind w:left="955" w:right="553"/>
      </w:pPr>
      <w:r>
        <w:t>უზრუნველყონ,</w:t>
      </w:r>
      <w:r>
        <w:rPr>
          <w:spacing w:val="-4"/>
        </w:rPr>
        <w:t xml:space="preserve"> </w:t>
      </w:r>
      <w:r>
        <w:t>რომ</w:t>
      </w:r>
      <w:r>
        <w:rPr>
          <w:spacing w:val="-4"/>
        </w:rPr>
        <w:t xml:space="preserve"> </w:t>
      </w:r>
      <w:r>
        <w:t>ყველა</w:t>
      </w:r>
      <w:r>
        <w:rPr>
          <w:spacing w:val="-4"/>
        </w:rPr>
        <w:t xml:space="preserve"> </w:t>
      </w:r>
      <w:r>
        <w:t>მონაწილეს</w:t>
      </w:r>
      <w:r>
        <w:rPr>
          <w:spacing w:val="-47"/>
        </w:rPr>
        <w:t xml:space="preserve"> </w:t>
      </w:r>
      <w:r>
        <w:t>განემარტოს</w:t>
      </w:r>
      <w:r>
        <w:rPr>
          <w:spacing w:val="-3"/>
        </w:rPr>
        <w:t xml:space="preserve"> </w:t>
      </w:r>
      <w:r>
        <w:t>პროცედურულ</w:t>
      </w:r>
      <w:r>
        <w:rPr>
          <w:spacing w:val="-1"/>
        </w:rPr>
        <w:t xml:space="preserve"> </w:t>
      </w:r>
      <w:r>
        <w:t>გარემო-</w:t>
      </w:r>
    </w:p>
    <w:p w14:paraId="61F1831F" w14:textId="77777777" w:rsidR="0016197E" w:rsidRDefault="00E05CC2">
      <w:pPr>
        <w:pStyle w:val="BodyText"/>
        <w:ind w:left="955" w:right="281"/>
      </w:pPr>
      <w:r>
        <w:t>პირობებთან დაკავშირებით, რომლის</w:t>
      </w:r>
      <w:r>
        <w:rPr>
          <w:spacing w:val="1"/>
        </w:rPr>
        <w:t xml:space="preserve"> </w:t>
      </w:r>
      <w:r>
        <w:t>გამოყენებასაც შეძლებენ ისინი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-8"/>
        </w:rPr>
        <w:t xml:space="preserve"> </w:t>
      </w:r>
      <w:r>
        <w:t>შესაძლებლობის</w:t>
      </w:r>
      <w:r>
        <w:rPr>
          <w:spacing w:val="-6"/>
        </w:rPr>
        <w:t xml:space="preserve"> </w:t>
      </w:r>
      <w:r>
        <w:t>არსებობის</w:t>
      </w:r>
      <w:r>
        <w:rPr>
          <w:spacing w:val="-47"/>
        </w:rPr>
        <w:t xml:space="preserve"> </w:t>
      </w:r>
      <w:r>
        <w:t>შემთხვევაში, საჭიროებისა და სურვილის</w:t>
      </w:r>
      <w:r>
        <w:rPr>
          <w:spacing w:val="1"/>
        </w:rPr>
        <w:t xml:space="preserve"> </w:t>
      </w:r>
      <w:r>
        <w:t>შესაბამისად;</w:t>
      </w:r>
    </w:p>
    <w:p w14:paraId="094039C5" w14:textId="77777777" w:rsidR="0016197E" w:rsidRDefault="00E05CC2">
      <w:pPr>
        <w:pStyle w:val="BodyText"/>
        <w:spacing w:line="262" w:lineRule="exact"/>
        <w:ind w:left="595"/>
      </w:pPr>
      <w:r>
        <w:t>(ნ)</w:t>
      </w:r>
      <w:r>
        <w:rPr>
          <w:spacing w:val="25"/>
        </w:rPr>
        <w:t xml:space="preserve"> </w:t>
      </w:r>
      <w:r>
        <w:t>გაატარონ</w:t>
      </w:r>
      <w:r>
        <w:rPr>
          <w:spacing w:val="45"/>
        </w:rPr>
        <w:t xml:space="preserve"> </w:t>
      </w:r>
      <w:r>
        <w:t>პროცედურული</w:t>
      </w:r>
      <w:r>
        <w:rPr>
          <w:spacing w:val="-1"/>
        </w:rPr>
        <w:t xml:space="preserve"> </w:t>
      </w:r>
      <w:r>
        <w:t>გარემო-</w:t>
      </w:r>
    </w:p>
    <w:p w14:paraId="7FF4F78E" w14:textId="77777777" w:rsidR="0016197E" w:rsidRDefault="00E05CC2">
      <w:pPr>
        <w:pStyle w:val="BodyText"/>
        <w:spacing w:before="1"/>
        <w:ind w:left="955" w:right="330"/>
      </w:pPr>
      <w:r>
        <w:t>პირობების განსაზღვრისათვის საჭირო</w:t>
      </w:r>
      <w:r>
        <w:rPr>
          <w:spacing w:val="1"/>
        </w:rPr>
        <w:t xml:space="preserve"> </w:t>
      </w:r>
      <w:r>
        <w:t>ზომები და საჭიროებისამებრ, შშმ</w:t>
      </w:r>
      <w:r>
        <w:rPr>
          <w:spacing w:val="1"/>
        </w:rPr>
        <w:t xml:space="preserve"> </w:t>
      </w:r>
      <w:r>
        <w:t>ბავშვებს შესთავაზონ შესაბამისი გარემო-</w:t>
      </w:r>
      <w:r>
        <w:rPr>
          <w:spacing w:val="-48"/>
        </w:rPr>
        <w:t xml:space="preserve"> </w:t>
      </w:r>
      <w:r>
        <w:t>პირობები, მათ შორის საკომუნიკაციო</w:t>
      </w:r>
      <w:r>
        <w:rPr>
          <w:spacing w:val="1"/>
        </w:rPr>
        <w:t xml:space="preserve"> </w:t>
      </w:r>
      <w:r>
        <w:t>მხარდაჭერა, ისევე როგორც დამატებითი</w:t>
      </w:r>
      <w:r>
        <w:rPr>
          <w:spacing w:val="-47"/>
        </w:rPr>
        <w:t xml:space="preserve"> </w:t>
      </w:r>
      <w:r>
        <w:t>მფარველობა, მათი ცვალებადი</w:t>
      </w:r>
      <w:r>
        <w:rPr>
          <w:spacing w:val="1"/>
        </w:rPr>
        <w:t xml:space="preserve"> </w:t>
      </w:r>
      <w:r>
        <w:t>კომპეტენციისა და აზრის გამოთქმის</w:t>
      </w:r>
      <w:r>
        <w:rPr>
          <w:spacing w:val="1"/>
        </w:rPr>
        <w:t xml:space="preserve"> </w:t>
      </w:r>
      <w:r>
        <w:t>უფლების</w:t>
      </w:r>
      <w:r>
        <w:rPr>
          <w:spacing w:val="-1"/>
        </w:rPr>
        <w:t xml:space="preserve"> </w:t>
      </w:r>
      <w:r>
        <w:t>შესაბამისად.</w:t>
      </w:r>
    </w:p>
    <w:p w14:paraId="73C9FD3E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94" w:space="543"/>
            <w:col w:w="5083"/>
          </w:cols>
        </w:sectPr>
      </w:pPr>
    </w:p>
    <w:p w14:paraId="27051AB4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4</w:t>
      </w:r>
    </w:p>
    <w:p w14:paraId="09DE2384" w14:textId="77777777" w:rsidR="0016197E" w:rsidRDefault="00E05CC2">
      <w:pPr>
        <w:spacing w:before="1"/>
        <w:ind w:left="180" w:right="443"/>
        <w:rPr>
          <w:sz w:val="24"/>
          <w:szCs w:val="24"/>
        </w:rPr>
      </w:pPr>
      <w:r>
        <w:rPr>
          <w:color w:val="7E7E7E"/>
          <w:sz w:val="24"/>
          <w:szCs w:val="24"/>
        </w:rPr>
        <w:t>შეზღუდული შესაძლებლობის მქონე პირებს, სხვათა თანასწორად, უფლება აქვთ</w:t>
      </w:r>
      <w:r>
        <w:rPr>
          <w:color w:val="7E7E7E"/>
          <w:spacing w:val="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დროულად და მათთვის ხელსაყრელი ფორმით იქონიონ წვდომა სასამართლოს უწყისებსა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 ინფორმაციაზე.</w:t>
      </w:r>
    </w:p>
    <w:p w14:paraId="2A05344E" w14:textId="77777777" w:rsidR="0016197E" w:rsidRDefault="0016197E">
      <w:pPr>
        <w:pStyle w:val="BodyText"/>
      </w:pPr>
    </w:p>
    <w:p w14:paraId="24B45467" w14:textId="77777777" w:rsidR="0016197E" w:rsidRDefault="0016197E">
      <w:p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3516B282" w14:textId="77777777" w:rsidR="0016197E" w:rsidRDefault="00E05CC2">
      <w:pPr>
        <w:pStyle w:val="Heading3"/>
        <w:spacing w:before="25"/>
      </w:pPr>
      <w:r>
        <w:rPr>
          <w:color w:val="385522"/>
        </w:rPr>
        <w:t>რეკომენდაცია</w:t>
      </w:r>
    </w:p>
    <w:p w14:paraId="42CAFCD1" w14:textId="77777777" w:rsidR="0016197E" w:rsidRDefault="00E05CC2">
      <w:pPr>
        <w:pStyle w:val="BodyText"/>
        <w:spacing w:before="2"/>
        <w:ind w:left="540" w:right="1054" w:hanging="361"/>
      </w:pPr>
      <w:r>
        <w:t>4.1</w:t>
      </w:r>
      <w:r>
        <w:rPr>
          <w:spacing w:val="-3"/>
        </w:rPr>
        <w:t xml:space="preserve"> </w:t>
      </w:r>
      <w:r>
        <w:t>დროული</w:t>
      </w:r>
      <w:r>
        <w:rPr>
          <w:spacing w:val="-5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მისაწვდომი</w:t>
      </w:r>
      <w:r>
        <w:rPr>
          <w:spacing w:val="-4"/>
        </w:rPr>
        <w:t xml:space="preserve"> </w:t>
      </w:r>
      <w:r>
        <w:t>ინფორმაციის</w:t>
      </w:r>
      <w:r>
        <w:rPr>
          <w:spacing w:val="-47"/>
        </w:rPr>
        <w:t xml:space="preserve"> </w:t>
      </w:r>
      <w:r>
        <w:t>უფლების უზრუნველსაყოფად,</w:t>
      </w:r>
      <w:r>
        <w:rPr>
          <w:spacing w:val="1"/>
        </w:rPr>
        <w:t xml:space="preserve"> </w:t>
      </w:r>
      <w:r>
        <w:t>სახელმწიფოებმა</w:t>
      </w:r>
      <w:r>
        <w:rPr>
          <w:spacing w:val="-1"/>
        </w:rPr>
        <w:t xml:space="preserve"> </w:t>
      </w:r>
      <w:r>
        <w:t>უნდა:</w:t>
      </w:r>
    </w:p>
    <w:p w14:paraId="0051C4BB" w14:textId="77777777" w:rsidR="0016197E" w:rsidRDefault="00E05CC2">
      <w:pPr>
        <w:pStyle w:val="BodyText"/>
        <w:ind w:left="900" w:hanging="360"/>
      </w:pPr>
      <w:r>
        <w:t>(ა)</w:t>
      </w:r>
      <w:r>
        <w:rPr>
          <w:spacing w:val="38"/>
        </w:rPr>
        <w:t xml:space="preserve"> </w:t>
      </w:r>
      <w:r>
        <w:t>მიიღონ</w:t>
      </w:r>
      <w:r>
        <w:rPr>
          <w:spacing w:val="-3"/>
        </w:rPr>
        <w:t xml:space="preserve"> </w:t>
      </w:r>
      <w:r>
        <w:t>რეალისტური</w:t>
      </w:r>
      <w:r>
        <w:rPr>
          <w:spacing w:val="-3"/>
        </w:rPr>
        <w:t xml:space="preserve"> </w:t>
      </w:r>
      <w:r>
        <w:t>კანონები,</w:t>
      </w:r>
      <w:r>
        <w:rPr>
          <w:spacing w:val="-47"/>
        </w:rPr>
        <w:t xml:space="preserve"> </w:t>
      </w:r>
      <w:r>
        <w:t>დადგენილებები,</w:t>
      </w:r>
      <w:r>
        <w:rPr>
          <w:spacing w:val="-4"/>
        </w:rPr>
        <w:t xml:space="preserve"> </w:t>
      </w:r>
      <w:r>
        <w:t>პოლისები</w:t>
      </w:r>
      <w:r>
        <w:rPr>
          <w:spacing w:val="-4"/>
        </w:rPr>
        <w:t xml:space="preserve"> </w:t>
      </w:r>
      <w:r>
        <w:t>და</w:t>
      </w:r>
    </w:p>
    <w:p w14:paraId="5BF4F580" w14:textId="77777777" w:rsidR="0016197E" w:rsidRDefault="00E05CC2">
      <w:pPr>
        <w:pStyle w:val="BodyText"/>
        <w:spacing w:before="1"/>
        <w:ind w:left="900" w:right="605"/>
      </w:pPr>
      <w:r>
        <w:t>რეკომენდაციები, რომლებიც სრულად</w:t>
      </w:r>
      <w:r>
        <w:rPr>
          <w:spacing w:val="1"/>
        </w:rPr>
        <w:t xml:space="preserve"> </w:t>
      </w:r>
      <w:r>
        <w:t>აღიარებენ</w:t>
      </w:r>
      <w:r>
        <w:rPr>
          <w:spacing w:val="-5"/>
        </w:rPr>
        <w:t xml:space="preserve"> </w:t>
      </w:r>
      <w:r>
        <w:t>ადამიანის</w:t>
      </w:r>
      <w:r>
        <w:rPr>
          <w:spacing w:val="-3"/>
        </w:rPr>
        <w:t xml:space="preserve"> </w:t>
      </w:r>
      <w:r>
        <w:t>უფლებას</w:t>
      </w:r>
      <w:r>
        <w:rPr>
          <w:spacing w:val="-3"/>
        </w:rPr>
        <w:t xml:space="preserve"> </w:t>
      </w:r>
      <w:r>
        <w:t>დროულ</w:t>
      </w:r>
      <w:r>
        <w:rPr>
          <w:spacing w:val="-47"/>
        </w:rPr>
        <w:t xml:space="preserve"> </w:t>
      </w:r>
      <w:r>
        <w:t>უწყებასა და ინფორმაციაზე,</w:t>
      </w:r>
      <w:r>
        <w:rPr>
          <w:spacing w:val="1"/>
        </w:rPr>
        <w:t xml:space="preserve"> </w:t>
      </w:r>
      <w:r>
        <w:t>სამართლებრივი პროცესის ყველა</w:t>
      </w:r>
      <w:r>
        <w:rPr>
          <w:spacing w:val="1"/>
        </w:rPr>
        <w:t xml:space="preserve"> </w:t>
      </w:r>
      <w:r>
        <w:t>ასპექტთან</w:t>
      </w:r>
      <w:r>
        <w:rPr>
          <w:spacing w:val="-1"/>
        </w:rPr>
        <w:t xml:space="preserve"> </w:t>
      </w:r>
      <w:r>
        <w:t>დაკავშირებით;</w:t>
      </w:r>
    </w:p>
    <w:p w14:paraId="5F7B18D9" w14:textId="77777777" w:rsidR="0016197E" w:rsidRDefault="00E05CC2">
      <w:pPr>
        <w:pStyle w:val="BodyText"/>
        <w:ind w:left="900" w:right="400" w:hanging="360"/>
      </w:pPr>
      <w:r>
        <w:t>(ბ)</w:t>
      </w:r>
      <w:r>
        <w:rPr>
          <w:spacing w:val="1"/>
        </w:rPr>
        <w:t xml:space="preserve"> </w:t>
      </w:r>
      <w:r>
        <w:t>უზრუნველყონ, რომ მართლმსაჯულების</w:t>
      </w:r>
      <w:r>
        <w:rPr>
          <w:spacing w:val="1"/>
        </w:rPr>
        <w:t xml:space="preserve"> </w:t>
      </w:r>
      <w:r>
        <w:t>სისტემისა და პროცედურების შესახებ</w:t>
      </w:r>
      <w:r>
        <w:rPr>
          <w:spacing w:val="1"/>
        </w:rPr>
        <w:t xml:space="preserve"> </w:t>
      </w:r>
      <w:r>
        <w:t>არსებულ ინფორმაციაზე წვდომა</w:t>
      </w:r>
      <w:r>
        <w:rPr>
          <w:spacing w:val="1"/>
        </w:rPr>
        <w:t xml:space="preserve"> </w:t>
      </w:r>
      <w:r>
        <w:t>შესაძლებელი იყოს სხვადასხვა მეთოდით,</w:t>
      </w:r>
      <w:r>
        <w:rPr>
          <w:spacing w:val="-47"/>
        </w:rPr>
        <w:t xml:space="preserve"> </w:t>
      </w:r>
      <w:r>
        <w:t>საჭიროებისა და რელევანტურობის</w:t>
      </w:r>
      <w:r>
        <w:rPr>
          <w:spacing w:val="1"/>
        </w:rPr>
        <w:t xml:space="preserve"> </w:t>
      </w:r>
      <w:r>
        <w:t>შესაბამისად:</w:t>
      </w:r>
    </w:p>
    <w:p w14:paraId="107533E5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(i)</w:t>
      </w:r>
      <w:r>
        <w:tab/>
        <w:t>ჟესტური</w:t>
      </w:r>
      <w:r>
        <w:rPr>
          <w:spacing w:val="-4"/>
        </w:rPr>
        <w:t xml:space="preserve"> </w:t>
      </w:r>
      <w:r>
        <w:t>ენა;</w:t>
      </w:r>
    </w:p>
    <w:p w14:paraId="7B54A3B7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(ii)</w:t>
      </w:r>
      <w:r>
        <w:tab/>
        <w:t>ვიდეო</w:t>
      </w:r>
      <w:r>
        <w:rPr>
          <w:spacing w:val="-4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აუდიო გზამკვლევები;</w:t>
      </w:r>
    </w:p>
    <w:p w14:paraId="7919A747" w14:textId="77777777" w:rsidR="0016197E" w:rsidRDefault="00E05CC2">
      <w:pPr>
        <w:pStyle w:val="BodyText"/>
        <w:tabs>
          <w:tab w:val="left" w:pos="1440"/>
        </w:tabs>
        <w:spacing w:before="1"/>
        <w:ind w:left="1440" w:right="855" w:hanging="540"/>
      </w:pPr>
      <w:r>
        <w:t>(iii)</w:t>
      </w:r>
      <w:r>
        <w:tab/>
        <w:t>სატელეფონო კონსულტაცია და</w:t>
      </w:r>
      <w:r>
        <w:rPr>
          <w:spacing w:val="-47"/>
        </w:rPr>
        <w:t xml:space="preserve"> </w:t>
      </w:r>
      <w:r>
        <w:t>რეფერალური</w:t>
      </w:r>
      <w:r>
        <w:rPr>
          <w:spacing w:val="-1"/>
        </w:rPr>
        <w:t xml:space="preserve"> </w:t>
      </w:r>
      <w:r>
        <w:t>სერვისები;</w:t>
      </w:r>
    </w:p>
    <w:p w14:paraId="68333C1C" w14:textId="77777777" w:rsidR="0016197E" w:rsidRDefault="00E05CC2">
      <w:pPr>
        <w:pStyle w:val="BodyText"/>
        <w:tabs>
          <w:tab w:val="left" w:pos="1440"/>
        </w:tabs>
        <w:spacing w:before="1" w:line="263" w:lineRule="exact"/>
        <w:ind w:left="900"/>
      </w:pPr>
      <w:r>
        <w:t>(iv)</w:t>
      </w:r>
      <w:r>
        <w:tab/>
        <w:t>ადაპტირებული</w:t>
      </w:r>
      <w:r>
        <w:rPr>
          <w:spacing w:val="-5"/>
        </w:rPr>
        <w:t xml:space="preserve"> </w:t>
      </w:r>
      <w:r>
        <w:t>ვებსაიტები;</w:t>
      </w:r>
    </w:p>
    <w:p w14:paraId="1095FEFA" w14:textId="77777777" w:rsidR="0016197E" w:rsidRDefault="00E05CC2">
      <w:pPr>
        <w:pStyle w:val="BodyText"/>
        <w:tabs>
          <w:tab w:val="left" w:pos="1440"/>
        </w:tabs>
        <w:ind w:left="1440" w:right="764" w:hanging="540"/>
      </w:pPr>
      <w:r>
        <w:t>(v)</w:t>
      </w:r>
      <w:r>
        <w:tab/>
        <w:t>სმენის</w:t>
      </w:r>
      <w:r>
        <w:rPr>
          <w:spacing w:val="-8"/>
        </w:rPr>
        <w:t xml:space="preserve"> </w:t>
      </w:r>
      <w:r>
        <w:t>სტიმულატორი</w:t>
      </w:r>
      <w:r>
        <w:rPr>
          <w:spacing w:val="-7"/>
        </w:rPr>
        <w:t xml:space="preserve"> </w:t>
      </w:r>
      <w:r>
        <w:t>(induction</w:t>
      </w:r>
      <w:r>
        <w:rPr>
          <w:spacing w:val="-47"/>
        </w:rPr>
        <w:t xml:space="preserve"> </w:t>
      </w:r>
      <w:r>
        <w:t>loop), რადიო ან ინფრაწითელი</w:t>
      </w:r>
      <w:r>
        <w:rPr>
          <w:spacing w:val="1"/>
        </w:rPr>
        <w:t xml:space="preserve"> </w:t>
      </w:r>
      <w:r>
        <w:t>სისტემები;</w:t>
      </w:r>
    </w:p>
    <w:p w14:paraId="65637983" w14:textId="77777777" w:rsidR="0016197E" w:rsidRDefault="00E05CC2">
      <w:pPr>
        <w:pStyle w:val="BodyText"/>
        <w:tabs>
          <w:tab w:val="left" w:pos="1440"/>
        </w:tabs>
        <w:spacing w:before="1"/>
        <w:ind w:left="1440" w:right="459" w:hanging="54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3A927A4" wp14:editId="6B62A082">
            <wp:simplePos x="0" y="0"/>
            <wp:positionH relativeFrom="page">
              <wp:posOffset>1143000</wp:posOffset>
            </wp:positionH>
            <wp:positionV relativeFrom="paragraph">
              <wp:posOffset>330803</wp:posOffset>
            </wp:positionV>
            <wp:extent cx="2709913" cy="274270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913" cy="274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(vi)</w:t>
      </w:r>
      <w:r>
        <w:tab/>
        <w:t>გამადიდებელი</w:t>
      </w:r>
      <w:r>
        <w:rPr>
          <w:spacing w:val="-7"/>
        </w:rPr>
        <w:t xml:space="preserve"> </w:t>
      </w:r>
      <w:r>
        <w:t>მოწყობილობები</w:t>
      </w:r>
      <w:r>
        <w:rPr>
          <w:spacing w:val="-5"/>
        </w:rPr>
        <w:t xml:space="preserve"> </w:t>
      </w:r>
      <w:r>
        <w:t>და</w:t>
      </w:r>
      <w:r>
        <w:rPr>
          <w:spacing w:val="-47"/>
        </w:rPr>
        <w:t xml:space="preserve"> </w:t>
      </w:r>
      <w:r>
        <w:t>დოკუმენტის</w:t>
      </w:r>
      <w:r>
        <w:rPr>
          <w:spacing w:val="-2"/>
        </w:rPr>
        <w:t xml:space="preserve"> </w:t>
      </w:r>
      <w:r>
        <w:t>გამადიდებლები;</w:t>
      </w:r>
    </w:p>
    <w:p w14:paraId="34397560" w14:textId="77777777" w:rsidR="0016197E" w:rsidRDefault="00E05CC2">
      <w:pPr>
        <w:pStyle w:val="BodyText"/>
      </w:pPr>
      <w:r>
        <w:br w:type="column"/>
      </w:r>
    </w:p>
    <w:p w14:paraId="1B58B51A" w14:textId="77777777" w:rsidR="0016197E" w:rsidRDefault="00E05CC2">
      <w:pPr>
        <w:pStyle w:val="BodyText"/>
        <w:spacing w:before="133"/>
        <w:ind w:left="900"/>
      </w:pPr>
      <w:r>
        <w:t>(vii)</w:t>
      </w:r>
      <w:r>
        <w:rPr>
          <w:spacing w:val="87"/>
        </w:rPr>
        <w:t xml:space="preserve"> </w:t>
      </w:r>
      <w:r>
        <w:t>ტიტრები</w:t>
      </w:r>
      <w:r>
        <w:rPr>
          <w:spacing w:val="-2"/>
        </w:rPr>
        <w:t xml:space="preserve"> </w:t>
      </w:r>
      <w:r>
        <w:t>(closed</w:t>
      </w:r>
      <w:r>
        <w:rPr>
          <w:spacing w:val="-2"/>
        </w:rPr>
        <w:t xml:space="preserve"> </w:t>
      </w:r>
      <w:r>
        <w:t>captioning);</w:t>
      </w:r>
    </w:p>
    <w:p w14:paraId="35285607" w14:textId="77777777" w:rsidR="0016197E" w:rsidRDefault="00E05CC2">
      <w:pPr>
        <w:pStyle w:val="BodyText"/>
        <w:spacing w:line="262" w:lineRule="exact"/>
        <w:ind w:left="900"/>
      </w:pPr>
      <w:r>
        <w:t>(viii)</w:t>
      </w:r>
      <w:r>
        <w:rPr>
          <w:spacing w:val="32"/>
        </w:rPr>
        <w:t xml:space="preserve"> </w:t>
      </w:r>
      <w:r>
        <w:t>ბრაილი;</w:t>
      </w:r>
    </w:p>
    <w:p w14:paraId="67790B21" w14:textId="77777777" w:rsidR="0016197E" w:rsidRDefault="00E05CC2">
      <w:pPr>
        <w:pStyle w:val="BodyText"/>
        <w:tabs>
          <w:tab w:val="left" w:pos="1440"/>
        </w:tabs>
        <w:spacing w:line="262" w:lineRule="exact"/>
        <w:ind w:left="900"/>
      </w:pPr>
      <w:r>
        <w:t>(ix)</w:t>
      </w:r>
      <w:r>
        <w:tab/>
        <w:t>იოლად</w:t>
      </w:r>
      <w:r>
        <w:rPr>
          <w:spacing w:val="-4"/>
        </w:rPr>
        <w:t xml:space="preserve"> </w:t>
      </w:r>
      <w:r>
        <w:t>საკითხავი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მარტივი</w:t>
      </w:r>
      <w:r>
        <w:rPr>
          <w:spacing w:val="-5"/>
        </w:rPr>
        <w:t xml:space="preserve"> </w:t>
      </w:r>
      <w:r>
        <w:t>ენა;</w:t>
      </w:r>
    </w:p>
    <w:p w14:paraId="29ACE0DC" w14:textId="77777777" w:rsidR="0016197E" w:rsidRDefault="00E05CC2">
      <w:pPr>
        <w:pStyle w:val="BodyText"/>
        <w:tabs>
          <w:tab w:val="left" w:pos="1440"/>
        </w:tabs>
        <w:spacing w:before="1"/>
        <w:ind w:left="540" w:right="873" w:firstLine="360"/>
      </w:pPr>
      <w:r>
        <w:t>(x)</w:t>
      </w:r>
      <w:r>
        <w:tab/>
        <w:t>გამარტივებული</w:t>
      </w:r>
      <w:r>
        <w:rPr>
          <w:spacing w:val="-12"/>
        </w:rPr>
        <w:t xml:space="preserve"> </w:t>
      </w:r>
      <w:r>
        <w:t>კომუნიკაცია;</w:t>
      </w:r>
      <w:r>
        <w:rPr>
          <w:spacing w:val="-47"/>
        </w:rPr>
        <w:t xml:space="preserve"> </w:t>
      </w:r>
      <w:r>
        <w:t>(გ)</w:t>
      </w:r>
      <w:r>
        <w:rPr>
          <w:spacing w:val="23"/>
        </w:rPr>
        <w:t xml:space="preserve"> </w:t>
      </w:r>
      <w:r>
        <w:t>უზრუნველყონ,</w:t>
      </w:r>
      <w:r>
        <w:rPr>
          <w:spacing w:val="-1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ყველა</w:t>
      </w:r>
      <w:r>
        <w:rPr>
          <w:spacing w:val="-2"/>
        </w:rPr>
        <w:t xml:space="preserve"> </w:t>
      </w:r>
      <w:r>
        <w:t>უწყება,</w:t>
      </w:r>
    </w:p>
    <w:p w14:paraId="683B12AA" w14:textId="77777777" w:rsidR="0016197E" w:rsidRDefault="00E05CC2">
      <w:pPr>
        <w:pStyle w:val="BodyText"/>
        <w:spacing w:before="1"/>
        <w:ind w:left="900" w:right="403"/>
      </w:pPr>
      <w:r>
        <w:t>რომელიც მოითხოვს პასუხს ან ქმედებას</w:t>
      </w:r>
      <w:r>
        <w:rPr>
          <w:spacing w:val="1"/>
        </w:rPr>
        <w:t xml:space="preserve"> </w:t>
      </w:r>
      <w:r>
        <w:t>(მაგ.: შეტყობინება, სასამართლოს უწყება,</w:t>
      </w:r>
      <w:r>
        <w:rPr>
          <w:spacing w:val="-47"/>
        </w:rPr>
        <w:t xml:space="preserve"> </w:t>
      </w:r>
      <w:r>
        <w:t>სასამართლოს</w:t>
      </w:r>
      <w:r>
        <w:rPr>
          <w:spacing w:val="-8"/>
        </w:rPr>
        <w:t xml:space="preserve"> </w:t>
      </w:r>
      <w:r>
        <w:t>გადაწყვეტილება,</w:t>
      </w:r>
      <w:r>
        <w:rPr>
          <w:spacing w:val="-6"/>
        </w:rPr>
        <w:t xml:space="preserve"> </w:t>
      </w:r>
      <w:r>
        <w:t>ბრძანება</w:t>
      </w:r>
      <w:r>
        <w:rPr>
          <w:spacing w:val="-47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განაჩენი)</w:t>
      </w:r>
      <w:r>
        <w:rPr>
          <w:spacing w:val="-1"/>
        </w:rPr>
        <w:t xml:space="preserve"> </w:t>
      </w:r>
      <w:r>
        <w:t>ხელმისაწვდომი იყოს</w:t>
      </w:r>
    </w:p>
    <w:p w14:paraId="3D47ED2F" w14:textId="77777777" w:rsidR="0016197E" w:rsidRDefault="00E05CC2">
      <w:pPr>
        <w:pStyle w:val="BodyText"/>
        <w:ind w:left="900" w:right="524"/>
      </w:pPr>
      <w:r>
        <w:t>ადაპტირებული საშუალებებისთვის და</w:t>
      </w:r>
      <w:r>
        <w:rPr>
          <w:spacing w:val="1"/>
        </w:rPr>
        <w:t xml:space="preserve"> </w:t>
      </w:r>
      <w:r>
        <w:t>ადაპტირებული</w:t>
      </w:r>
      <w:r>
        <w:rPr>
          <w:spacing w:val="-5"/>
        </w:rPr>
        <w:t xml:space="preserve"> </w:t>
      </w:r>
      <w:r>
        <w:t>ფორმატით,</w:t>
      </w:r>
      <w:r>
        <w:rPr>
          <w:spacing w:val="-4"/>
        </w:rPr>
        <w:t xml:space="preserve"> </w:t>
      </w:r>
      <w:r>
        <w:t>როგორც</w:t>
      </w:r>
      <w:r>
        <w:rPr>
          <w:spacing w:val="-4"/>
        </w:rPr>
        <w:t xml:space="preserve"> </w:t>
      </w:r>
      <w:r>
        <w:t>ეს</w:t>
      </w:r>
    </w:p>
    <w:p w14:paraId="0B62ED5C" w14:textId="77777777" w:rsidR="0016197E" w:rsidRDefault="00E05CC2">
      <w:pPr>
        <w:pStyle w:val="BodyText"/>
        <w:ind w:left="540" w:right="1058" w:firstLine="360"/>
      </w:pPr>
      <w:r>
        <w:t>4.1</w:t>
      </w:r>
      <w:r>
        <w:rPr>
          <w:spacing w:val="-4"/>
        </w:rPr>
        <w:t xml:space="preserve"> </w:t>
      </w:r>
      <w:r>
        <w:t>(ბ)</w:t>
      </w:r>
      <w:r>
        <w:rPr>
          <w:spacing w:val="-4"/>
        </w:rPr>
        <w:t xml:space="preserve"> </w:t>
      </w:r>
      <w:r>
        <w:t>ქვეპუნქტშია</w:t>
      </w:r>
      <w:r>
        <w:rPr>
          <w:spacing w:val="-4"/>
        </w:rPr>
        <w:t xml:space="preserve"> </w:t>
      </w:r>
      <w:r>
        <w:t>მითითებული;</w:t>
      </w:r>
      <w:r>
        <w:rPr>
          <w:spacing w:val="-47"/>
        </w:rPr>
        <w:t xml:space="preserve"> </w:t>
      </w:r>
      <w:r>
        <w:t>(დ)</w:t>
      </w:r>
      <w:r>
        <w:rPr>
          <w:spacing w:val="-3"/>
        </w:rPr>
        <w:t xml:space="preserve"> </w:t>
      </w:r>
      <w:r>
        <w:t>უზრუნველყონ,</w:t>
      </w:r>
      <w:r>
        <w:rPr>
          <w:spacing w:val="-1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ცნობები</w:t>
      </w:r>
      <w:r>
        <w:rPr>
          <w:spacing w:val="-1"/>
        </w:rPr>
        <w:t xml:space="preserve"> </w:t>
      </w:r>
      <w:r>
        <w:t>და</w:t>
      </w:r>
    </w:p>
    <w:p w14:paraId="6D388842" w14:textId="77777777" w:rsidR="0016197E" w:rsidRDefault="00E05CC2">
      <w:pPr>
        <w:pStyle w:val="BodyText"/>
        <w:ind w:left="900" w:right="731"/>
      </w:pPr>
      <w:r>
        <w:t>შეტყობინებები შეიცავდეს მარტივად</w:t>
      </w:r>
      <w:r>
        <w:rPr>
          <w:spacing w:val="1"/>
        </w:rPr>
        <w:t xml:space="preserve"> </w:t>
      </w:r>
      <w:r>
        <w:t>გასაგებ ინფორმაციას პროცედურის</w:t>
      </w:r>
      <w:r>
        <w:rPr>
          <w:spacing w:val="1"/>
        </w:rPr>
        <w:t xml:space="preserve"> </w:t>
      </w:r>
      <w:r>
        <w:t>შესახებ,</w:t>
      </w:r>
      <w:r>
        <w:rPr>
          <w:spacing w:val="-3"/>
        </w:rPr>
        <w:t xml:space="preserve"> </w:t>
      </w:r>
      <w:r>
        <w:t>თუ</w:t>
      </w:r>
      <w:r>
        <w:rPr>
          <w:spacing w:val="-4"/>
        </w:rPr>
        <w:t xml:space="preserve"> </w:t>
      </w:r>
      <w:r>
        <w:t>რას</w:t>
      </w:r>
      <w:r>
        <w:rPr>
          <w:spacing w:val="-5"/>
        </w:rPr>
        <w:t xml:space="preserve"> </w:t>
      </w:r>
      <w:r>
        <w:t>შეიძლება</w:t>
      </w:r>
      <w:r>
        <w:rPr>
          <w:spacing w:val="-2"/>
        </w:rPr>
        <w:t xml:space="preserve"> </w:t>
      </w:r>
      <w:r>
        <w:t>მოელოდეს</w:t>
      </w:r>
      <w:r>
        <w:rPr>
          <w:spacing w:val="-47"/>
        </w:rPr>
        <w:t xml:space="preserve"> </w:t>
      </w:r>
      <w:r>
        <w:t>პირი პროცესის დროს, რას მოელიან</w:t>
      </w:r>
      <w:r>
        <w:rPr>
          <w:spacing w:val="1"/>
        </w:rPr>
        <w:t xml:space="preserve"> </w:t>
      </w:r>
      <w:r>
        <w:t>მისგან, ვის</w:t>
      </w:r>
      <w:r>
        <w:rPr>
          <w:spacing w:val="-1"/>
        </w:rPr>
        <w:t xml:space="preserve"> </w:t>
      </w:r>
      <w:r>
        <w:t>შეიძლება</w:t>
      </w:r>
      <w:r>
        <w:rPr>
          <w:spacing w:val="-1"/>
        </w:rPr>
        <w:t xml:space="preserve"> </w:t>
      </w:r>
      <w:r>
        <w:t>მიმართოს</w:t>
      </w:r>
    </w:p>
    <w:p w14:paraId="2CD041C4" w14:textId="77777777" w:rsidR="0016197E" w:rsidRDefault="00E05CC2">
      <w:pPr>
        <w:pStyle w:val="BodyText"/>
        <w:ind w:left="900" w:right="306"/>
      </w:pPr>
      <w:r>
        <w:t>დახმარებისთვის პროცესის</w:t>
      </w:r>
      <w:r>
        <w:rPr>
          <w:spacing w:val="1"/>
        </w:rPr>
        <w:t xml:space="preserve"> </w:t>
      </w:r>
      <w:r>
        <w:t>მსვლელობისას,</w:t>
      </w:r>
      <w:r>
        <w:rPr>
          <w:spacing w:val="-6"/>
        </w:rPr>
        <w:t xml:space="preserve"> </w:t>
      </w:r>
      <w:r>
        <w:t>რათა</w:t>
      </w:r>
      <w:r>
        <w:rPr>
          <w:spacing w:val="-5"/>
        </w:rPr>
        <w:t xml:space="preserve"> </w:t>
      </w:r>
      <w:r>
        <w:t>გაერკვეს</w:t>
      </w:r>
      <w:r>
        <w:rPr>
          <w:spacing w:val="-6"/>
        </w:rPr>
        <w:t xml:space="preserve"> </w:t>
      </w:r>
      <w:r>
        <w:t>პროცესშიც</w:t>
      </w:r>
      <w:r>
        <w:rPr>
          <w:spacing w:val="-47"/>
        </w:rPr>
        <w:t xml:space="preserve"> </w:t>
      </w:r>
      <w:r>
        <w:t>და საკუთარ უფლებებშიც. ცნობები და</w:t>
      </w:r>
      <w:r>
        <w:rPr>
          <w:spacing w:val="1"/>
        </w:rPr>
        <w:t xml:space="preserve"> </w:t>
      </w:r>
      <w:r>
        <w:t>შეტყობინებები არ უნდა წარმოადგენდეს</w:t>
      </w:r>
      <w:r>
        <w:rPr>
          <w:spacing w:val="1"/>
        </w:rPr>
        <w:t xml:space="preserve"> </w:t>
      </w:r>
      <w:r>
        <w:t>საკანონმდებლო აქტის,</w:t>
      </w:r>
      <w:r>
        <w:rPr>
          <w:spacing w:val="-2"/>
        </w:rPr>
        <w:t xml:space="preserve"> </w:t>
      </w:r>
      <w:r>
        <w:t>დადგენილების,</w:t>
      </w:r>
    </w:p>
    <w:p w14:paraId="4C77C45C" w14:textId="77777777" w:rsidR="0016197E" w:rsidRDefault="00E05CC2">
      <w:pPr>
        <w:pStyle w:val="BodyText"/>
        <w:ind w:left="900" w:right="270"/>
      </w:pPr>
      <w:r>
        <w:t>პოლისისა</w:t>
      </w:r>
      <w:r>
        <w:rPr>
          <w:spacing w:val="-7"/>
        </w:rPr>
        <w:t xml:space="preserve"> </w:t>
      </w:r>
      <w:r>
        <w:t>თუ</w:t>
      </w:r>
      <w:r>
        <w:rPr>
          <w:spacing w:val="-6"/>
        </w:rPr>
        <w:t xml:space="preserve"> </w:t>
      </w:r>
      <w:r>
        <w:t>რეკომენდაციის</w:t>
      </w:r>
      <w:r>
        <w:rPr>
          <w:spacing w:val="-4"/>
        </w:rPr>
        <w:t xml:space="preserve"> </w:t>
      </w:r>
      <w:r>
        <w:t>გამეორებას,</w:t>
      </w:r>
      <w:r>
        <w:rPr>
          <w:spacing w:val="-47"/>
        </w:rPr>
        <w:t xml:space="preserve"> </w:t>
      </w:r>
      <w:r>
        <w:t>არამედ დაწერილი უნდა იყოს მარტივი</w:t>
      </w:r>
      <w:r>
        <w:rPr>
          <w:spacing w:val="1"/>
        </w:rPr>
        <w:t xml:space="preserve"> </w:t>
      </w:r>
      <w:r>
        <w:t>ენით;</w:t>
      </w:r>
    </w:p>
    <w:p w14:paraId="29B4D431" w14:textId="77777777" w:rsidR="0016197E" w:rsidRDefault="00E05CC2">
      <w:pPr>
        <w:pStyle w:val="BodyText"/>
        <w:ind w:left="900" w:right="297" w:hanging="360"/>
      </w:pPr>
      <w:r>
        <w:t>(ე)</w:t>
      </w:r>
      <w:r>
        <w:rPr>
          <w:spacing w:val="1"/>
        </w:rPr>
        <w:t xml:space="preserve"> </w:t>
      </w:r>
      <w:r>
        <w:t>უზრუნველყონ, რომ ადამიანებს,</w:t>
      </w:r>
      <w:r>
        <w:rPr>
          <w:spacing w:val="1"/>
        </w:rPr>
        <w:t xml:space="preserve"> </w:t>
      </w:r>
      <w:r>
        <w:t>რომლებსაც</w:t>
      </w:r>
      <w:r>
        <w:rPr>
          <w:spacing w:val="-2"/>
        </w:rPr>
        <w:t xml:space="preserve"> </w:t>
      </w:r>
      <w:r>
        <w:t>სჭირდებათ</w:t>
      </w:r>
      <w:r>
        <w:rPr>
          <w:spacing w:val="2"/>
        </w:rPr>
        <w:t xml:space="preserve"> </w:t>
      </w:r>
      <w:r>
        <w:t>დახმარება</w:t>
      </w:r>
      <w:r>
        <w:rPr>
          <w:spacing w:val="1"/>
        </w:rPr>
        <w:t xml:space="preserve"> </w:t>
      </w:r>
      <w:r>
        <w:t>უწყებებისა</w:t>
      </w:r>
      <w:r>
        <w:rPr>
          <w:spacing w:val="-5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შეტყობინებების</w:t>
      </w:r>
      <w:r>
        <w:rPr>
          <w:spacing w:val="-5"/>
        </w:rPr>
        <w:t xml:space="preserve"> </w:t>
      </w:r>
      <w:r>
        <w:t>გასაგებად,</w:t>
      </w:r>
      <w:r>
        <w:rPr>
          <w:spacing w:val="-47"/>
        </w:rPr>
        <w:t xml:space="preserve"> </w:t>
      </w:r>
      <w:r>
        <w:t>მყისიერად აღმოუჩინონ მხარდაჭერა, მაგ.:</w:t>
      </w:r>
      <w:r>
        <w:rPr>
          <w:spacing w:val="1"/>
        </w:rPr>
        <w:t xml:space="preserve"> </w:t>
      </w:r>
      <w:r>
        <w:t>თარჯიმნები,</w:t>
      </w:r>
      <w:r>
        <w:rPr>
          <w:spacing w:val="2"/>
        </w:rPr>
        <w:t xml:space="preserve"> </w:t>
      </w:r>
      <w:r>
        <w:t>გზამკვლევები,</w:t>
      </w:r>
    </w:p>
    <w:p w14:paraId="193D1C51" w14:textId="77777777" w:rsidR="0016197E" w:rsidRDefault="00E05CC2">
      <w:pPr>
        <w:pStyle w:val="BodyText"/>
        <w:spacing w:before="1"/>
        <w:ind w:left="900" w:right="1162"/>
      </w:pPr>
      <w:r>
        <w:t>წამკითხველები, შუამავლები თუ</w:t>
      </w:r>
      <w:r>
        <w:rPr>
          <w:spacing w:val="-47"/>
        </w:rPr>
        <w:t xml:space="preserve"> </w:t>
      </w:r>
      <w:r>
        <w:t>ფასილიტატორები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სხვა.</w:t>
      </w:r>
    </w:p>
    <w:p w14:paraId="587411F6" w14:textId="77777777" w:rsidR="0016197E" w:rsidRDefault="0016197E">
      <w:pPr>
        <w:pStyle w:val="BodyText"/>
        <w:spacing w:before="11"/>
        <w:rPr>
          <w:sz w:val="21"/>
        </w:rPr>
      </w:pPr>
    </w:p>
    <w:p w14:paraId="77E1EF98" w14:textId="77777777" w:rsidR="0016197E" w:rsidRDefault="00E05CC2">
      <w:pPr>
        <w:ind w:left="180" w:right="548"/>
        <w:rPr>
          <w:sz w:val="18"/>
          <w:szCs w:val="18"/>
        </w:rPr>
      </w:pPr>
      <w:r>
        <w:rPr>
          <w:color w:val="7E7E7E"/>
          <w:sz w:val="18"/>
          <w:szCs w:val="18"/>
        </w:rPr>
        <w:t>ფოტო: კრისტიან ტასო. გადაღებულია ევროკავშირის</w:t>
      </w:r>
      <w:r>
        <w:rPr>
          <w:color w:val="7E7E7E"/>
          <w:spacing w:val="-4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პროექტის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ჩატეხილი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ხიდის აღდგენა II -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ინკლუზიური პოლისები და სერვისები შშმ პირთა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თანასწორი უფლებებისთვის</w:t>
      </w:r>
      <w:r>
        <w:rPr>
          <w:color w:val="7E7E7E"/>
          <w:spacing w:val="40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და ასახავს</w:t>
      </w:r>
    </w:p>
    <w:p w14:paraId="31B18345" w14:textId="77777777" w:rsidR="0016197E" w:rsidRDefault="00E05CC2">
      <w:pPr>
        <w:ind w:left="180" w:right="508"/>
        <w:rPr>
          <w:sz w:val="18"/>
          <w:szCs w:val="18"/>
        </w:rPr>
      </w:pPr>
      <w:r>
        <w:rPr>
          <w:color w:val="7E7E7E"/>
          <w:sz w:val="18"/>
          <w:szCs w:val="18"/>
        </w:rPr>
        <w:t>ადმინისტრაციისა და საჯარო პოლიტიკის იბერიულ-</w:t>
      </w:r>
      <w:r>
        <w:rPr>
          <w:color w:val="7E7E7E"/>
          <w:spacing w:val="-4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ამერიკული ფონდისადმი</w:t>
      </w:r>
      <w:r>
        <w:rPr>
          <w:color w:val="7E7E7E"/>
          <w:spacing w:val="44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კეთილგანწყობას</w:t>
      </w:r>
    </w:p>
    <w:p w14:paraId="0205BB06" w14:textId="77777777" w:rsidR="0016197E" w:rsidRDefault="0016197E">
      <w:pPr>
        <w:rPr>
          <w:sz w:val="18"/>
          <w:szCs w:val="18"/>
        </w:r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5208" w:space="193"/>
            <w:col w:w="5119"/>
          </w:cols>
        </w:sectPr>
      </w:pPr>
    </w:p>
    <w:p w14:paraId="30E47733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5</w:t>
      </w:r>
    </w:p>
    <w:p w14:paraId="47BDA4D7" w14:textId="77777777" w:rsidR="0016197E" w:rsidRDefault="00E05CC2">
      <w:pPr>
        <w:spacing w:before="1"/>
        <w:ind w:left="180" w:right="1331"/>
        <w:rPr>
          <w:sz w:val="24"/>
          <w:szCs w:val="24"/>
        </w:rPr>
      </w:pPr>
      <w:r>
        <w:rPr>
          <w:color w:val="7E7E7E"/>
          <w:sz w:val="24"/>
          <w:szCs w:val="24"/>
        </w:rPr>
        <w:t>შეზღუდული შესაძლებლობის მქონე პირებს, სხვათა თანასწორად, უფლება აქვთ</w:t>
      </w:r>
      <w:r>
        <w:rPr>
          <w:color w:val="7E7E7E"/>
          <w:spacing w:val="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ისარგებლონ საერთაშორისო სამართლის მიერ აღიარებული ყველა ძირითადი და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პროცედურული დაცვის საშუალებით და სასამართლო პროცესის სათანადოდ</w:t>
      </w:r>
      <w:r>
        <w:rPr>
          <w:color w:val="7E7E7E"/>
          <w:spacing w:val="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უზრუნველყოფის მიზნით, სახელმწიფოები ვალდებულნი არიან შესთავაზონ მათ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აუცილებელი გარემო-პირობები.</w:t>
      </w:r>
    </w:p>
    <w:p w14:paraId="51699742" w14:textId="77777777" w:rsidR="0016197E" w:rsidRDefault="0016197E">
      <w:pPr>
        <w:pStyle w:val="BodyText"/>
        <w:spacing w:before="12"/>
        <w:rPr>
          <w:sz w:val="19"/>
        </w:rPr>
      </w:pPr>
    </w:p>
    <w:p w14:paraId="5ADC9FEF" w14:textId="77777777" w:rsidR="0016197E" w:rsidRDefault="0016197E">
      <w:pPr>
        <w:rPr>
          <w:sz w:val="19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5CF06F4F" w14:textId="77777777" w:rsidR="0016197E" w:rsidRDefault="00E05CC2">
      <w:pPr>
        <w:pStyle w:val="Heading3"/>
        <w:spacing w:before="25"/>
      </w:pPr>
      <w:r>
        <w:rPr>
          <w:color w:val="385522"/>
        </w:rPr>
        <w:t>რეკომენდაციები</w:t>
      </w:r>
    </w:p>
    <w:p w14:paraId="0EEB2196" w14:textId="77777777" w:rsidR="0016197E" w:rsidRDefault="00E05CC2">
      <w:pPr>
        <w:pStyle w:val="BodyText"/>
        <w:spacing w:before="3"/>
        <w:ind w:left="540" w:hanging="361"/>
      </w:pPr>
      <w:r>
        <w:t>5.1</w:t>
      </w:r>
      <w:r>
        <w:rPr>
          <w:spacing w:val="1"/>
        </w:rPr>
        <w:t xml:space="preserve"> </w:t>
      </w:r>
      <w:r>
        <w:t>სისხლის სამართლის, სამოქალაქო თუ</w:t>
      </w:r>
      <w:r>
        <w:rPr>
          <w:spacing w:val="-47"/>
        </w:rPr>
        <w:t xml:space="preserve"> </w:t>
      </w:r>
      <w:r>
        <w:t>ადმინისტრაციული</w:t>
      </w:r>
      <w:r>
        <w:rPr>
          <w:spacing w:val="-1"/>
        </w:rPr>
        <w:t xml:space="preserve"> </w:t>
      </w:r>
      <w:r>
        <w:t>პროცესის</w:t>
      </w:r>
      <w:r>
        <w:rPr>
          <w:spacing w:val="-1"/>
        </w:rPr>
        <w:t xml:space="preserve"> </w:t>
      </w:r>
      <w:r>
        <w:t>დროს</w:t>
      </w:r>
    </w:p>
    <w:p w14:paraId="6D7442F1" w14:textId="77777777" w:rsidR="0016197E" w:rsidRDefault="00E05CC2">
      <w:pPr>
        <w:pStyle w:val="BodyText"/>
        <w:spacing w:before="1"/>
        <w:ind w:left="540" w:right="98"/>
      </w:pPr>
      <w:r>
        <w:t>სახელმწიფოებმა უნდა უზრუნველყონ, რომ</w:t>
      </w:r>
      <w:r>
        <w:rPr>
          <w:spacing w:val="1"/>
        </w:rPr>
        <w:t xml:space="preserve"> </w:t>
      </w:r>
      <w:r>
        <w:t>შშმ პირებმა სხვათა თანასწორად შეძლონ</w:t>
      </w:r>
      <w:r>
        <w:rPr>
          <w:spacing w:val="1"/>
        </w:rPr>
        <w:t xml:space="preserve"> </w:t>
      </w:r>
      <w:r>
        <w:t>ისარგებლონ</w:t>
      </w:r>
      <w:r>
        <w:rPr>
          <w:spacing w:val="-6"/>
        </w:rPr>
        <w:t xml:space="preserve"> </w:t>
      </w:r>
      <w:r>
        <w:t>საერთაშორისო</w:t>
      </w:r>
      <w:r>
        <w:rPr>
          <w:spacing w:val="-5"/>
        </w:rPr>
        <w:t xml:space="preserve"> </w:t>
      </w:r>
      <w:r>
        <w:t>სამართლის</w:t>
      </w:r>
      <w:r>
        <w:rPr>
          <w:spacing w:val="-5"/>
        </w:rPr>
        <w:t xml:space="preserve"> </w:t>
      </w:r>
      <w:r>
        <w:t>მიერ</w:t>
      </w:r>
      <w:r>
        <w:rPr>
          <w:spacing w:val="-47"/>
        </w:rPr>
        <w:t xml:space="preserve"> </w:t>
      </w:r>
      <w:r>
        <w:t>აღიარებული</w:t>
      </w:r>
      <w:r>
        <w:rPr>
          <w:spacing w:val="-2"/>
        </w:rPr>
        <w:t xml:space="preserve"> </w:t>
      </w:r>
      <w:r>
        <w:t>ყველა ძირითადი</w:t>
      </w:r>
      <w:r>
        <w:rPr>
          <w:spacing w:val="-1"/>
        </w:rPr>
        <w:t xml:space="preserve"> </w:t>
      </w:r>
      <w:r>
        <w:t>და</w:t>
      </w:r>
    </w:p>
    <w:p w14:paraId="20391462" w14:textId="77777777" w:rsidR="0016197E" w:rsidRDefault="00E05CC2">
      <w:pPr>
        <w:pStyle w:val="BodyText"/>
        <w:spacing w:before="1"/>
        <w:ind w:left="540" w:right="117"/>
      </w:pPr>
      <w:r>
        <w:t>პროცედურული დაცვის საშუალებით,</w:t>
      </w:r>
      <w:r>
        <w:rPr>
          <w:spacing w:val="1"/>
        </w:rPr>
        <w:t xml:space="preserve"> </w:t>
      </w:r>
      <w:r>
        <w:t>როგორიცაა</w:t>
      </w:r>
      <w:r>
        <w:rPr>
          <w:spacing w:val="-7"/>
        </w:rPr>
        <w:t xml:space="preserve"> </w:t>
      </w:r>
      <w:r>
        <w:t>უდანაშაულობის</w:t>
      </w:r>
      <w:r>
        <w:rPr>
          <w:spacing w:val="-4"/>
        </w:rPr>
        <w:t xml:space="preserve"> </w:t>
      </w:r>
      <w:r>
        <w:t>პრეზუმფცია</w:t>
      </w:r>
      <w:r>
        <w:rPr>
          <w:spacing w:val="-5"/>
        </w:rPr>
        <w:t xml:space="preserve"> </w:t>
      </w:r>
      <w:r>
        <w:t>და</w:t>
      </w:r>
      <w:r>
        <w:rPr>
          <w:spacing w:val="-47"/>
        </w:rPr>
        <w:t xml:space="preserve"> </w:t>
      </w:r>
      <w:r>
        <w:t>დუმილის უფლება. პროცედურული გარემო-</w:t>
      </w:r>
      <w:r>
        <w:rPr>
          <w:spacing w:val="1"/>
        </w:rPr>
        <w:t xml:space="preserve"> </w:t>
      </w:r>
      <w:r>
        <w:t>პირობები, საჭიროებისამებრ, მისაწვდომი</w:t>
      </w:r>
      <w:r>
        <w:rPr>
          <w:spacing w:val="1"/>
        </w:rPr>
        <w:t xml:space="preserve"> </w:t>
      </w:r>
      <w:r>
        <w:t>უნდა იყოს ყველა შშმ პირისთვის, იქნება ის</w:t>
      </w:r>
      <w:r>
        <w:rPr>
          <w:spacing w:val="1"/>
        </w:rPr>
        <w:t xml:space="preserve"> </w:t>
      </w:r>
      <w:r>
        <w:t>ეჭვმიტანილი თუ ბრალდებული, რომელსაც</w:t>
      </w:r>
      <w:r>
        <w:rPr>
          <w:spacing w:val="1"/>
        </w:rPr>
        <w:t xml:space="preserve"> </w:t>
      </w:r>
      <w:r>
        <w:t>საგამოძიებო და სასამართლო პროცესებში</w:t>
      </w:r>
      <w:r>
        <w:rPr>
          <w:spacing w:val="1"/>
        </w:rPr>
        <w:t xml:space="preserve"> </w:t>
      </w:r>
      <w:r>
        <w:t>ეფექტური</w:t>
      </w:r>
      <w:r>
        <w:rPr>
          <w:spacing w:val="-3"/>
        </w:rPr>
        <w:t xml:space="preserve"> </w:t>
      </w:r>
      <w:r>
        <w:t>მონაწილეობისთვის</w:t>
      </w:r>
      <w:r>
        <w:rPr>
          <w:spacing w:val="-2"/>
        </w:rPr>
        <w:t xml:space="preserve"> </w:t>
      </w:r>
      <w:r>
        <w:t>ესაჭიროება</w:t>
      </w:r>
    </w:p>
    <w:p w14:paraId="48CFBEC1" w14:textId="77777777" w:rsidR="0016197E" w:rsidRDefault="00E05CC2">
      <w:pPr>
        <w:pStyle w:val="BodyText"/>
        <w:ind w:left="540"/>
      </w:pPr>
      <w:r>
        <w:t>დახმარება,</w:t>
      </w:r>
    </w:p>
    <w:p w14:paraId="64D5D312" w14:textId="77777777" w:rsidR="0016197E" w:rsidRDefault="0016197E">
      <w:pPr>
        <w:pStyle w:val="BodyText"/>
        <w:spacing w:before="12"/>
        <w:rPr>
          <w:sz w:val="19"/>
        </w:rPr>
      </w:pPr>
    </w:p>
    <w:p w14:paraId="7A0F3506" w14:textId="77777777" w:rsidR="0016197E" w:rsidRDefault="00E05CC2">
      <w:pPr>
        <w:pStyle w:val="BodyText"/>
        <w:ind w:left="180"/>
      </w:pPr>
      <w:r>
        <w:t>5.2</w:t>
      </w:r>
      <w:r>
        <w:rPr>
          <w:spacing w:val="4"/>
        </w:rPr>
        <w:t xml:space="preserve"> </w:t>
      </w:r>
      <w:r>
        <w:t>შესაბამისად,</w:t>
      </w:r>
      <w:r>
        <w:rPr>
          <w:spacing w:val="-3"/>
        </w:rPr>
        <w:t xml:space="preserve"> </w:t>
      </w:r>
      <w:r>
        <w:t>სახელმწიფოებმა</w:t>
      </w:r>
      <w:r>
        <w:rPr>
          <w:spacing w:val="-2"/>
        </w:rPr>
        <w:t xml:space="preserve"> </w:t>
      </w:r>
      <w:r>
        <w:t>უნდა:</w:t>
      </w:r>
    </w:p>
    <w:p w14:paraId="34721F11" w14:textId="77777777" w:rsidR="0016197E" w:rsidRDefault="00E05CC2">
      <w:pPr>
        <w:pStyle w:val="BodyText"/>
        <w:ind w:left="900" w:right="88" w:hanging="360"/>
      </w:pPr>
      <w:r>
        <w:t>(ა)</w:t>
      </w:r>
      <w:r>
        <w:rPr>
          <w:spacing w:val="1"/>
        </w:rPr>
        <w:t xml:space="preserve"> </w:t>
      </w:r>
      <w:r>
        <w:t>უზრუნველყონ, რომ დაცული იქნას</w:t>
      </w:r>
      <w:r>
        <w:rPr>
          <w:spacing w:val="1"/>
        </w:rPr>
        <w:t xml:space="preserve"> </w:t>
      </w:r>
      <w:r>
        <w:t>შეზღუდული შესაძლებლობის მქონე</w:t>
      </w:r>
      <w:r>
        <w:rPr>
          <w:spacing w:val="1"/>
        </w:rPr>
        <w:t xml:space="preserve"> </w:t>
      </w:r>
      <w:r>
        <w:t>ყველა ეჭვმიტანილისა და ბრალდებულის</w:t>
      </w:r>
      <w:r>
        <w:rPr>
          <w:spacing w:val="-47"/>
        </w:rPr>
        <w:t xml:space="preserve"> </w:t>
      </w:r>
      <w:r>
        <w:t>უდანაშაულობის</w:t>
      </w:r>
      <w:r>
        <w:rPr>
          <w:spacing w:val="-5"/>
        </w:rPr>
        <w:t xml:space="preserve"> </w:t>
      </w:r>
      <w:r>
        <w:t>პრეზუმფცია</w:t>
      </w:r>
      <w:r>
        <w:rPr>
          <w:spacing w:val="-5"/>
        </w:rPr>
        <w:t xml:space="preserve"> </w:t>
      </w:r>
      <w:r>
        <w:t>მანამ,</w:t>
      </w:r>
      <w:r>
        <w:rPr>
          <w:spacing w:val="-4"/>
        </w:rPr>
        <w:t xml:space="preserve"> </w:t>
      </w:r>
      <w:r>
        <w:t>სანამ</w:t>
      </w:r>
      <w:r>
        <w:rPr>
          <w:spacing w:val="-47"/>
        </w:rPr>
        <w:t xml:space="preserve"> </w:t>
      </w:r>
      <w:r>
        <w:t>კანონი</w:t>
      </w:r>
      <w:r>
        <w:rPr>
          <w:spacing w:val="-3"/>
        </w:rPr>
        <w:t xml:space="preserve"> </w:t>
      </w:r>
      <w:r>
        <w:t>არ სცნობს მას</w:t>
      </w:r>
      <w:r>
        <w:rPr>
          <w:spacing w:val="-1"/>
        </w:rPr>
        <w:t xml:space="preserve"> </w:t>
      </w:r>
      <w:r>
        <w:t>დამნაშავედ;</w:t>
      </w:r>
    </w:p>
    <w:p w14:paraId="191E9AA2" w14:textId="77777777" w:rsidR="0016197E" w:rsidRDefault="00E05CC2">
      <w:pPr>
        <w:pStyle w:val="BodyText"/>
        <w:ind w:left="900" w:right="31" w:hanging="360"/>
      </w:pPr>
      <w:r>
        <w:t>(ბ)</w:t>
      </w:r>
      <w:r>
        <w:rPr>
          <w:spacing w:val="1"/>
        </w:rPr>
        <w:t xml:space="preserve"> </w:t>
      </w:r>
      <w:r>
        <w:t>უზრუნველყონ, რომ შშმ ეჭვმიტანილებსა</w:t>
      </w:r>
      <w:r>
        <w:rPr>
          <w:spacing w:val="1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ბრალდებულებს</w:t>
      </w:r>
      <w:r>
        <w:rPr>
          <w:spacing w:val="-3"/>
        </w:rPr>
        <w:t xml:space="preserve"> </w:t>
      </w:r>
      <w:r>
        <w:t>გააჩნდეთ</w:t>
      </w:r>
      <w:r>
        <w:rPr>
          <w:spacing w:val="-4"/>
        </w:rPr>
        <w:t xml:space="preserve"> </w:t>
      </w:r>
      <w:r>
        <w:t>მისაწვდომი</w:t>
      </w:r>
      <w:r>
        <w:rPr>
          <w:spacing w:val="-47"/>
        </w:rPr>
        <w:t xml:space="preserve"> </w:t>
      </w:r>
      <w:r>
        <w:t>და აღქმადი ინფორმაცია საკუთარი</w:t>
      </w:r>
      <w:r>
        <w:rPr>
          <w:spacing w:val="1"/>
        </w:rPr>
        <w:t xml:space="preserve"> </w:t>
      </w:r>
      <w:r>
        <w:t>უფლებების შესახებ, მათ შორის საკუთარი</w:t>
      </w:r>
      <w:r>
        <w:rPr>
          <w:spacing w:val="1"/>
        </w:rPr>
        <w:t xml:space="preserve"> </w:t>
      </w:r>
      <w:r>
        <w:t>თავის ბრალეულად არ-ცნობის უფლების</w:t>
      </w:r>
      <w:r>
        <w:rPr>
          <w:spacing w:val="1"/>
        </w:rPr>
        <w:t xml:space="preserve"> </w:t>
      </w:r>
      <w:r>
        <w:t>შესახებ;</w:t>
      </w:r>
    </w:p>
    <w:p w14:paraId="461EE8F5" w14:textId="77777777" w:rsidR="0016197E" w:rsidRDefault="00E05CC2">
      <w:pPr>
        <w:pStyle w:val="BodyText"/>
        <w:ind w:left="900" w:right="1077" w:hanging="360"/>
      </w:pPr>
      <w:r>
        <w:t>(გ)</w:t>
      </w:r>
      <w:r>
        <w:rPr>
          <w:spacing w:val="43"/>
        </w:rPr>
        <w:t xml:space="preserve"> </w:t>
      </w:r>
      <w:r>
        <w:t>უზრუნველყონ,</w:t>
      </w:r>
      <w:r>
        <w:rPr>
          <w:spacing w:val="-3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პირველად</w:t>
      </w:r>
      <w:r>
        <w:rPr>
          <w:spacing w:val="-47"/>
        </w:rPr>
        <w:t xml:space="preserve"> </w:t>
      </w:r>
      <w:r>
        <w:t>მოპასუხეებთან</w:t>
      </w:r>
      <w:r>
        <w:rPr>
          <w:spacing w:val="-2"/>
        </w:rPr>
        <w:t xml:space="preserve"> </w:t>
      </w:r>
      <w:r>
        <w:t>ნებისმიერი</w:t>
      </w:r>
    </w:p>
    <w:p w14:paraId="2ADBCA02" w14:textId="77777777" w:rsidR="0016197E" w:rsidRDefault="00E05CC2">
      <w:pPr>
        <w:pStyle w:val="BodyText"/>
        <w:ind w:left="900" w:right="367"/>
      </w:pPr>
      <w:r>
        <w:t>ურთიერთქმედების</w:t>
      </w:r>
      <w:r>
        <w:rPr>
          <w:spacing w:val="-4"/>
        </w:rPr>
        <w:t xml:space="preserve"> </w:t>
      </w:r>
      <w:r>
        <w:t>დროს,</w:t>
      </w:r>
      <w:r>
        <w:rPr>
          <w:spacing w:val="-4"/>
        </w:rPr>
        <w:t xml:space="preserve"> </w:t>
      </w:r>
      <w:r>
        <w:t>შშმ</w:t>
      </w:r>
      <w:r>
        <w:rPr>
          <w:spacing w:val="-5"/>
        </w:rPr>
        <w:t xml:space="preserve"> </w:t>
      </w:r>
      <w:r>
        <w:t>პირებმა</w:t>
      </w:r>
      <w:r>
        <w:rPr>
          <w:spacing w:val="-47"/>
        </w:rPr>
        <w:t xml:space="preserve"> </w:t>
      </w:r>
      <w:r>
        <w:t>ისარგებლონ შეზღუდული</w:t>
      </w:r>
      <w:r>
        <w:rPr>
          <w:spacing w:val="1"/>
        </w:rPr>
        <w:t xml:space="preserve"> </w:t>
      </w:r>
      <w:r>
        <w:t>შესაძლებლობის ნიადაგზე (მაგ.:</w:t>
      </w:r>
      <w:r>
        <w:rPr>
          <w:spacing w:val="1"/>
        </w:rPr>
        <w:t xml:space="preserve"> </w:t>
      </w:r>
      <w:r>
        <w:t>საგრძნობი განსხვავება ქცევასა თუ</w:t>
      </w:r>
      <w:r>
        <w:rPr>
          <w:spacing w:val="1"/>
        </w:rPr>
        <w:t xml:space="preserve"> </w:t>
      </w:r>
      <w:r>
        <w:t>კომუნიკაციის</w:t>
      </w:r>
      <w:r>
        <w:rPr>
          <w:spacing w:val="-1"/>
        </w:rPr>
        <w:t xml:space="preserve"> </w:t>
      </w:r>
      <w:r>
        <w:t>მანერაში)</w:t>
      </w:r>
      <w:r>
        <w:rPr>
          <w:spacing w:val="-2"/>
        </w:rPr>
        <w:t xml:space="preserve"> </w:t>
      </w:r>
      <w:r>
        <w:t>არსებული</w:t>
      </w:r>
    </w:p>
    <w:p w14:paraId="4CE181BF" w14:textId="77777777" w:rsidR="0016197E" w:rsidRDefault="00E05CC2">
      <w:pPr>
        <w:pStyle w:val="BodyText"/>
        <w:ind w:left="900" w:right="194"/>
      </w:pPr>
      <w:r>
        <w:t>დისკრიმინაციისგან</w:t>
      </w:r>
      <w:r>
        <w:rPr>
          <w:spacing w:val="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ძალის</w:t>
      </w:r>
      <w:r>
        <w:rPr>
          <w:spacing w:val="1"/>
        </w:rPr>
        <w:t xml:space="preserve"> </w:t>
      </w:r>
      <w:r>
        <w:t>გამოყენებისა თუ ზეწოლისაგან დაცვის</w:t>
      </w:r>
      <w:r>
        <w:rPr>
          <w:spacing w:val="1"/>
        </w:rPr>
        <w:t xml:space="preserve"> </w:t>
      </w:r>
      <w:r>
        <w:t>უფლებით, რაც გულისხმობს პოლიციისა</w:t>
      </w:r>
      <w:r>
        <w:rPr>
          <w:spacing w:val="-48"/>
        </w:rPr>
        <w:t xml:space="preserve"> </w:t>
      </w:r>
      <w:r>
        <w:t>თუ</w:t>
      </w:r>
      <w:r>
        <w:rPr>
          <w:spacing w:val="-2"/>
        </w:rPr>
        <w:t xml:space="preserve"> </w:t>
      </w:r>
      <w:r>
        <w:t>სამართალდამცავი</w:t>
      </w:r>
      <w:r>
        <w:rPr>
          <w:spacing w:val="-1"/>
        </w:rPr>
        <w:t xml:space="preserve"> </w:t>
      </w:r>
      <w:r>
        <w:t>ორგანოების</w:t>
      </w:r>
    </w:p>
    <w:p w14:paraId="023B601F" w14:textId="77777777" w:rsidR="0016197E" w:rsidRDefault="00E05CC2">
      <w:pPr>
        <w:pStyle w:val="BodyText"/>
        <w:spacing w:before="1"/>
        <w:ind w:left="900" w:right="603"/>
      </w:pPr>
      <w:r>
        <w:t>ჩართულობისაგან</w:t>
      </w:r>
      <w:r>
        <w:rPr>
          <w:spacing w:val="-11"/>
        </w:rPr>
        <w:t xml:space="preserve"> </w:t>
      </w:r>
      <w:r>
        <w:t>დამოუკიდებელი,</w:t>
      </w:r>
      <w:r>
        <w:rPr>
          <w:spacing w:val="-47"/>
        </w:rPr>
        <w:t xml:space="preserve"> </w:t>
      </w:r>
      <w:r>
        <w:t>ადექვატური მხარდაჭერის</w:t>
      </w:r>
      <w:r>
        <w:rPr>
          <w:spacing w:val="1"/>
        </w:rPr>
        <w:t xml:space="preserve"> </w:t>
      </w:r>
      <w:r>
        <w:t>უზრუნველყოფას;</w:t>
      </w:r>
    </w:p>
    <w:p w14:paraId="3AE32FAC" w14:textId="77777777" w:rsidR="0016197E" w:rsidRDefault="00E05CC2">
      <w:pPr>
        <w:pStyle w:val="BodyText"/>
      </w:pPr>
      <w:r>
        <w:br w:type="column"/>
      </w:r>
    </w:p>
    <w:p w14:paraId="38A8ABFC" w14:textId="77777777" w:rsidR="0016197E" w:rsidRDefault="00E05CC2">
      <w:pPr>
        <w:pStyle w:val="BodyText"/>
        <w:spacing w:before="133"/>
        <w:ind w:left="540" w:right="369" w:hanging="360"/>
      </w:pPr>
      <w:r>
        <w:t>(დ) ყველა სათანადო პროცესუალური</w:t>
      </w:r>
      <w:r>
        <w:rPr>
          <w:spacing w:val="1"/>
        </w:rPr>
        <w:t xml:space="preserve"> </w:t>
      </w:r>
      <w:r>
        <w:t>გარანტიის დაცვისა და პოლიციის</w:t>
      </w:r>
      <w:r>
        <w:rPr>
          <w:spacing w:val="1"/>
        </w:rPr>
        <w:t xml:space="preserve"> </w:t>
      </w:r>
      <w:r>
        <w:t>მხრიდან ძალადობისა და</w:t>
      </w:r>
      <w:r>
        <w:rPr>
          <w:spacing w:val="1"/>
        </w:rPr>
        <w:t xml:space="preserve"> </w:t>
      </w:r>
      <w:r>
        <w:t>შეურაცხმყოფელი</w:t>
      </w:r>
      <w:r>
        <w:rPr>
          <w:spacing w:val="-10"/>
        </w:rPr>
        <w:t xml:space="preserve"> </w:t>
      </w:r>
      <w:r>
        <w:t>მოპყრობის</w:t>
      </w:r>
      <w:r>
        <w:rPr>
          <w:spacing w:val="-9"/>
        </w:rPr>
        <w:t xml:space="preserve"> </w:t>
      </w:r>
      <w:r>
        <w:t>პრევენციის</w:t>
      </w:r>
      <w:r>
        <w:rPr>
          <w:spacing w:val="-47"/>
        </w:rPr>
        <w:t xml:space="preserve"> </w:t>
      </w:r>
      <w:r>
        <w:t>მიზნით, შშმ პირების დაკავების დროს</w:t>
      </w:r>
      <w:r>
        <w:rPr>
          <w:spacing w:val="1"/>
        </w:rPr>
        <w:t xml:space="preserve"> </w:t>
      </w:r>
      <w:r>
        <w:t>უზრუნველყონ</w:t>
      </w:r>
      <w:r>
        <w:rPr>
          <w:spacing w:val="-1"/>
        </w:rPr>
        <w:t xml:space="preserve"> </w:t>
      </w:r>
      <w:r>
        <w:t>ისინი</w:t>
      </w:r>
      <w:r>
        <w:rPr>
          <w:spacing w:val="1"/>
        </w:rPr>
        <w:t xml:space="preserve"> </w:t>
      </w:r>
      <w:r>
        <w:t>შესაბამისი</w:t>
      </w:r>
    </w:p>
    <w:p w14:paraId="39DAAC80" w14:textId="77777777" w:rsidR="0016197E" w:rsidRDefault="00E05CC2">
      <w:pPr>
        <w:pStyle w:val="BodyText"/>
        <w:spacing w:before="2"/>
        <w:ind w:left="540" w:right="321"/>
      </w:pPr>
      <w:r>
        <w:t>პროცედურული გარემო-პირობებით, მათ</w:t>
      </w:r>
      <w:r>
        <w:rPr>
          <w:spacing w:val="1"/>
        </w:rPr>
        <w:t xml:space="preserve"> </w:t>
      </w:r>
      <w:r>
        <w:t>შორის</w:t>
      </w:r>
      <w:r>
        <w:rPr>
          <w:spacing w:val="-7"/>
        </w:rPr>
        <w:t xml:space="preserve"> </w:t>
      </w:r>
      <w:r>
        <w:t>პროცედურული</w:t>
      </w:r>
      <w:r>
        <w:rPr>
          <w:spacing w:val="-6"/>
        </w:rPr>
        <w:t xml:space="preserve"> </w:t>
      </w:r>
      <w:r>
        <w:t>მოდიფიკაციებით,</w:t>
      </w:r>
      <w:r>
        <w:rPr>
          <w:spacing w:val="-47"/>
        </w:rPr>
        <w:t xml:space="preserve"> </w:t>
      </w:r>
      <w:r>
        <w:t>საკომუნიკაციო მხარდაჭერითა</w:t>
      </w:r>
      <w:r>
        <w:rPr>
          <w:spacing w:val="1"/>
        </w:rPr>
        <w:t xml:space="preserve"> </w:t>
      </w:r>
      <w:r>
        <w:t>და</w:t>
      </w:r>
    </w:p>
    <w:p w14:paraId="15188F0F" w14:textId="77777777" w:rsidR="0016197E" w:rsidRDefault="00E05CC2">
      <w:pPr>
        <w:pStyle w:val="BodyText"/>
        <w:ind w:left="540" w:right="673"/>
      </w:pPr>
      <w:r>
        <w:t>დეესკალაციის</w:t>
      </w:r>
      <w:r>
        <w:rPr>
          <w:spacing w:val="-8"/>
        </w:rPr>
        <w:t xml:space="preserve"> </w:t>
      </w:r>
      <w:r>
        <w:t>ტექნიკის</w:t>
      </w:r>
      <w:r>
        <w:rPr>
          <w:spacing w:val="-5"/>
        </w:rPr>
        <w:t xml:space="preserve"> </w:t>
      </w:r>
      <w:r>
        <w:t>გამოყენებით,</w:t>
      </w:r>
      <w:r>
        <w:rPr>
          <w:spacing w:val="-47"/>
        </w:rPr>
        <w:t xml:space="preserve"> </w:t>
      </w:r>
      <w:r>
        <w:t>საჭიროებისამებრ;</w:t>
      </w:r>
    </w:p>
    <w:p w14:paraId="6A34DCC8" w14:textId="77777777" w:rsidR="0016197E" w:rsidRDefault="00E05CC2">
      <w:pPr>
        <w:pStyle w:val="BodyText"/>
        <w:ind w:left="540" w:right="899" w:hanging="360"/>
      </w:pPr>
      <w:r>
        <w:t>(ე)</w:t>
      </w:r>
      <w:r>
        <w:rPr>
          <w:spacing w:val="1"/>
        </w:rPr>
        <w:t xml:space="preserve"> </w:t>
      </w:r>
      <w:r>
        <w:t>შეიმუშაონ, მიიღონ და აღასრულონ</w:t>
      </w:r>
      <w:r>
        <w:rPr>
          <w:spacing w:val="-47"/>
        </w:rPr>
        <w:t xml:space="preserve"> </w:t>
      </w:r>
      <w:r>
        <w:t>კანონები, დადგენილებები,</w:t>
      </w:r>
      <w:r>
        <w:rPr>
          <w:spacing w:val="1"/>
        </w:rPr>
        <w:t xml:space="preserve"> </w:t>
      </w:r>
      <w:r>
        <w:t>რეკომენდაციები,</w:t>
      </w:r>
      <w:r>
        <w:rPr>
          <w:spacing w:val="-5"/>
        </w:rPr>
        <w:t xml:space="preserve"> </w:t>
      </w:r>
      <w:r>
        <w:t>პროცედურები</w:t>
      </w:r>
      <w:r>
        <w:rPr>
          <w:spacing w:val="-4"/>
        </w:rPr>
        <w:t xml:space="preserve"> </w:t>
      </w:r>
      <w:r>
        <w:t>და</w:t>
      </w:r>
    </w:p>
    <w:p w14:paraId="0906D68D" w14:textId="77777777" w:rsidR="0016197E" w:rsidRDefault="00E05CC2">
      <w:pPr>
        <w:pStyle w:val="BodyText"/>
        <w:ind w:left="540" w:right="718"/>
      </w:pPr>
      <w:r>
        <w:t>პოლისები,</w:t>
      </w:r>
      <w:r>
        <w:rPr>
          <w:spacing w:val="-6"/>
        </w:rPr>
        <w:t xml:space="preserve"> </w:t>
      </w:r>
      <w:r>
        <w:t>რათა</w:t>
      </w:r>
      <w:r>
        <w:rPr>
          <w:spacing w:val="-5"/>
        </w:rPr>
        <w:t xml:space="preserve"> </w:t>
      </w:r>
      <w:r>
        <w:t>სამართალწარმოების</w:t>
      </w:r>
      <w:r>
        <w:rPr>
          <w:spacing w:val="-47"/>
        </w:rPr>
        <w:t xml:space="preserve"> </w:t>
      </w:r>
      <w:r>
        <w:t>პროცესის</w:t>
      </w:r>
      <w:r>
        <w:rPr>
          <w:spacing w:val="-1"/>
        </w:rPr>
        <w:t xml:space="preserve"> </w:t>
      </w:r>
      <w:r>
        <w:t>ნებისმიერ</w:t>
      </w:r>
      <w:r>
        <w:rPr>
          <w:spacing w:val="1"/>
        </w:rPr>
        <w:t xml:space="preserve"> </w:t>
      </w:r>
      <w:r>
        <w:t>ეტაპზე</w:t>
      </w:r>
      <w:r>
        <w:rPr>
          <w:spacing w:val="1"/>
        </w:rPr>
        <w:t xml:space="preserve"> </w:t>
      </w:r>
      <w:r>
        <w:t>უზრუნველყონ</w:t>
      </w:r>
      <w:r>
        <w:rPr>
          <w:spacing w:val="-1"/>
        </w:rPr>
        <w:t xml:space="preserve"> </w:t>
      </w:r>
      <w:r>
        <w:t>შშმ</w:t>
      </w:r>
      <w:r>
        <w:rPr>
          <w:spacing w:val="-1"/>
        </w:rPr>
        <w:t xml:space="preserve"> </w:t>
      </w:r>
      <w:r>
        <w:t>პირების</w:t>
      </w:r>
      <w:r>
        <w:rPr>
          <w:spacing w:val="-1"/>
        </w:rPr>
        <w:t xml:space="preserve"> </w:t>
      </w:r>
      <w:r>
        <w:t>დაცვა</w:t>
      </w:r>
    </w:p>
    <w:p w14:paraId="6661964B" w14:textId="77777777" w:rsidR="0016197E" w:rsidRDefault="00E05CC2">
      <w:pPr>
        <w:pStyle w:val="BodyText"/>
        <w:ind w:left="540" w:right="393"/>
      </w:pPr>
      <w:r>
        <w:t>შეზღუდული შესაძლებლობის გამო მათი</w:t>
      </w:r>
      <w:r>
        <w:rPr>
          <w:spacing w:val="-48"/>
        </w:rPr>
        <w:t xml:space="preserve"> </w:t>
      </w:r>
      <w:r>
        <w:t>სხვათა</w:t>
      </w:r>
      <w:r>
        <w:rPr>
          <w:spacing w:val="-2"/>
        </w:rPr>
        <w:t xml:space="preserve"> </w:t>
      </w:r>
      <w:r>
        <w:t>მიერ ექსპლუატაციისგან;</w:t>
      </w:r>
    </w:p>
    <w:p w14:paraId="48CFA87E" w14:textId="77777777" w:rsidR="0016197E" w:rsidRDefault="00E05CC2">
      <w:pPr>
        <w:pStyle w:val="BodyText"/>
        <w:ind w:left="540" w:right="368" w:hanging="360"/>
      </w:pPr>
      <w:r>
        <w:t>(ვ)</w:t>
      </w:r>
      <w:r>
        <w:rPr>
          <w:spacing w:val="1"/>
        </w:rPr>
        <w:t xml:space="preserve"> </w:t>
      </w:r>
      <w:r>
        <w:t>ეფექტური მონაწილეობის მიზნით,</w:t>
      </w:r>
      <w:r>
        <w:rPr>
          <w:spacing w:val="1"/>
        </w:rPr>
        <w:t xml:space="preserve"> </w:t>
      </w:r>
      <w:r>
        <w:t>უზრუნველყონ პროცედურული გარემო-</w:t>
      </w:r>
      <w:r>
        <w:rPr>
          <w:spacing w:val="1"/>
        </w:rPr>
        <w:t xml:space="preserve"> </w:t>
      </w:r>
      <w:r>
        <w:t>პირობების, მათ შორის მხარდაჭერის</w:t>
      </w:r>
      <w:r>
        <w:rPr>
          <w:spacing w:val="1"/>
        </w:rPr>
        <w:t xml:space="preserve"> </w:t>
      </w:r>
      <w:r>
        <w:t>მისაწვდომობა, რათა შშმ პირებს, სხვათა</w:t>
      </w:r>
      <w:r>
        <w:rPr>
          <w:spacing w:val="1"/>
        </w:rPr>
        <w:t xml:space="preserve"> </w:t>
      </w:r>
      <w:r>
        <w:t>თანასწორად, უფლება ქონდეთ თავად</w:t>
      </w:r>
      <w:r>
        <w:rPr>
          <w:spacing w:val="1"/>
        </w:rPr>
        <w:t xml:space="preserve"> </w:t>
      </w:r>
      <w:r>
        <w:t>აირჩიონ</w:t>
      </w:r>
      <w:r>
        <w:rPr>
          <w:spacing w:val="-5"/>
        </w:rPr>
        <w:t xml:space="preserve"> </w:t>
      </w:r>
      <w:r>
        <w:t>როგორ</w:t>
      </w:r>
      <w:r>
        <w:rPr>
          <w:spacing w:val="-3"/>
        </w:rPr>
        <w:t xml:space="preserve"> </w:t>
      </w:r>
      <w:r>
        <w:t>დაიცვან</w:t>
      </w:r>
      <w:r>
        <w:rPr>
          <w:spacing w:val="-4"/>
        </w:rPr>
        <w:t xml:space="preserve"> </w:t>
      </w:r>
      <w:r>
        <w:t>საკუთარი</w:t>
      </w:r>
      <w:r>
        <w:rPr>
          <w:spacing w:val="-5"/>
        </w:rPr>
        <w:t xml:space="preserve"> </w:t>
      </w:r>
      <w:r>
        <w:t>თავი;</w:t>
      </w:r>
    </w:p>
    <w:p w14:paraId="617FBD2B" w14:textId="77777777" w:rsidR="0016197E" w:rsidRDefault="00E05CC2">
      <w:pPr>
        <w:pStyle w:val="BodyText"/>
        <w:ind w:left="540" w:right="416" w:hanging="360"/>
      </w:pPr>
      <w:r>
        <w:t>(ზ) მოთხოვნისამებრ, შშმ პირები, მათივე</w:t>
      </w:r>
      <w:r>
        <w:rPr>
          <w:spacing w:val="1"/>
        </w:rPr>
        <w:t xml:space="preserve"> </w:t>
      </w:r>
      <w:r>
        <w:t>თავისუფალი და ინფორმირებული</w:t>
      </w:r>
      <w:r>
        <w:rPr>
          <w:spacing w:val="1"/>
        </w:rPr>
        <w:t xml:space="preserve"> </w:t>
      </w:r>
      <w:r>
        <w:t>თანხმობის საფუძველზე, უზრუნველყონ</w:t>
      </w:r>
      <w:r>
        <w:rPr>
          <w:spacing w:val="-47"/>
        </w:rPr>
        <w:t xml:space="preserve"> </w:t>
      </w:r>
      <w:r>
        <w:t>სამედიცინო და ფსიქო-სოციალური</w:t>
      </w:r>
      <w:r>
        <w:rPr>
          <w:spacing w:val="1"/>
        </w:rPr>
        <w:t xml:space="preserve"> </w:t>
      </w:r>
      <w:r>
        <w:t>მხარდაჭერით, მიუხედავად იმისა, თუ</w:t>
      </w:r>
      <w:r>
        <w:rPr>
          <w:spacing w:val="1"/>
        </w:rPr>
        <w:t xml:space="preserve"> </w:t>
      </w:r>
      <w:r>
        <w:t>როგორი</w:t>
      </w:r>
      <w:r>
        <w:rPr>
          <w:spacing w:val="-6"/>
        </w:rPr>
        <w:t xml:space="preserve"> </w:t>
      </w:r>
      <w:r>
        <w:t>იქნება</w:t>
      </w:r>
      <w:r>
        <w:rPr>
          <w:spacing w:val="-6"/>
        </w:rPr>
        <w:t xml:space="preserve"> </w:t>
      </w:r>
      <w:r>
        <w:t>პოლიციის</w:t>
      </w:r>
      <w:r>
        <w:rPr>
          <w:spacing w:val="-2"/>
        </w:rPr>
        <w:t xml:space="preserve"> </w:t>
      </w:r>
      <w:r>
        <w:t>ქმედებისა</w:t>
      </w:r>
      <w:r>
        <w:rPr>
          <w:spacing w:val="-4"/>
        </w:rPr>
        <w:t xml:space="preserve"> </w:t>
      </w:r>
      <w:r>
        <w:t>თუ</w:t>
      </w:r>
      <w:r>
        <w:rPr>
          <w:spacing w:val="-47"/>
        </w:rPr>
        <w:t xml:space="preserve"> </w:t>
      </w:r>
      <w:r>
        <w:t>სასამართლო პროცესის</w:t>
      </w:r>
      <w:r>
        <w:rPr>
          <w:spacing w:val="2"/>
        </w:rPr>
        <w:t xml:space="preserve"> </w:t>
      </w:r>
      <w:r>
        <w:t>შედეგი</w:t>
      </w:r>
      <w:r>
        <w:rPr>
          <w:spacing w:val="-2"/>
        </w:rPr>
        <w:t xml:space="preserve"> </w:t>
      </w:r>
      <w:r>
        <w:t>და</w:t>
      </w:r>
    </w:p>
    <w:p w14:paraId="7C88FAD3" w14:textId="77777777" w:rsidR="0016197E" w:rsidRDefault="00E05CC2">
      <w:pPr>
        <w:pStyle w:val="BodyText"/>
        <w:ind w:left="540" w:right="820"/>
        <w:jc w:val="both"/>
      </w:pPr>
      <w:r>
        <w:t>დამოუკიდებლად იმისგან, იქნება ეს</w:t>
      </w:r>
      <w:r>
        <w:rPr>
          <w:spacing w:val="1"/>
        </w:rPr>
        <w:t xml:space="preserve"> </w:t>
      </w:r>
      <w:r>
        <w:t>საპროცესო</w:t>
      </w:r>
      <w:r>
        <w:rPr>
          <w:spacing w:val="-5"/>
        </w:rPr>
        <w:t xml:space="preserve"> </w:t>
      </w:r>
      <w:r>
        <w:t>შეთანხმება,</w:t>
      </w:r>
      <w:r>
        <w:rPr>
          <w:spacing w:val="-6"/>
        </w:rPr>
        <w:t xml:space="preserve"> </w:t>
      </w:r>
      <w:r>
        <w:t>აღიარება</w:t>
      </w:r>
      <w:r>
        <w:rPr>
          <w:spacing w:val="-4"/>
        </w:rPr>
        <w:t xml:space="preserve"> </w:t>
      </w:r>
      <w:r>
        <w:t>თუ</w:t>
      </w:r>
      <w:r>
        <w:rPr>
          <w:spacing w:val="-47"/>
        </w:rPr>
        <w:t xml:space="preserve"> </w:t>
      </w:r>
      <w:r>
        <w:t>საბრალდებო განაჩენი.</w:t>
      </w:r>
    </w:p>
    <w:p w14:paraId="2E0B798C" w14:textId="77777777" w:rsidR="0016197E" w:rsidRDefault="00E05CC2">
      <w:pPr>
        <w:pStyle w:val="BodyText"/>
        <w:ind w:left="533"/>
      </w:pPr>
      <w:r>
        <w:rPr>
          <w:noProof/>
        </w:rPr>
        <w:drawing>
          <wp:inline distT="0" distB="0" distL="0" distR="0" wp14:anchorId="41B48493" wp14:editId="454EE43A">
            <wp:extent cx="2187930" cy="11582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C44F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77" w:space="884"/>
            <w:col w:w="4759"/>
          </w:cols>
        </w:sectPr>
      </w:pPr>
    </w:p>
    <w:p w14:paraId="6171B302" w14:textId="77777777" w:rsidR="0016197E" w:rsidRDefault="00E05CC2">
      <w:pPr>
        <w:pStyle w:val="Heading3"/>
      </w:pPr>
      <w:r>
        <w:rPr>
          <w:color w:val="C00000"/>
          <w:spacing w:val="-2"/>
        </w:rPr>
        <w:lastRenderedPageBreak/>
        <w:t>პრინციპი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1"/>
        </w:rPr>
        <w:t>6</w:t>
      </w:r>
    </w:p>
    <w:p w14:paraId="61ED494A" w14:textId="77777777" w:rsidR="0016197E" w:rsidRDefault="00E05CC2">
      <w:pPr>
        <w:spacing w:before="1"/>
        <w:ind w:left="180" w:right="1603"/>
        <w:rPr>
          <w:sz w:val="24"/>
          <w:szCs w:val="24"/>
        </w:rPr>
      </w:pPr>
      <w:r>
        <w:rPr>
          <w:color w:val="7E7E7E"/>
          <w:sz w:val="24"/>
          <w:szCs w:val="24"/>
        </w:rPr>
        <w:t>შშმ პირებს უფლება აქვთ ისარგებლონ უფასო ან ხელმისაწვდომი იურიდიული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დახმარებით.</w:t>
      </w:r>
    </w:p>
    <w:p w14:paraId="6721757F" w14:textId="77777777" w:rsidR="0016197E" w:rsidRDefault="0016197E">
      <w:pPr>
        <w:pStyle w:val="BodyText"/>
        <w:spacing w:before="12"/>
        <w:rPr>
          <w:sz w:val="19"/>
        </w:rPr>
      </w:pPr>
    </w:p>
    <w:p w14:paraId="09A56C45" w14:textId="77777777" w:rsidR="0016197E" w:rsidRDefault="0016197E">
      <w:pPr>
        <w:rPr>
          <w:sz w:val="19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2A375275" w14:textId="77777777" w:rsidR="0016197E" w:rsidRDefault="00E05CC2">
      <w:pPr>
        <w:pStyle w:val="Heading3"/>
        <w:spacing w:before="26"/>
      </w:pPr>
      <w:r>
        <w:rPr>
          <w:color w:val="385522"/>
        </w:rPr>
        <w:t>რეკომენდაციები</w:t>
      </w:r>
    </w:p>
    <w:p w14:paraId="27631F9B" w14:textId="77777777" w:rsidR="0016197E" w:rsidRDefault="00E05CC2">
      <w:pPr>
        <w:pStyle w:val="BodyText"/>
        <w:spacing w:before="2"/>
        <w:ind w:left="540" w:right="53" w:hanging="361"/>
      </w:pPr>
      <w:r>
        <w:t>6.1</w:t>
      </w:r>
      <w:r>
        <w:rPr>
          <w:spacing w:val="9"/>
        </w:rPr>
        <w:t xml:space="preserve"> </w:t>
      </w:r>
      <w:r>
        <w:t>სამართლიანი</w:t>
      </w:r>
      <w:r>
        <w:rPr>
          <w:spacing w:val="-2"/>
        </w:rPr>
        <w:t xml:space="preserve"> </w:t>
      </w:r>
      <w:r>
        <w:t>სასამართლოს უფლების</w:t>
      </w:r>
      <w:r>
        <w:rPr>
          <w:spacing w:val="1"/>
        </w:rPr>
        <w:t xml:space="preserve"> </w:t>
      </w:r>
      <w:r>
        <w:t>უზრუნველყოფის მიზნით, სახელმწიფოებმა</w:t>
      </w:r>
      <w:r>
        <w:rPr>
          <w:spacing w:val="1"/>
        </w:rPr>
        <w:t xml:space="preserve"> </w:t>
      </w:r>
      <w:r>
        <w:t>ყველა შემთხვევაში უნდა შესთავაზონ უფასო</w:t>
      </w:r>
      <w:r>
        <w:rPr>
          <w:spacing w:val="1"/>
        </w:rPr>
        <w:t xml:space="preserve"> </w:t>
      </w:r>
      <w:r>
        <w:t>ან ხელმისაწვდომი იურიდიული დახმარება</w:t>
      </w:r>
      <w:r>
        <w:rPr>
          <w:spacing w:val="1"/>
        </w:rPr>
        <w:t xml:space="preserve"> </w:t>
      </w:r>
      <w:r>
        <w:t>შშმ ბავშვებს და ყველა სხვა შშმ პირს ყველა</w:t>
      </w:r>
      <w:r>
        <w:rPr>
          <w:spacing w:val="1"/>
        </w:rPr>
        <w:t xml:space="preserve"> </w:t>
      </w:r>
      <w:r>
        <w:t>სამართლებრივი პროცედურისა და პროცესის</w:t>
      </w:r>
      <w:r>
        <w:rPr>
          <w:spacing w:val="1"/>
        </w:rPr>
        <w:t xml:space="preserve"> </w:t>
      </w:r>
      <w:r>
        <w:t>განმავლობაში, რომელიც ეხება ადამიანის</w:t>
      </w:r>
      <w:r>
        <w:rPr>
          <w:spacing w:val="1"/>
        </w:rPr>
        <w:t xml:space="preserve"> </w:t>
      </w:r>
      <w:r>
        <w:t>უფლებების ან ფუნდამენტური</w:t>
      </w:r>
      <w:r>
        <w:rPr>
          <w:spacing w:val="1"/>
        </w:rPr>
        <w:t xml:space="preserve"> </w:t>
      </w:r>
      <w:r>
        <w:t>თავისუფლებების დარღვევის ფაქტებს ან მათ,</w:t>
      </w:r>
      <w:r>
        <w:rPr>
          <w:spacing w:val="-48"/>
        </w:rPr>
        <w:t xml:space="preserve"> </w:t>
      </w:r>
      <w:r>
        <w:t>ვისაც</w:t>
      </w:r>
      <w:r>
        <w:rPr>
          <w:spacing w:val="-2"/>
        </w:rPr>
        <w:t xml:space="preserve"> </w:t>
      </w:r>
      <w:r>
        <w:t>ხელეწიფებოდა</w:t>
      </w:r>
      <w:r>
        <w:rPr>
          <w:spacing w:val="-1"/>
        </w:rPr>
        <w:t xml:space="preserve"> </w:t>
      </w:r>
      <w:r>
        <w:t>უარყოფითი</w:t>
      </w:r>
    </w:p>
    <w:p w14:paraId="20C053A1" w14:textId="77777777" w:rsidR="0016197E" w:rsidRDefault="00E05CC2">
      <w:pPr>
        <w:pStyle w:val="BodyText"/>
        <w:spacing w:before="2"/>
        <w:ind w:left="540" w:right="203"/>
      </w:pPr>
      <w:r>
        <w:t>ზემოქმედება ქონოდა ამგვარ უფლებებსა და</w:t>
      </w:r>
      <w:r>
        <w:rPr>
          <w:spacing w:val="-47"/>
        </w:rPr>
        <w:t xml:space="preserve"> </w:t>
      </w:r>
      <w:r>
        <w:t>თავისუფლებებზე, კერძოდ კი სიცოცხლის</w:t>
      </w:r>
      <w:r>
        <w:rPr>
          <w:spacing w:val="1"/>
        </w:rPr>
        <w:t xml:space="preserve"> </w:t>
      </w:r>
      <w:r>
        <w:t>უფლებაზე,</w:t>
      </w:r>
      <w:r>
        <w:rPr>
          <w:spacing w:val="-1"/>
        </w:rPr>
        <w:t xml:space="preserve"> </w:t>
      </w:r>
      <w:r>
        <w:t>თავისუფლების უფლებაზე,</w:t>
      </w:r>
    </w:p>
    <w:p w14:paraId="0D55048F" w14:textId="77777777" w:rsidR="0016197E" w:rsidRDefault="00E05CC2">
      <w:pPr>
        <w:pStyle w:val="BodyText"/>
        <w:ind w:left="540" w:right="33"/>
      </w:pPr>
      <w:r>
        <w:t>პიროვნული ხელშეუხებლობის უფლებაზე,</w:t>
      </w:r>
      <w:r>
        <w:rPr>
          <w:spacing w:val="1"/>
        </w:rPr>
        <w:t xml:space="preserve"> </w:t>
      </w:r>
      <w:r>
        <w:t>საკუთრების უფლებაზე, ადექვატური</w:t>
      </w:r>
      <w:r>
        <w:rPr>
          <w:spacing w:val="1"/>
        </w:rPr>
        <w:t xml:space="preserve"> </w:t>
      </w:r>
      <w:r>
        <w:t>თავშესაფრის უფლებაზე, გადაწყვეტილების</w:t>
      </w:r>
      <w:r>
        <w:rPr>
          <w:spacing w:val="1"/>
        </w:rPr>
        <w:t xml:space="preserve"> </w:t>
      </w:r>
      <w:r>
        <w:t>მიღების ავტონომიურობისა და ოჯახის</w:t>
      </w:r>
      <w:r>
        <w:rPr>
          <w:spacing w:val="1"/>
        </w:rPr>
        <w:t xml:space="preserve"> </w:t>
      </w:r>
      <w:r>
        <w:t>ხელშეუხებლობის</w:t>
      </w:r>
      <w:r>
        <w:rPr>
          <w:spacing w:val="-7"/>
        </w:rPr>
        <w:t xml:space="preserve"> </w:t>
      </w:r>
      <w:r>
        <w:t>უფლებაზე.</w:t>
      </w:r>
      <w:r>
        <w:rPr>
          <w:spacing w:val="-7"/>
        </w:rPr>
        <w:t xml:space="preserve"> </w:t>
      </w:r>
      <w:r>
        <w:t>სამართლებრივ</w:t>
      </w:r>
      <w:r>
        <w:rPr>
          <w:spacing w:val="-47"/>
        </w:rPr>
        <w:t xml:space="preserve"> </w:t>
      </w:r>
      <w:r>
        <w:t>პროცესებში თანასწორი მონაწილეობის</w:t>
      </w:r>
      <w:r>
        <w:rPr>
          <w:spacing w:val="1"/>
        </w:rPr>
        <w:t xml:space="preserve"> </w:t>
      </w:r>
      <w:r>
        <w:t>უზრუნველსაყოფად, შშმ</w:t>
      </w:r>
      <w:r>
        <w:rPr>
          <w:spacing w:val="-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უნდა</w:t>
      </w:r>
    </w:p>
    <w:p w14:paraId="119C96DA" w14:textId="77777777" w:rsidR="0016197E" w:rsidRDefault="00E05CC2">
      <w:pPr>
        <w:pStyle w:val="BodyText"/>
        <w:ind w:left="540" w:right="748"/>
      </w:pPr>
      <w:r>
        <w:t>გაეწიოთ კომპეტენტური და დროული</w:t>
      </w:r>
      <w:r>
        <w:rPr>
          <w:spacing w:val="-48"/>
        </w:rPr>
        <w:t xml:space="preserve"> </w:t>
      </w:r>
      <w:r>
        <w:t>იურიდიული</w:t>
      </w:r>
      <w:r>
        <w:rPr>
          <w:spacing w:val="-1"/>
        </w:rPr>
        <w:t xml:space="preserve"> </w:t>
      </w:r>
      <w:r>
        <w:t>დახმარება.</w:t>
      </w:r>
    </w:p>
    <w:p w14:paraId="3F53E5D0" w14:textId="77777777" w:rsidR="0016197E" w:rsidRDefault="0016197E">
      <w:pPr>
        <w:pStyle w:val="BodyText"/>
        <w:spacing w:before="12"/>
        <w:rPr>
          <w:sz w:val="19"/>
        </w:rPr>
      </w:pPr>
    </w:p>
    <w:p w14:paraId="10A43462" w14:textId="77777777" w:rsidR="0016197E" w:rsidRDefault="00E05CC2">
      <w:pPr>
        <w:pStyle w:val="BodyText"/>
        <w:ind w:left="540" w:right="824" w:hanging="361"/>
      </w:pPr>
      <w:r>
        <w:t>6.2   ამ მიზნით, სახელმწიფოებმა უნდა:</w:t>
      </w:r>
      <w:r>
        <w:rPr>
          <w:spacing w:val="1"/>
        </w:rPr>
        <w:t xml:space="preserve"> </w:t>
      </w:r>
      <w:r>
        <w:t>(ა)</w:t>
      </w:r>
      <w:r>
        <w:rPr>
          <w:spacing w:val="37"/>
        </w:rPr>
        <w:t xml:space="preserve"> </w:t>
      </w:r>
      <w:r>
        <w:t>მიიღონ</w:t>
      </w:r>
      <w:r>
        <w:rPr>
          <w:spacing w:val="-2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აღასრულონ</w:t>
      </w:r>
      <w:r>
        <w:rPr>
          <w:spacing w:val="-2"/>
        </w:rPr>
        <w:t xml:space="preserve"> </w:t>
      </w:r>
      <w:r>
        <w:t>კანონები,</w:t>
      </w:r>
    </w:p>
    <w:p w14:paraId="067A4296" w14:textId="77777777" w:rsidR="0016197E" w:rsidRDefault="00E05CC2">
      <w:pPr>
        <w:pStyle w:val="BodyText"/>
        <w:spacing w:before="1"/>
        <w:ind w:left="900" w:right="595"/>
      </w:pPr>
      <w:r>
        <w:t>დადგენილებები, პოლისები,</w:t>
      </w:r>
      <w:r>
        <w:rPr>
          <w:spacing w:val="1"/>
        </w:rPr>
        <w:t xml:space="preserve"> </w:t>
      </w:r>
      <w:r>
        <w:t>რეკომენდაციები</w:t>
      </w:r>
      <w:r>
        <w:rPr>
          <w:spacing w:val="-7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ინსტრუქციები,</w:t>
      </w:r>
    </w:p>
    <w:p w14:paraId="1B5923B3" w14:textId="77777777" w:rsidR="0016197E" w:rsidRDefault="00E05CC2">
      <w:pPr>
        <w:pStyle w:val="BodyText"/>
        <w:ind w:left="900" w:right="31"/>
      </w:pPr>
      <w:r>
        <w:t>რომელიც ყველა სასამართლო და კვაზი-</w:t>
      </w:r>
      <w:r>
        <w:rPr>
          <w:spacing w:val="1"/>
        </w:rPr>
        <w:t xml:space="preserve"> </w:t>
      </w:r>
      <w:r>
        <w:t>სასამართლო პროცესების</w:t>
      </w:r>
      <w:r>
        <w:rPr>
          <w:spacing w:val="3"/>
        </w:rPr>
        <w:t xml:space="preserve"> </w:t>
      </w:r>
      <w:r>
        <w:t>დროს</w:t>
      </w:r>
      <w:r>
        <w:rPr>
          <w:spacing w:val="1"/>
        </w:rPr>
        <w:t xml:space="preserve"> </w:t>
      </w:r>
      <w:r>
        <w:t>საშუალებას</w:t>
      </w:r>
      <w:r>
        <w:rPr>
          <w:spacing w:val="-1"/>
        </w:rPr>
        <w:t xml:space="preserve"> </w:t>
      </w:r>
      <w:r>
        <w:t>მისცემს შშმ</w:t>
      </w:r>
      <w:r>
        <w:rPr>
          <w:spacing w:val="1"/>
        </w:rPr>
        <w:t xml:space="preserve"> </w:t>
      </w:r>
      <w:r>
        <w:t>პირებს</w:t>
      </w:r>
      <w:r>
        <w:rPr>
          <w:spacing w:val="1"/>
        </w:rPr>
        <w:t xml:space="preserve"> </w:t>
      </w:r>
      <w:r>
        <w:t>ისარგებლონ იურიდიული დახმარების</w:t>
      </w:r>
      <w:r>
        <w:rPr>
          <w:spacing w:val="1"/>
        </w:rPr>
        <w:t xml:space="preserve"> </w:t>
      </w:r>
      <w:r>
        <w:t>უფლებით, მიუხედავად პროცესებში მათი</w:t>
      </w:r>
      <w:r>
        <w:rPr>
          <w:spacing w:val="-47"/>
        </w:rPr>
        <w:t xml:space="preserve"> </w:t>
      </w:r>
      <w:r>
        <w:t>როლისა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სავარაუდო</w:t>
      </w:r>
      <w:r>
        <w:rPr>
          <w:spacing w:val="1"/>
        </w:rPr>
        <w:t xml:space="preserve"> </w:t>
      </w:r>
      <w:r>
        <w:t>შედეგებისა;</w:t>
      </w:r>
    </w:p>
    <w:p w14:paraId="45BB4E23" w14:textId="77777777" w:rsidR="0016197E" w:rsidRDefault="00E05CC2">
      <w:pPr>
        <w:pStyle w:val="BodyText"/>
        <w:ind w:left="900" w:hanging="360"/>
      </w:pPr>
      <w:r>
        <w:t>(ბ)</w:t>
      </w:r>
      <w:r>
        <w:rPr>
          <w:spacing w:val="17"/>
        </w:rPr>
        <w:t xml:space="preserve"> </w:t>
      </w:r>
      <w:r>
        <w:t>შექმნან,</w:t>
      </w:r>
      <w:r>
        <w:rPr>
          <w:spacing w:val="-4"/>
        </w:rPr>
        <w:t xml:space="preserve"> </w:t>
      </w:r>
      <w:r>
        <w:t>დააფინანსონ</w:t>
      </w:r>
      <w:r>
        <w:rPr>
          <w:spacing w:val="-3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განახორციელონ</w:t>
      </w:r>
      <w:r>
        <w:rPr>
          <w:spacing w:val="-47"/>
        </w:rPr>
        <w:t xml:space="preserve"> </w:t>
      </w:r>
      <w:r>
        <w:t>იურიდიული დახმარების პროგრამები,</w:t>
      </w:r>
      <w:r>
        <w:rPr>
          <w:spacing w:val="1"/>
        </w:rPr>
        <w:t xml:space="preserve"> </w:t>
      </w:r>
      <w:r>
        <w:t>რათა</w:t>
      </w:r>
      <w:r>
        <w:rPr>
          <w:spacing w:val="-2"/>
        </w:rPr>
        <w:t xml:space="preserve"> </w:t>
      </w:r>
      <w:r>
        <w:t>უფასო</w:t>
      </w:r>
      <w:r>
        <w:rPr>
          <w:spacing w:val="1"/>
        </w:rPr>
        <w:t xml:space="preserve"> </w:t>
      </w:r>
      <w:r>
        <w:t>იურიდიული</w:t>
      </w:r>
    </w:p>
    <w:p w14:paraId="3DB172D3" w14:textId="77777777" w:rsidR="0016197E" w:rsidRDefault="00E05CC2">
      <w:pPr>
        <w:pStyle w:val="BodyText"/>
        <w:ind w:left="900" w:right="281"/>
      </w:pPr>
      <w:r>
        <w:t>წარმომადგენლობა</w:t>
      </w:r>
      <w:r>
        <w:rPr>
          <w:spacing w:val="-8"/>
        </w:rPr>
        <w:t xml:space="preserve"> </w:t>
      </w:r>
      <w:r>
        <w:t>შესთავაზონ</w:t>
      </w:r>
      <w:r>
        <w:rPr>
          <w:spacing w:val="-8"/>
        </w:rPr>
        <w:t xml:space="preserve"> </w:t>
      </w:r>
      <w:r>
        <w:t>პირებს,</w:t>
      </w:r>
      <w:r>
        <w:rPr>
          <w:spacing w:val="-47"/>
        </w:rPr>
        <w:t xml:space="preserve"> </w:t>
      </w:r>
      <w:r>
        <w:t>მათ შორის შშმ პირებს, რომლებსაც არ</w:t>
      </w:r>
      <w:r>
        <w:rPr>
          <w:spacing w:val="1"/>
        </w:rPr>
        <w:t xml:space="preserve"> </w:t>
      </w:r>
      <w:r>
        <w:t>აქვთ ადვოკატის დაქირავების</w:t>
      </w:r>
      <w:r>
        <w:rPr>
          <w:spacing w:val="1"/>
        </w:rPr>
        <w:t xml:space="preserve"> </w:t>
      </w:r>
      <w:r>
        <w:t>შესაძლებლობა,</w:t>
      </w:r>
      <w:r>
        <w:rPr>
          <w:spacing w:val="-1"/>
        </w:rPr>
        <w:t xml:space="preserve"> </w:t>
      </w:r>
      <w:r>
        <w:t>მინიმუმ ქვემოთ</w:t>
      </w:r>
    </w:p>
    <w:p w14:paraId="5B8EE7E3" w14:textId="77777777" w:rsidR="0016197E" w:rsidRDefault="00E05CC2">
      <w:pPr>
        <w:pStyle w:val="BodyText"/>
        <w:ind w:left="900"/>
      </w:pPr>
      <w:r>
        <w:t>ჩამოთვლილ</w:t>
      </w:r>
      <w:r>
        <w:rPr>
          <w:spacing w:val="-4"/>
        </w:rPr>
        <w:t xml:space="preserve"> </w:t>
      </w:r>
      <w:r>
        <w:t>შემთხვევებში:</w:t>
      </w:r>
    </w:p>
    <w:p w14:paraId="1462C423" w14:textId="77777777" w:rsidR="0016197E" w:rsidRDefault="00E05CC2">
      <w:pPr>
        <w:pStyle w:val="BodyText"/>
        <w:spacing w:before="1" w:line="262" w:lineRule="exact"/>
        <w:ind w:left="900"/>
      </w:pPr>
      <w:r>
        <w:t>(i)</w:t>
      </w:r>
      <w:r>
        <w:rPr>
          <w:spacing w:val="64"/>
        </w:rPr>
        <w:t xml:space="preserve"> </w:t>
      </w:r>
      <w:r>
        <w:t>სიცოცხლის</w:t>
      </w:r>
      <w:r>
        <w:rPr>
          <w:spacing w:val="-2"/>
        </w:rPr>
        <w:t xml:space="preserve"> </w:t>
      </w:r>
      <w:r>
        <w:t>ან</w:t>
      </w:r>
      <w:r>
        <w:rPr>
          <w:spacing w:val="-1"/>
        </w:rPr>
        <w:t xml:space="preserve"> </w:t>
      </w:r>
      <w:r>
        <w:t>თავისუფლების</w:t>
      </w:r>
    </w:p>
    <w:p w14:paraId="2C0B2FEF" w14:textId="77777777" w:rsidR="0016197E" w:rsidRDefault="00E05CC2">
      <w:pPr>
        <w:pStyle w:val="BodyText"/>
        <w:ind w:left="1260" w:right="302"/>
      </w:pPr>
      <w:r>
        <w:t>დაკარგვა, მათ შორის პატიმრობით,</w:t>
      </w:r>
      <w:r>
        <w:rPr>
          <w:spacing w:val="-48"/>
        </w:rPr>
        <w:t xml:space="preserve"> </w:t>
      </w:r>
      <w:r>
        <w:t>დაკავებით, დაწესებულებაში</w:t>
      </w:r>
      <w:r>
        <w:rPr>
          <w:spacing w:val="1"/>
        </w:rPr>
        <w:t xml:space="preserve"> </w:t>
      </w:r>
      <w:r>
        <w:t>მოთავსებით,</w:t>
      </w:r>
      <w:r>
        <w:rPr>
          <w:spacing w:val="-2"/>
        </w:rPr>
        <w:t xml:space="preserve"> </w:t>
      </w:r>
      <w:r>
        <w:t>ძალდატანებითი</w:t>
      </w:r>
      <w:r>
        <w:rPr>
          <w:spacing w:val="-2"/>
        </w:rPr>
        <w:t xml:space="preserve"> </w:t>
      </w:r>
      <w:r>
        <w:t>ან</w:t>
      </w:r>
    </w:p>
    <w:p w14:paraId="443AA6A9" w14:textId="77777777" w:rsidR="0016197E" w:rsidRDefault="00E05CC2">
      <w:pPr>
        <w:pStyle w:val="BodyText"/>
      </w:pPr>
      <w:r>
        <w:br w:type="column"/>
      </w:r>
    </w:p>
    <w:p w14:paraId="19187C23" w14:textId="77777777" w:rsidR="0016197E" w:rsidRDefault="00E05CC2">
      <w:pPr>
        <w:pStyle w:val="BodyText"/>
        <w:spacing w:before="133"/>
        <w:ind w:left="900" w:right="609"/>
      </w:pPr>
      <w:r>
        <w:t>იძულებითი სამედიცინო ჩარევით</w:t>
      </w:r>
      <w:r>
        <w:rPr>
          <w:spacing w:val="1"/>
        </w:rPr>
        <w:t xml:space="preserve"> </w:t>
      </w:r>
      <w:r>
        <w:t>(მაგ.: სტერილიზაციით) ან</w:t>
      </w:r>
      <w:r>
        <w:rPr>
          <w:spacing w:val="1"/>
        </w:rPr>
        <w:t xml:space="preserve"> </w:t>
      </w:r>
      <w:r>
        <w:t>იძულებითი ჰოსპიტალიზაციით;</w:t>
      </w:r>
      <w:r>
        <w:rPr>
          <w:spacing w:val="1"/>
        </w:rPr>
        <w:t xml:space="preserve"> </w:t>
      </w:r>
      <w:r>
        <w:rPr>
          <w:spacing w:val="-1"/>
        </w:rPr>
        <w:t>სამართლებრივი</w:t>
      </w:r>
      <w:r>
        <w:rPr>
          <w:spacing w:val="-4"/>
        </w:rPr>
        <w:t xml:space="preserve"> </w:t>
      </w:r>
      <w:r>
        <w:t>ქმედუნარიანობის</w:t>
      </w:r>
    </w:p>
    <w:p w14:paraId="5B5EFCEA" w14:textId="77777777" w:rsidR="0016197E" w:rsidRDefault="00E05CC2">
      <w:pPr>
        <w:pStyle w:val="BodyText"/>
        <w:ind w:left="900" w:right="346"/>
      </w:pPr>
      <w:r>
        <w:t>დაკარგვა</w:t>
      </w:r>
      <w:r>
        <w:rPr>
          <w:spacing w:val="-4"/>
        </w:rPr>
        <w:t xml:space="preserve"> </w:t>
      </w:r>
      <w:r>
        <w:t>(მაგ.:</w:t>
      </w:r>
      <w:r>
        <w:rPr>
          <w:spacing w:val="-3"/>
        </w:rPr>
        <w:t xml:space="preserve"> </w:t>
      </w:r>
      <w:r>
        <w:t>მეურვეობა);</w:t>
      </w:r>
      <w:r>
        <w:rPr>
          <w:spacing w:val="-4"/>
        </w:rPr>
        <w:t xml:space="preserve"> </w:t>
      </w:r>
      <w:r>
        <w:t>ან</w:t>
      </w:r>
      <w:r>
        <w:rPr>
          <w:spacing w:val="-4"/>
        </w:rPr>
        <w:t xml:space="preserve"> </w:t>
      </w:r>
      <w:r>
        <w:t>ოჯახის</w:t>
      </w:r>
      <w:r>
        <w:rPr>
          <w:spacing w:val="-47"/>
        </w:rPr>
        <w:t xml:space="preserve"> </w:t>
      </w:r>
      <w:r>
        <w:t>მთლიანობის დარღვევა, მშობლის</w:t>
      </w:r>
      <w:r>
        <w:rPr>
          <w:spacing w:val="1"/>
        </w:rPr>
        <w:t xml:space="preserve"> </w:t>
      </w:r>
      <w:r>
        <w:t>უფლების</w:t>
      </w:r>
      <w:r>
        <w:rPr>
          <w:spacing w:val="-1"/>
        </w:rPr>
        <w:t xml:space="preserve"> </w:t>
      </w:r>
      <w:r>
        <w:t>ჩამორთმევით</w:t>
      </w:r>
      <w:r>
        <w:rPr>
          <w:spacing w:val="3"/>
        </w:rPr>
        <w:t xml:space="preserve"> </w:t>
      </w:r>
      <w:r>
        <w:t>ან</w:t>
      </w:r>
    </w:p>
    <w:p w14:paraId="661991AB" w14:textId="77777777" w:rsidR="0016197E" w:rsidRDefault="00E05CC2">
      <w:pPr>
        <w:pStyle w:val="BodyText"/>
        <w:spacing w:line="263" w:lineRule="exact"/>
        <w:ind w:left="900"/>
      </w:pPr>
      <w:r>
        <w:t>პატიმრობით;</w:t>
      </w:r>
    </w:p>
    <w:p w14:paraId="7DF64634" w14:textId="77777777" w:rsidR="0016197E" w:rsidRDefault="00E05CC2">
      <w:pPr>
        <w:pStyle w:val="BodyText"/>
        <w:tabs>
          <w:tab w:val="left" w:pos="899"/>
        </w:tabs>
        <w:spacing w:before="1"/>
        <w:ind w:left="900" w:right="427" w:hanging="449"/>
      </w:pPr>
      <w:r>
        <w:t>(ii)</w:t>
      </w:r>
      <w:r>
        <w:tab/>
        <w:t>სახლის, თავშესაფრის ან საკუთრების</w:t>
      </w:r>
      <w:r>
        <w:rPr>
          <w:spacing w:val="-48"/>
        </w:rPr>
        <w:t xml:space="preserve"> </w:t>
      </w:r>
      <w:r>
        <w:t>დაკარგვა;</w:t>
      </w:r>
    </w:p>
    <w:p w14:paraId="6BF0271C" w14:textId="77777777" w:rsidR="0016197E" w:rsidRDefault="00E05CC2">
      <w:pPr>
        <w:pStyle w:val="BodyText"/>
        <w:spacing w:before="2"/>
        <w:ind w:left="900" w:right="286" w:hanging="449"/>
      </w:pPr>
      <w:r>
        <w:t>(iii)</w:t>
      </w:r>
      <w:r>
        <w:rPr>
          <w:spacing w:val="38"/>
        </w:rPr>
        <w:t xml:space="preserve"> </w:t>
      </w:r>
      <w:r>
        <w:t>ნებისმიერი</w:t>
      </w:r>
      <w:r>
        <w:rPr>
          <w:spacing w:val="-3"/>
        </w:rPr>
        <w:t xml:space="preserve"> </w:t>
      </w:r>
      <w:r>
        <w:t>სხვა</w:t>
      </w:r>
      <w:r>
        <w:rPr>
          <w:spacing w:val="-4"/>
        </w:rPr>
        <w:t xml:space="preserve"> </w:t>
      </w:r>
      <w:r>
        <w:t>სიტუაცია,</w:t>
      </w:r>
      <w:r>
        <w:rPr>
          <w:spacing w:val="-2"/>
        </w:rPr>
        <w:t xml:space="preserve"> </w:t>
      </w:r>
      <w:r>
        <w:t>მათ</w:t>
      </w:r>
      <w:r>
        <w:rPr>
          <w:spacing w:val="-2"/>
        </w:rPr>
        <w:t xml:space="preserve"> </w:t>
      </w:r>
      <w:r>
        <w:t>შორის</w:t>
      </w:r>
      <w:r>
        <w:rPr>
          <w:spacing w:val="-47"/>
        </w:rPr>
        <w:t xml:space="preserve"> </w:t>
      </w:r>
      <w:r>
        <w:t>ყველა სისხლის სამართლის საქმე,</w:t>
      </w:r>
      <w:r>
        <w:rPr>
          <w:spacing w:val="1"/>
        </w:rPr>
        <w:t xml:space="preserve"> </w:t>
      </w:r>
      <w:r>
        <w:t>რომელიც არ ატარებს დაპატიმრების</w:t>
      </w:r>
      <w:r>
        <w:rPr>
          <w:spacing w:val="1"/>
        </w:rPr>
        <w:t xml:space="preserve"> </w:t>
      </w:r>
      <w:r>
        <w:t>რისკს, მცირე საჩივრები და</w:t>
      </w:r>
      <w:r>
        <w:rPr>
          <w:spacing w:val="1"/>
        </w:rPr>
        <w:t xml:space="preserve"> </w:t>
      </w:r>
      <w:r>
        <w:t>სამოქალაქო საქმეები, რომლებშიც შშმ</w:t>
      </w:r>
      <w:r>
        <w:rPr>
          <w:spacing w:val="1"/>
        </w:rPr>
        <w:t xml:space="preserve"> </w:t>
      </w:r>
      <w:r>
        <w:t>პირები</w:t>
      </w:r>
      <w:r>
        <w:rPr>
          <w:spacing w:val="1"/>
        </w:rPr>
        <w:t xml:space="preserve"> </w:t>
      </w:r>
      <w:r>
        <w:t>შეიძლება</w:t>
      </w:r>
      <w:r>
        <w:rPr>
          <w:spacing w:val="1"/>
        </w:rPr>
        <w:t xml:space="preserve"> </w:t>
      </w:r>
      <w:r>
        <w:t>აღმოჩნდნენ</w:t>
      </w:r>
    </w:p>
    <w:p w14:paraId="77193E80" w14:textId="77777777" w:rsidR="0016197E" w:rsidRDefault="00E05CC2">
      <w:pPr>
        <w:pStyle w:val="BodyText"/>
        <w:ind w:left="900" w:right="286"/>
      </w:pPr>
      <w:r>
        <w:rPr>
          <w:spacing w:val="-1"/>
        </w:rPr>
        <w:t>არაპრივილეგირებულ</w:t>
      </w:r>
      <w:r>
        <w:t xml:space="preserve"> მდგომარეობაში</w:t>
      </w:r>
      <w:r>
        <w:rPr>
          <w:spacing w:val="-47"/>
        </w:rPr>
        <w:t xml:space="preserve"> </w:t>
      </w:r>
      <w:r>
        <w:t>პროცესის დროს კომუნიკაციის,</w:t>
      </w:r>
      <w:r>
        <w:rPr>
          <w:spacing w:val="1"/>
        </w:rPr>
        <w:t xml:space="preserve"> </w:t>
      </w:r>
      <w:r>
        <w:t>გაგებისა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საკუთარი</w:t>
      </w:r>
      <w:r>
        <w:rPr>
          <w:spacing w:val="3"/>
        </w:rPr>
        <w:t xml:space="preserve"> </w:t>
      </w:r>
      <w:r>
        <w:t>აზრის</w:t>
      </w:r>
      <w:r>
        <w:rPr>
          <w:spacing w:val="1"/>
        </w:rPr>
        <w:t xml:space="preserve"> </w:t>
      </w:r>
      <w:r>
        <w:t>სხვებისთვის</w:t>
      </w:r>
      <w:r>
        <w:rPr>
          <w:spacing w:val="-2"/>
        </w:rPr>
        <w:t xml:space="preserve"> </w:t>
      </w:r>
      <w:r>
        <w:t>გაგებინების</w:t>
      </w:r>
      <w:r>
        <w:rPr>
          <w:spacing w:val="2"/>
        </w:rPr>
        <w:t xml:space="preserve"> </w:t>
      </w:r>
      <w:r>
        <w:t>კუთხით;</w:t>
      </w:r>
    </w:p>
    <w:p w14:paraId="1E7FB2E8" w14:textId="77777777" w:rsidR="0016197E" w:rsidRDefault="00E05CC2">
      <w:pPr>
        <w:pStyle w:val="BodyText"/>
        <w:ind w:left="540" w:right="609" w:hanging="360"/>
      </w:pPr>
      <w:r>
        <w:t>(გ)</w:t>
      </w:r>
      <w:r>
        <w:rPr>
          <w:spacing w:val="19"/>
        </w:rPr>
        <w:t xml:space="preserve"> </w:t>
      </w:r>
      <w:r>
        <w:t>რეკომენდაცია</w:t>
      </w:r>
      <w:r>
        <w:rPr>
          <w:spacing w:val="-4"/>
        </w:rPr>
        <w:t xml:space="preserve"> </w:t>
      </w:r>
      <w:r>
        <w:t>6.2</w:t>
      </w:r>
      <w:r>
        <w:rPr>
          <w:spacing w:val="-2"/>
        </w:rPr>
        <w:t xml:space="preserve"> </w:t>
      </w:r>
      <w:r>
        <w:t>(ბ)-ში</w:t>
      </w:r>
      <w:r>
        <w:rPr>
          <w:spacing w:val="-3"/>
        </w:rPr>
        <w:t xml:space="preserve"> </w:t>
      </w:r>
      <w:r>
        <w:t>მოტანილ</w:t>
      </w:r>
      <w:r>
        <w:rPr>
          <w:spacing w:val="-47"/>
        </w:rPr>
        <w:t xml:space="preserve"> </w:t>
      </w:r>
      <w:r>
        <w:t>საკითხებთან ერთად და მინიმუმ</w:t>
      </w:r>
      <w:r>
        <w:rPr>
          <w:spacing w:val="1"/>
        </w:rPr>
        <w:t xml:space="preserve"> </w:t>
      </w:r>
      <w:r>
        <w:t>საჭიროებისამებრ თითოეულ</w:t>
      </w:r>
    </w:p>
    <w:p w14:paraId="23FF323E" w14:textId="77777777" w:rsidR="0016197E" w:rsidRDefault="00E05CC2">
      <w:pPr>
        <w:pStyle w:val="BodyText"/>
        <w:ind w:left="540" w:right="525"/>
      </w:pPr>
      <w:r>
        <w:t>ინდივიდუალურ შემთხვევაში, როგორც</w:t>
      </w:r>
      <w:r>
        <w:rPr>
          <w:spacing w:val="-48"/>
        </w:rPr>
        <w:t xml:space="preserve"> </w:t>
      </w:r>
      <w:r>
        <w:t>პროცედურული</w:t>
      </w:r>
      <w:r>
        <w:rPr>
          <w:spacing w:val="-2"/>
        </w:rPr>
        <w:t xml:space="preserve"> </w:t>
      </w:r>
      <w:r>
        <w:t>გარემო-პირობები,</w:t>
      </w:r>
    </w:p>
    <w:p w14:paraId="103744B3" w14:textId="77777777" w:rsidR="0016197E" w:rsidRDefault="00E05CC2">
      <w:pPr>
        <w:pStyle w:val="BodyText"/>
        <w:spacing w:line="262" w:lineRule="exact"/>
        <w:ind w:left="540"/>
      </w:pPr>
      <w:r>
        <w:t>დამატებითი</w:t>
      </w:r>
      <w:r>
        <w:rPr>
          <w:spacing w:val="-3"/>
        </w:rPr>
        <w:t xml:space="preserve"> </w:t>
      </w:r>
      <w:r>
        <w:t>უფასო</w:t>
      </w:r>
      <w:r>
        <w:rPr>
          <w:spacing w:val="-2"/>
        </w:rPr>
        <w:t xml:space="preserve"> </w:t>
      </w:r>
      <w:r>
        <w:t>იურიდიული</w:t>
      </w:r>
    </w:p>
    <w:p w14:paraId="33534824" w14:textId="77777777" w:rsidR="0016197E" w:rsidRDefault="00E05CC2">
      <w:pPr>
        <w:pStyle w:val="BodyText"/>
        <w:spacing w:line="262" w:lineRule="exact"/>
        <w:ind w:left="540"/>
      </w:pPr>
      <w:r>
        <w:t>დახმარება</w:t>
      </w:r>
      <w:r>
        <w:rPr>
          <w:spacing w:val="-2"/>
        </w:rPr>
        <w:t xml:space="preserve"> </w:t>
      </w:r>
      <w:r>
        <w:t>შესთავაზონ შშმ</w:t>
      </w:r>
      <w:r>
        <w:rPr>
          <w:spacing w:val="-3"/>
        </w:rPr>
        <w:t xml:space="preserve"> </w:t>
      </w:r>
      <w:r>
        <w:t>პირებს</w:t>
      </w:r>
      <w:r>
        <w:rPr>
          <w:spacing w:val="-3"/>
        </w:rPr>
        <w:t xml:space="preserve"> </w:t>
      </w:r>
      <w:r>
        <w:t>იმ</w:t>
      </w:r>
    </w:p>
    <w:p w14:paraId="1D036100" w14:textId="77777777" w:rsidR="0016197E" w:rsidRDefault="00E05CC2">
      <w:pPr>
        <w:pStyle w:val="BodyText"/>
        <w:ind w:left="540" w:right="309"/>
      </w:pPr>
      <w:r>
        <w:t>პირობებთან დაკავშირებით, რომლებიც</w:t>
      </w:r>
      <w:r>
        <w:rPr>
          <w:spacing w:val="1"/>
        </w:rPr>
        <w:t xml:space="preserve"> </w:t>
      </w:r>
      <w:r>
        <w:t>ისევე</w:t>
      </w:r>
      <w:r>
        <w:rPr>
          <w:spacing w:val="-6"/>
        </w:rPr>
        <w:t xml:space="preserve"> </w:t>
      </w:r>
      <w:r>
        <w:t>არახელსაყრელია</w:t>
      </w:r>
      <w:r>
        <w:rPr>
          <w:spacing w:val="-4"/>
        </w:rPr>
        <w:t xml:space="preserve"> </w:t>
      </w:r>
      <w:r>
        <w:t>მათთვის,</w:t>
      </w:r>
      <w:r>
        <w:rPr>
          <w:spacing w:val="-3"/>
        </w:rPr>
        <w:t xml:space="preserve"> </w:t>
      </w:r>
      <w:r>
        <w:t>როგორც</w:t>
      </w:r>
      <w:r>
        <w:rPr>
          <w:spacing w:val="-47"/>
        </w:rPr>
        <w:t xml:space="preserve"> </w:t>
      </w:r>
      <w:r>
        <w:t>შესაძლებლობის</w:t>
      </w:r>
      <w:r>
        <w:rPr>
          <w:spacing w:val="-2"/>
        </w:rPr>
        <w:t xml:space="preserve"> </w:t>
      </w:r>
      <w:r>
        <w:t>შეზღუდვის</w:t>
      </w:r>
      <w:r>
        <w:rPr>
          <w:spacing w:val="-1"/>
        </w:rPr>
        <w:t xml:space="preserve"> </w:t>
      </w:r>
      <w:r>
        <w:t>არ-მქონე</w:t>
      </w:r>
    </w:p>
    <w:p w14:paraId="25AD0143" w14:textId="77777777" w:rsidR="0016197E" w:rsidRDefault="00E05CC2">
      <w:pPr>
        <w:pStyle w:val="BodyText"/>
        <w:spacing w:line="263" w:lineRule="exact"/>
        <w:ind w:left="540"/>
      </w:pPr>
      <w:r>
        <w:t>პირებისთვის;</w:t>
      </w:r>
    </w:p>
    <w:p w14:paraId="79162D05" w14:textId="77777777" w:rsidR="0016197E" w:rsidRDefault="00E05CC2">
      <w:pPr>
        <w:pStyle w:val="BodyText"/>
        <w:spacing w:before="1"/>
        <w:ind w:left="540" w:right="800" w:hanging="360"/>
      </w:pPr>
      <w:r>
        <w:t>(დ)</w:t>
      </w:r>
      <w:r>
        <w:rPr>
          <w:spacing w:val="-5"/>
        </w:rPr>
        <w:t xml:space="preserve"> </w:t>
      </w:r>
      <w:r>
        <w:t>იურიდიული</w:t>
      </w:r>
      <w:r>
        <w:rPr>
          <w:spacing w:val="-1"/>
        </w:rPr>
        <w:t xml:space="preserve"> </w:t>
      </w:r>
      <w:r>
        <w:t>დახმარების</w:t>
      </w:r>
      <w:r>
        <w:rPr>
          <w:spacing w:val="-3"/>
        </w:rPr>
        <w:t xml:space="preserve"> </w:t>
      </w:r>
      <w:r>
        <w:t>გარდა,</w:t>
      </w:r>
      <w:r>
        <w:rPr>
          <w:spacing w:val="-4"/>
        </w:rPr>
        <w:t xml:space="preserve"> </w:t>
      </w:r>
      <w:r>
        <w:t>შშმ</w:t>
      </w:r>
      <w:r>
        <w:rPr>
          <w:spacing w:val="-47"/>
        </w:rPr>
        <w:t xml:space="preserve"> </w:t>
      </w:r>
      <w:r>
        <w:t>პირებს, საჭიროებისამებრ დამხმარე</w:t>
      </w:r>
      <w:r>
        <w:rPr>
          <w:spacing w:val="1"/>
        </w:rPr>
        <w:t xml:space="preserve"> </w:t>
      </w:r>
      <w:r>
        <w:t>ტექნოლოგიების</w:t>
      </w:r>
      <w:r>
        <w:rPr>
          <w:spacing w:val="1"/>
        </w:rPr>
        <w:t xml:space="preserve"> </w:t>
      </w:r>
      <w:r>
        <w:t>გამოყენებით,</w:t>
      </w:r>
    </w:p>
    <w:p w14:paraId="62CA162B" w14:textId="77777777" w:rsidR="0016197E" w:rsidRDefault="00E05CC2">
      <w:pPr>
        <w:pStyle w:val="BodyText"/>
        <w:ind w:left="540" w:right="378"/>
      </w:pPr>
      <w:r>
        <w:t>შესთავაზონ</w:t>
      </w:r>
      <w:r>
        <w:rPr>
          <w:spacing w:val="-6"/>
        </w:rPr>
        <w:t xml:space="preserve"> </w:t>
      </w:r>
      <w:r>
        <w:t>იურიდიული</w:t>
      </w:r>
      <w:r>
        <w:rPr>
          <w:spacing w:val="-5"/>
        </w:rPr>
        <w:t xml:space="preserve"> </w:t>
      </w:r>
      <w:r>
        <w:t>კონსულტაცია,</w:t>
      </w:r>
      <w:r>
        <w:rPr>
          <w:spacing w:val="-47"/>
        </w:rPr>
        <w:t xml:space="preserve"> </w:t>
      </w:r>
      <w:r>
        <w:t>მაგ.: სატელეფონო მომსახურება ან</w:t>
      </w:r>
      <w:r>
        <w:rPr>
          <w:spacing w:val="1"/>
        </w:rPr>
        <w:t xml:space="preserve"> </w:t>
      </w:r>
      <w:r>
        <w:t>მომსახურება ციფრული</w:t>
      </w:r>
      <w:r>
        <w:rPr>
          <w:spacing w:val="2"/>
        </w:rPr>
        <w:t xml:space="preserve"> </w:t>
      </w:r>
      <w:r>
        <w:t>არხების</w:t>
      </w:r>
      <w:r>
        <w:rPr>
          <w:spacing w:val="1"/>
        </w:rPr>
        <w:t xml:space="preserve"> </w:t>
      </w:r>
      <w:r>
        <w:t>მეშვეობით,</w:t>
      </w:r>
      <w:r>
        <w:rPr>
          <w:spacing w:val="1"/>
        </w:rPr>
        <w:t xml:space="preserve"> </w:t>
      </w:r>
      <w:r>
        <w:t>ასისტენტ-იურისტთა</w:t>
      </w:r>
      <w:r>
        <w:rPr>
          <w:spacing w:val="1"/>
        </w:rPr>
        <w:t xml:space="preserve"> </w:t>
      </w:r>
      <w:r>
        <w:t>მომსახურება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ონლაინ</w:t>
      </w:r>
      <w:r>
        <w:rPr>
          <w:spacing w:val="-1"/>
        </w:rPr>
        <w:t xml:space="preserve"> </w:t>
      </w:r>
      <w:r>
        <w:t>იურიდიული</w:t>
      </w:r>
    </w:p>
    <w:p w14:paraId="7DC16B79" w14:textId="77777777" w:rsidR="0016197E" w:rsidRDefault="00E05CC2">
      <w:pPr>
        <w:pStyle w:val="BodyText"/>
        <w:spacing w:before="1"/>
        <w:ind w:left="540"/>
      </w:pPr>
      <w:r>
        <w:t>დახმარება;</w:t>
      </w:r>
    </w:p>
    <w:p w14:paraId="00450AD4" w14:textId="77777777" w:rsidR="0016197E" w:rsidRDefault="00E05CC2">
      <w:pPr>
        <w:pStyle w:val="BodyText"/>
        <w:ind w:left="540" w:right="354" w:hanging="360"/>
      </w:pPr>
      <w:r>
        <w:t>(ე)</w:t>
      </w:r>
      <w:r>
        <w:rPr>
          <w:spacing w:val="1"/>
        </w:rPr>
        <w:t xml:space="preserve"> </w:t>
      </w:r>
      <w:r>
        <w:t>გააუქმონ ან ცვლილებები შეიტანონ იმ</w:t>
      </w:r>
      <w:r>
        <w:rPr>
          <w:spacing w:val="1"/>
        </w:rPr>
        <w:t xml:space="preserve"> </w:t>
      </w:r>
      <w:r>
        <w:t>კანონებში,</w:t>
      </w:r>
      <w:r>
        <w:rPr>
          <w:spacing w:val="-9"/>
        </w:rPr>
        <w:t xml:space="preserve"> </w:t>
      </w:r>
      <w:r>
        <w:t>დადგენილებებში,</w:t>
      </w:r>
      <w:r>
        <w:rPr>
          <w:spacing w:val="-8"/>
        </w:rPr>
        <w:t xml:space="preserve"> </w:t>
      </w:r>
      <w:r>
        <w:t>პოლისებში,</w:t>
      </w:r>
      <w:r>
        <w:rPr>
          <w:spacing w:val="-47"/>
        </w:rPr>
        <w:t xml:space="preserve"> </w:t>
      </w:r>
      <w:r>
        <w:t>რეკომენდაციებში ან ინსტრუქციებში,</w:t>
      </w:r>
      <w:r>
        <w:rPr>
          <w:spacing w:val="1"/>
        </w:rPr>
        <w:t xml:space="preserve"> </w:t>
      </w:r>
      <w:r>
        <w:t>რომლებიც</w:t>
      </w:r>
      <w:r>
        <w:rPr>
          <w:spacing w:val="-1"/>
        </w:rPr>
        <w:t xml:space="preserve"> </w:t>
      </w:r>
      <w:r>
        <w:t>ზღუდავენ</w:t>
      </w:r>
      <w:r>
        <w:rPr>
          <w:spacing w:val="1"/>
        </w:rPr>
        <w:t xml:space="preserve"> </w:t>
      </w:r>
      <w:r>
        <w:t>შშმ</w:t>
      </w:r>
      <w:r>
        <w:rPr>
          <w:spacing w:val="2"/>
        </w:rPr>
        <w:t xml:space="preserve"> </w:t>
      </w:r>
      <w:r>
        <w:t>პირის</w:t>
      </w:r>
      <w:r>
        <w:rPr>
          <w:spacing w:val="1"/>
        </w:rPr>
        <w:t xml:space="preserve"> </w:t>
      </w:r>
      <w:r>
        <w:t>სამართლებრივ</w:t>
      </w:r>
      <w:r>
        <w:rPr>
          <w:spacing w:val="-1"/>
        </w:rPr>
        <w:t xml:space="preserve"> </w:t>
      </w:r>
      <w:r>
        <w:t>ქმედუნარიანობას,</w:t>
      </w:r>
      <w:r>
        <w:rPr>
          <w:spacing w:val="-1"/>
        </w:rPr>
        <w:t xml:space="preserve"> </w:t>
      </w:r>
      <w:r>
        <w:t>რომ</w:t>
      </w:r>
    </w:p>
    <w:p w14:paraId="73BD22E1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31" w:space="931"/>
            <w:col w:w="4758"/>
          </w:cols>
        </w:sectPr>
      </w:pPr>
    </w:p>
    <w:p w14:paraId="39F016F7" w14:textId="77777777" w:rsidR="0016197E" w:rsidRDefault="00E05CC2">
      <w:pPr>
        <w:pStyle w:val="BodyText"/>
        <w:spacing w:before="25"/>
        <w:ind w:left="900" w:right="163"/>
      </w:pPr>
      <w:r>
        <w:lastRenderedPageBreak/>
        <w:t>დაიქირაონ ადვოკატი და გაიარონ მასთან</w:t>
      </w:r>
      <w:r>
        <w:rPr>
          <w:spacing w:val="-48"/>
        </w:rPr>
        <w:t xml:space="preserve"> </w:t>
      </w:r>
      <w:r>
        <w:t>კონსულტაცია;</w:t>
      </w:r>
    </w:p>
    <w:p w14:paraId="4AADC1F2" w14:textId="77777777" w:rsidR="0016197E" w:rsidRDefault="00E05CC2">
      <w:pPr>
        <w:pStyle w:val="BodyText"/>
        <w:ind w:left="900" w:right="23" w:hanging="360"/>
      </w:pPr>
      <w:r>
        <w:t>(ვ)   ყველა</w:t>
      </w:r>
      <w:r>
        <w:rPr>
          <w:spacing w:val="50"/>
        </w:rPr>
        <w:t xml:space="preserve"> </w:t>
      </w:r>
      <w:r>
        <w:t>ადმინისტრაციული,</w:t>
      </w:r>
      <w:r>
        <w:rPr>
          <w:spacing w:val="1"/>
        </w:rPr>
        <w:t xml:space="preserve"> </w:t>
      </w:r>
      <w:r>
        <w:t>საკომუნიკაციო და ფიზიკური ბარიერის</w:t>
      </w:r>
      <w:r>
        <w:rPr>
          <w:spacing w:val="1"/>
        </w:rPr>
        <w:t xml:space="preserve"> </w:t>
      </w:r>
      <w:r>
        <w:t>მოშორების გზით, უზრუნველყონ მარტივი</w:t>
      </w:r>
      <w:r>
        <w:rPr>
          <w:spacing w:val="-48"/>
        </w:rPr>
        <w:t xml:space="preserve"> </w:t>
      </w:r>
      <w:r>
        <w:t>მისაწვდომობა</w:t>
      </w:r>
      <w:r>
        <w:rPr>
          <w:spacing w:val="-4"/>
        </w:rPr>
        <w:t xml:space="preserve"> </w:t>
      </w:r>
      <w:r>
        <w:t>იურიდიულ</w:t>
      </w:r>
      <w:r>
        <w:rPr>
          <w:spacing w:val="-3"/>
        </w:rPr>
        <w:t xml:space="preserve"> </w:t>
      </w:r>
      <w:r>
        <w:t>დახმარებაზე;</w:t>
      </w:r>
    </w:p>
    <w:p w14:paraId="06F62DF2" w14:textId="77777777" w:rsidR="0016197E" w:rsidRDefault="00E05CC2">
      <w:pPr>
        <w:pStyle w:val="BodyText"/>
        <w:ind w:left="900" w:right="202" w:hanging="360"/>
      </w:pPr>
      <w:r>
        <w:t>(ზ) უზრუნველყონ, რომ შშმ პირებისთვის</w:t>
      </w:r>
      <w:r>
        <w:rPr>
          <w:spacing w:val="1"/>
        </w:rPr>
        <w:t xml:space="preserve"> </w:t>
      </w:r>
      <w:r>
        <w:t>თანასწორად ხელმისაწვდომი იყოს</w:t>
      </w:r>
      <w:r>
        <w:rPr>
          <w:spacing w:val="1"/>
        </w:rPr>
        <w:t xml:space="preserve"> </w:t>
      </w:r>
      <w:r>
        <w:t>მსხვერპლთათვის</w:t>
      </w:r>
      <w:r>
        <w:rPr>
          <w:spacing w:val="1"/>
        </w:rPr>
        <w:t xml:space="preserve"> </w:t>
      </w:r>
      <w:r>
        <w:t>განკუთვნილი</w:t>
      </w:r>
      <w:r>
        <w:rPr>
          <w:spacing w:val="1"/>
        </w:rPr>
        <w:t xml:space="preserve"> </w:t>
      </w:r>
      <w:r>
        <w:t>სპეციალური</w:t>
      </w:r>
      <w:r>
        <w:rPr>
          <w:spacing w:val="-6"/>
        </w:rPr>
        <w:t xml:space="preserve"> </w:t>
      </w:r>
      <w:r>
        <w:t>სერვისები</w:t>
      </w:r>
      <w:r>
        <w:rPr>
          <w:spacing w:val="-5"/>
        </w:rPr>
        <w:t xml:space="preserve"> </w:t>
      </w:r>
      <w:r>
        <w:t>(მაგ.:</w:t>
      </w:r>
      <w:r>
        <w:rPr>
          <w:spacing w:val="-4"/>
        </w:rPr>
        <w:t xml:space="preserve"> </w:t>
      </w:r>
      <w:r>
        <w:t>გენდერულ</w:t>
      </w:r>
      <w:r>
        <w:rPr>
          <w:spacing w:val="-47"/>
        </w:rPr>
        <w:t xml:space="preserve"> </w:t>
      </w:r>
      <w:r>
        <w:t>ნიადაგზე ძალადობის მსხვერპლთა</w:t>
      </w:r>
      <w:r>
        <w:rPr>
          <w:spacing w:val="1"/>
        </w:rPr>
        <w:t xml:space="preserve"> </w:t>
      </w:r>
      <w:r>
        <w:t>განყოფილებები);</w:t>
      </w:r>
    </w:p>
    <w:p w14:paraId="2D4D45E7" w14:textId="77777777" w:rsidR="0016197E" w:rsidRDefault="00E05CC2">
      <w:pPr>
        <w:pStyle w:val="BodyText"/>
        <w:ind w:left="900" w:right="36" w:hanging="360"/>
      </w:pPr>
      <w:r>
        <w:t>(თ) შექმნან პროცედურული გარემო-პირობები,</w:t>
      </w:r>
      <w:r>
        <w:rPr>
          <w:spacing w:val="-47"/>
        </w:rPr>
        <w:t xml:space="preserve"> </w:t>
      </w:r>
      <w:r>
        <w:t>როგორიცაა</w:t>
      </w:r>
      <w:r>
        <w:rPr>
          <w:spacing w:val="-1"/>
        </w:rPr>
        <w:t xml:space="preserve"> </w:t>
      </w:r>
      <w:r>
        <w:t>თარჯიმნები,</w:t>
      </w:r>
      <w:r>
        <w:rPr>
          <w:spacing w:val="1"/>
        </w:rPr>
        <w:t xml:space="preserve"> </w:t>
      </w:r>
      <w:r>
        <w:t>დამხმარე</w:t>
      </w:r>
      <w:r>
        <w:rPr>
          <w:spacing w:val="1"/>
        </w:rPr>
        <w:t xml:space="preserve"> </w:t>
      </w:r>
      <w:r>
        <w:t>ტექნოლოგიები და შუამავლები და</w:t>
      </w:r>
      <w:r>
        <w:rPr>
          <w:spacing w:val="1"/>
        </w:rPr>
        <w:t xml:space="preserve"> </w:t>
      </w:r>
      <w:r>
        <w:t>ფასილიტატორები, ან ამ პირობების</w:t>
      </w:r>
      <w:r>
        <w:rPr>
          <w:spacing w:val="1"/>
        </w:rPr>
        <w:t xml:space="preserve"> </w:t>
      </w:r>
      <w:r>
        <w:t>მისაღებად საჭირო რესურსები, რომლებიც</w:t>
      </w:r>
      <w:r>
        <w:rPr>
          <w:spacing w:val="1"/>
        </w:rPr>
        <w:t xml:space="preserve"> </w:t>
      </w:r>
      <w:r>
        <w:t>ხელმისაწვდომი იქნება იურისტებისთვის</w:t>
      </w:r>
      <w:r>
        <w:rPr>
          <w:spacing w:val="1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თავიანთი</w:t>
      </w:r>
      <w:r>
        <w:rPr>
          <w:spacing w:val="-5"/>
        </w:rPr>
        <w:t xml:space="preserve"> </w:t>
      </w:r>
      <w:r>
        <w:t>პროფესიული</w:t>
      </w:r>
      <w:r>
        <w:rPr>
          <w:spacing w:val="-5"/>
        </w:rPr>
        <w:t xml:space="preserve"> </w:t>
      </w:r>
      <w:r>
        <w:t>მოვალეობების</w:t>
      </w:r>
      <w:r>
        <w:rPr>
          <w:spacing w:val="-47"/>
        </w:rPr>
        <w:t xml:space="preserve"> </w:t>
      </w:r>
      <w:r>
        <w:t>შესრულებისას</w:t>
      </w:r>
      <w:r>
        <w:rPr>
          <w:spacing w:val="1"/>
        </w:rPr>
        <w:t xml:space="preserve"> </w:t>
      </w:r>
      <w:r>
        <w:t>ხელს</w:t>
      </w:r>
      <w:r>
        <w:rPr>
          <w:spacing w:val="-1"/>
        </w:rPr>
        <w:t xml:space="preserve"> </w:t>
      </w:r>
      <w:r>
        <w:t>შეუწყობს მათ</w:t>
      </w:r>
      <w:r>
        <w:rPr>
          <w:spacing w:val="1"/>
        </w:rPr>
        <w:t xml:space="preserve"> </w:t>
      </w:r>
      <w:r>
        <w:t>ეფექტურ კომუნიკაციას შშმ კლიენტებთან,</w:t>
      </w:r>
      <w:r>
        <w:rPr>
          <w:spacing w:val="-47"/>
        </w:rPr>
        <w:t xml:space="preserve"> </w:t>
      </w:r>
      <w:r>
        <w:t>მოწმეებთან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სხვა</w:t>
      </w:r>
      <w:r>
        <w:rPr>
          <w:spacing w:val="-2"/>
        </w:rPr>
        <w:t xml:space="preserve"> </w:t>
      </w:r>
      <w:r>
        <w:t>შშმ პირებთან.</w:t>
      </w:r>
    </w:p>
    <w:p w14:paraId="087F701C" w14:textId="77777777" w:rsidR="0016197E" w:rsidRDefault="00E05CC2">
      <w:pPr>
        <w:pStyle w:val="BodyText"/>
        <w:ind w:left="900" w:right="45" w:hanging="360"/>
      </w:pPr>
      <w:r>
        <w:t>(ი)</w:t>
      </w:r>
      <w:r>
        <w:rPr>
          <w:spacing w:val="12"/>
        </w:rPr>
        <w:t xml:space="preserve"> </w:t>
      </w:r>
      <w:r>
        <w:t>საჭიროებისამებრ,</w:t>
      </w:r>
      <w:r>
        <w:rPr>
          <w:spacing w:val="-3"/>
        </w:rPr>
        <w:t xml:space="preserve"> </w:t>
      </w:r>
      <w:r>
        <w:t>ცვლილებები</w:t>
      </w:r>
      <w:r>
        <w:rPr>
          <w:spacing w:val="-3"/>
        </w:rPr>
        <w:t xml:space="preserve"> </w:t>
      </w:r>
      <w:r>
        <w:t>შეიტანონ</w:t>
      </w:r>
      <w:r>
        <w:rPr>
          <w:spacing w:val="1"/>
        </w:rPr>
        <w:t xml:space="preserve"> </w:t>
      </w:r>
      <w:r>
        <w:t>ეთიკისა და სხვა შესაბამის რეგულაციებში,</w:t>
      </w:r>
      <w:r>
        <w:rPr>
          <w:spacing w:val="-48"/>
        </w:rPr>
        <w:t xml:space="preserve"> </w:t>
      </w:r>
      <w:r>
        <w:t>რომლებიც</w:t>
      </w:r>
      <w:r>
        <w:rPr>
          <w:spacing w:val="46"/>
        </w:rPr>
        <w:t xml:space="preserve"> </w:t>
      </w:r>
      <w:r>
        <w:t>იურისტებს</w:t>
      </w:r>
      <w:r>
        <w:rPr>
          <w:spacing w:val="1"/>
        </w:rPr>
        <w:t xml:space="preserve"> </w:t>
      </w:r>
      <w:r>
        <w:t>ავალდებულებს</w:t>
      </w:r>
    </w:p>
    <w:p w14:paraId="1BFC96B3" w14:textId="77777777" w:rsidR="0016197E" w:rsidRDefault="00E05CC2">
      <w:pPr>
        <w:pStyle w:val="BodyText"/>
        <w:ind w:left="900" w:right="67"/>
      </w:pPr>
      <w:r>
        <w:t>პატივი სცენ შშმ კლიენტების ნებასა და</w:t>
      </w:r>
      <w:r>
        <w:rPr>
          <w:spacing w:val="1"/>
        </w:rPr>
        <w:t xml:space="preserve"> </w:t>
      </w:r>
      <w:r>
        <w:t>უპირატეს უფლებებს და დაიცვან ისინი;</w:t>
      </w:r>
      <w:r>
        <w:rPr>
          <w:spacing w:val="1"/>
        </w:rPr>
        <w:t xml:space="preserve"> </w:t>
      </w:r>
      <w:r>
        <w:t>ნებისმიერი კანონი, რეგულაცია, პოლისი,</w:t>
      </w:r>
      <w:r>
        <w:rPr>
          <w:spacing w:val="1"/>
        </w:rPr>
        <w:t xml:space="preserve"> </w:t>
      </w:r>
      <w:r>
        <w:t>რეკომენდაცია თუ ინსტრუქცია, რომელიც</w:t>
      </w:r>
      <w:r>
        <w:rPr>
          <w:spacing w:val="-47"/>
        </w:rPr>
        <w:t xml:space="preserve"> </w:t>
      </w:r>
      <w:r>
        <w:t>წინააღმდეგობაში</w:t>
      </w:r>
      <w:r>
        <w:rPr>
          <w:spacing w:val="-8"/>
        </w:rPr>
        <w:t xml:space="preserve"> </w:t>
      </w:r>
      <w:r>
        <w:t>მოდის</w:t>
      </w:r>
      <w:r>
        <w:rPr>
          <w:spacing w:val="-6"/>
        </w:rPr>
        <w:t xml:space="preserve"> </w:t>
      </w:r>
      <w:r>
        <w:t>ზემოთქმულთან,</w:t>
      </w:r>
      <w:r>
        <w:rPr>
          <w:spacing w:val="-47"/>
        </w:rPr>
        <w:t xml:space="preserve"> </w:t>
      </w:r>
      <w:r>
        <w:t>უნდა გაუქმდეს ან ჩასწორდეს</w:t>
      </w:r>
      <w:r>
        <w:rPr>
          <w:spacing w:val="1"/>
        </w:rPr>
        <w:t xml:space="preserve"> </w:t>
      </w:r>
      <w:r>
        <w:t>შესაბამისად;</w:t>
      </w:r>
    </w:p>
    <w:p w14:paraId="442E112B" w14:textId="77777777" w:rsidR="0016197E" w:rsidRDefault="00E05CC2">
      <w:pPr>
        <w:pStyle w:val="BodyText"/>
        <w:ind w:left="900" w:right="182" w:hanging="360"/>
      </w:pPr>
      <w:r>
        <w:t>(კ)</w:t>
      </w:r>
      <w:r>
        <w:rPr>
          <w:spacing w:val="-4"/>
        </w:rPr>
        <w:t xml:space="preserve"> </w:t>
      </w:r>
      <w:r>
        <w:t>გააუქმონ</w:t>
      </w:r>
      <w:r>
        <w:rPr>
          <w:spacing w:val="-4"/>
        </w:rPr>
        <w:t xml:space="preserve"> </w:t>
      </w:r>
      <w:r>
        <w:t>ან</w:t>
      </w:r>
      <w:r>
        <w:rPr>
          <w:spacing w:val="-2"/>
        </w:rPr>
        <w:t xml:space="preserve"> </w:t>
      </w:r>
      <w:r>
        <w:t>ცვლილებები</w:t>
      </w:r>
      <w:r>
        <w:rPr>
          <w:spacing w:val="-3"/>
        </w:rPr>
        <w:t xml:space="preserve"> </w:t>
      </w:r>
      <w:r>
        <w:t>შეიტანონ</w:t>
      </w:r>
      <w:r>
        <w:rPr>
          <w:spacing w:val="-4"/>
        </w:rPr>
        <w:t xml:space="preserve"> </w:t>
      </w:r>
      <w:r>
        <w:t>ყველა</w:t>
      </w:r>
      <w:r>
        <w:rPr>
          <w:spacing w:val="-47"/>
        </w:rPr>
        <w:t xml:space="preserve"> </w:t>
      </w:r>
      <w:r>
        <w:t>კანონში, რეგულაციაში, პოლისში,</w:t>
      </w:r>
      <w:r>
        <w:rPr>
          <w:spacing w:val="1"/>
        </w:rPr>
        <w:t xml:space="preserve"> </w:t>
      </w:r>
      <w:r>
        <w:t>რეკომენდაციასა და ინსტრუქციაში,</w:t>
      </w:r>
      <w:r>
        <w:rPr>
          <w:spacing w:val="1"/>
        </w:rPr>
        <w:t xml:space="preserve"> </w:t>
      </w:r>
      <w:r>
        <w:t>რომელიც</w:t>
      </w:r>
      <w:r>
        <w:rPr>
          <w:spacing w:val="-3"/>
        </w:rPr>
        <w:t xml:space="preserve"> </w:t>
      </w:r>
      <w:r>
        <w:t>ადგენს,</w:t>
      </w:r>
      <w:r>
        <w:rPr>
          <w:spacing w:val="-1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სამართლებრივი</w:t>
      </w:r>
    </w:p>
    <w:p w14:paraId="365564AE" w14:textId="77777777" w:rsidR="0016197E" w:rsidRDefault="00E05CC2">
      <w:pPr>
        <w:pStyle w:val="BodyText"/>
        <w:ind w:left="900" w:right="548"/>
      </w:pPr>
      <w:r>
        <w:t>პროცესების დროს გადაწყვეტილება</w:t>
      </w:r>
      <w:r>
        <w:rPr>
          <w:spacing w:val="1"/>
        </w:rPr>
        <w:t xml:space="preserve"> </w:t>
      </w:r>
      <w:r>
        <w:t>მიღებულ</w:t>
      </w:r>
      <w:r>
        <w:rPr>
          <w:spacing w:val="-5"/>
        </w:rPr>
        <w:t xml:space="preserve"> </w:t>
      </w:r>
      <w:r>
        <w:t>იქნას</w:t>
      </w:r>
      <w:r>
        <w:rPr>
          <w:spacing w:val="-4"/>
        </w:rPr>
        <w:t xml:space="preserve"> </w:t>
      </w:r>
      <w:r>
        <w:t>ნდობით</w:t>
      </w:r>
      <w:r>
        <w:rPr>
          <w:spacing w:val="-3"/>
        </w:rPr>
        <w:t xml:space="preserve"> </w:t>
      </w:r>
      <w:r>
        <w:t>აღჭურვილი</w:t>
      </w:r>
    </w:p>
    <w:p w14:paraId="05043AAF" w14:textId="77777777" w:rsidR="0016197E" w:rsidRDefault="00E05CC2">
      <w:pPr>
        <w:pStyle w:val="BodyText"/>
        <w:spacing w:before="1"/>
        <w:ind w:left="900" w:right="291"/>
      </w:pPr>
      <w:r>
        <w:t>პირის</w:t>
      </w:r>
      <w:r>
        <w:rPr>
          <w:spacing w:val="-5"/>
        </w:rPr>
        <w:t xml:space="preserve"> </w:t>
      </w:r>
      <w:r>
        <w:t>მიერ.</w:t>
      </w:r>
      <w:r>
        <w:rPr>
          <w:spacing w:val="-3"/>
        </w:rPr>
        <w:t xml:space="preserve"> </w:t>
      </w:r>
      <w:r>
        <w:t>აღნიშნული</w:t>
      </w:r>
      <w:r>
        <w:rPr>
          <w:spacing w:val="-4"/>
        </w:rPr>
        <w:t xml:space="preserve"> </w:t>
      </w:r>
      <w:r>
        <w:t>ეხება,</w:t>
      </w:r>
      <w:r>
        <w:rPr>
          <w:spacing w:val="-3"/>
        </w:rPr>
        <w:t xml:space="preserve"> </w:t>
      </w:r>
      <w:r>
        <w:t>აგრეთვე,</w:t>
      </w:r>
      <w:r>
        <w:rPr>
          <w:spacing w:val="-47"/>
        </w:rPr>
        <w:t xml:space="preserve"> </w:t>
      </w:r>
      <w:r>
        <w:t>იმ კანონს, რეგულაციას, პოლისს,</w:t>
      </w:r>
      <w:r>
        <w:rPr>
          <w:spacing w:val="1"/>
        </w:rPr>
        <w:t xml:space="preserve"> </w:t>
      </w:r>
      <w:r>
        <w:t>რეკომენდაციასა თუ ინსტრუქციას,</w:t>
      </w:r>
      <w:r>
        <w:rPr>
          <w:spacing w:val="1"/>
        </w:rPr>
        <w:t xml:space="preserve"> </w:t>
      </w:r>
      <w:r>
        <w:t>რომელიც</w:t>
      </w:r>
      <w:r>
        <w:rPr>
          <w:spacing w:val="-5"/>
        </w:rPr>
        <w:t xml:space="preserve"> </w:t>
      </w:r>
      <w:r>
        <w:t>ნებას</w:t>
      </w:r>
      <w:r>
        <w:rPr>
          <w:spacing w:val="-3"/>
        </w:rPr>
        <w:t xml:space="preserve"> </w:t>
      </w:r>
      <w:r>
        <w:t>იძლევა შშმ</w:t>
      </w:r>
      <w:r>
        <w:rPr>
          <w:spacing w:val="-4"/>
        </w:rPr>
        <w:t xml:space="preserve"> </w:t>
      </w:r>
      <w:r>
        <w:t>პირის</w:t>
      </w:r>
      <w:r>
        <w:rPr>
          <w:spacing w:val="-3"/>
        </w:rPr>
        <w:t xml:space="preserve"> </w:t>
      </w:r>
      <w:r>
        <w:t>ნების</w:t>
      </w:r>
    </w:p>
    <w:p w14:paraId="0E4C0C64" w14:textId="77777777" w:rsidR="0016197E" w:rsidRDefault="00E05CC2">
      <w:pPr>
        <w:pStyle w:val="BodyText"/>
        <w:ind w:left="900" w:right="96"/>
      </w:pPr>
      <w:r>
        <w:t>წინააღმდეგ</w:t>
      </w:r>
      <w:r>
        <w:rPr>
          <w:spacing w:val="-8"/>
        </w:rPr>
        <w:t xml:space="preserve"> </w:t>
      </w:r>
      <w:r>
        <w:t>დაინიშნოს</w:t>
      </w:r>
      <w:r>
        <w:rPr>
          <w:spacing w:val="-5"/>
        </w:rPr>
        <w:t xml:space="preserve"> </w:t>
      </w:r>
      <w:r>
        <w:t>გადაწყვეტილების</w:t>
      </w:r>
      <w:r>
        <w:rPr>
          <w:spacing w:val="-47"/>
        </w:rPr>
        <w:t xml:space="preserve"> </w:t>
      </w:r>
      <w:r>
        <w:t>მიმღები</w:t>
      </w:r>
      <w:r>
        <w:rPr>
          <w:spacing w:val="-2"/>
        </w:rPr>
        <w:t xml:space="preserve"> </w:t>
      </w:r>
      <w:r>
        <w:t>პირები</w:t>
      </w:r>
      <w:r>
        <w:rPr>
          <w:spacing w:val="-2"/>
        </w:rPr>
        <w:t xml:space="preserve"> </w:t>
      </w:r>
      <w:r>
        <w:t>(მაგ.:</w:t>
      </w:r>
      <w:r>
        <w:rPr>
          <w:spacing w:val="1"/>
        </w:rPr>
        <w:t xml:space="preserve"> </w:t>
      </w:r>
      <w:r>
        <w:t>მეურვე-</w:t>
      </w:r>
    </w:p>
    <w:p w14:paraId="16841061" w14:textId="77777777" w:rsidR="0016197E" w:rsidRDefault="00E05CC2">
      <w:pPr>
        <w:pStyle w:val="BodyText"/>
        <w:spacing w:line="262" w:lineRule="exact"/>
        <w:ind w:left="900"/>
      </w:pPr>
      <w:r>
        <w:t>წარმომადგენელი</w:t>
      </w:r>
      <w:r>
        <w:rPr>
          <w:spacing w:val="-6"/>
        </w:rPr>
        <w:t xml:space="preserve"> </w:t>
      </w:r>
      <w:r>
        <w:t>სასამართლო</w:t>
      </w:r>
      <w:r>
        <w:rPr>
          <w:spacing w:val="-4"/>
        </w:rPr>
        <w:t xml:space="preserve"> </w:t>
      </w:r>
      <w:r>
        <w:t>საქმეში,</w:t>
      </w:r>
    </w:p>
    <w:p w14:paraId="6375079E" w14:textId="77777777" w:rsidR="0016197E" w:rsidRDefault="00E05CC2">
      <w:pPr>
        <w:pStyle w:val="BodyText"/>
        <w:spacing w:before="25"/>
        <w:ind w:left="1261" w:right="797"/>
      </w:pPr>
      <w:r>
        <w:br w:type="column"/>
      </w:r>
      <w:r>
        <w:t>ახლო მეგობარი და ა.შ.); გაუქმებას ან</w:t>
      </w:r>
      <w:r>
        <w:rPr>
          <w:spacing w:val="-48"/>
        </w:rPr>
        <w:t xml:space="preserve"> </w:t>
      </w:r>
      <w:r>
        <w:t>ცვლილებას</w:t>
      </w:r>
      <w:r>
        <w:rPr>
          <w:spacing w:val="1"/>
        </w:rPr>
        <w:t xml:space="preserve"> </w:t>
      </w:r>
      <w:r>
        <w:t>ექვემდებარება ის</w:t>
      </w:r>
    </w:p>
    <w:p w14:paraId="1BB222F3" w14:textId="77777777" w:rsidR="0016197E" w:rsidRDefault="00E05CC2">
      <w:pPr>
        <w:pStyle w:val="BodyText"/>
        <w:ind w:left="1261" w:right="256"/>
      </w:pPr>
      <w:r>
        <w:t>გადაწყვეტილებებიც, რომებიც მიღებულია</w:t>
      </w:r>
      <w:r>
        <w:rPr>
          <w:spacing w:val="-48"/>
        </w:rPr>
        <w:t xml:space="preserve"> </w:t>
      </w:r>
      <w:r>
        <w:t>დაინტერესებული პირის „საუკეთესო</w:t>
      </w:r>
      <w:r>
        <w:rPr>
          <w:spacing w:val="1"/>
        </w:rPr>
        <w:t xml:space="preserve"> </w:t>
      </w:r>
      <w:r>
        <w:t>ინტერესებიდან გამომდინარე“, მათივე</w:t>
      </w:r>
      <w:r>
        <w:rPr>
          <w:spacing w:val="1"/>
        </w:rPr>
        <w:t xml:space="preserve"> </w:t>
      </w:r>
      <w:r>
        <w:t>ნებისა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სურვილის საწინააღმდეგოდ;</w:t>
      </w:r>
    </w:p>
    <w:p w14:paraId="1BF382FF" w14:textId="77777777" w:rsidR="0016197E" w:rsidRDefault="00E05CC2">
      <w:pPr>
        <w:pStyle w:val="BodyText"/>
        <w:ind w:left="1261" w:right="302" w:hanging="360"/>
      </w:pPr>
      <w:r>
        <w:t>(ლ) უზრუნველყონ ძალადობის მსხვერპლი</w:t>
      </w:r>
      <w:r>
        <w:rPr>
          <w:spacing w:val="1"/>
        </w:rPr>
        <w:t xml:space="preserve"> </w:t>
      </w:r>
      <w:r>
        <w:t>ყველა შშმ პირი, განსაკუთრებით შშმ ქალი</w:t>
      </w:r>
      <w:r>
        <w:rPr>
          <w:spacing w:val="-47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გოგონა, უფასო</w:t>
      </w:r>
      <w:r>
        <w:rPr>
          <w:spacing w:val="1"/>
        </w:rPr>
        <w:t xml:space="preserve"> </w:t>
      </w:r>
      <w:r>
        <w:t>იურიდიული</w:t>
      </w:r>
    </w:p>
    <w:p w14:paraId="67F52562" w14:textId="77777777" w:rsidR="0016197E" w:rsidRDefault="00E05CC2">
      <w:pPr>
        <w:pStyle w:val="BodyText"/>
        <w:ind w:left="1261" w:right="613"/>
      </w:pPr>
      <w:r>
        <w:t>დახმარებითა და მხარდაჭერით, მათ</w:t>
      </w:r>
      <w:r>
        <w:rPr>
          <w:spacing w:val="1"/>
        </w:rPr>
        <w:t xml:space="preserve"> </w:t>
      </w:r>
      <w:r>
        <w:t>შორის</w:t>
      </w:r>
      <w:r>
        <w:rPr>
          <w:spacing w:val="-8"/>
        </w:rPr>
        <w:t xml:space="preserve"> </w:t>
      </w:r>
      <w:r>
        <w:t>მსხვერპლთა</w:t>
      </w:r>
      <w:r>
        <w:rPr>
          <w:spacing w:val="-8"/>
        </w:rPr>
        <w:t xml:space="preserve"> </w:t>
      </w:r>
      <w:r>
        <w:t>პროფესიონალური</w:t>
      </w:r>
      <w:r>
        <w:rPr>
          <w:spacing w:val="-47"/>
        </w:rPr>
        <w:t xml:space="preserve"> </w:t>
      </w:r>
      <w:r>
        <w:t>მხარდაჭერით, კონსულტაციით</w:t>
      </w:r>
      <w:r>
        <w:rPr>
          <w:spacing w:val="1"/>
        </w:rPr>
        <w:t xml:space="preserve"> </w:t>
      </w:r>
      <w:r>
        <w:t>სამართლებრივ უფლებებთან</w:t>
      </w:r>
    </w:p>
    <w:p w14:paraId="42A81C02" w14:textId="77777777" w:rsidR="0016197E" w:rsidRDefault="00E05CC2">
      <w:pPr>
        <w:pStyle w:val="BodyText"/>
        <w:ind w:left="1261"/>
      </w:pPr>
      <w:r>
        <w:t>დაკავშირებით</w:t>
      </w:r>
      <w:r>
        <w:rPr>
          <w:spacing w:val="-4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დახმარებით</w:t>
      </w:r>
    </w:p>
    <w:p w14:paraId="464758C9" w14:textId="77777777" w:rsidR="0016197E" w:rsidRDefault="00E05CC2">
      <w:pPr>
        <w:pStyle w:val="BodyText"/>
        <w:ind w:left="1261" w:right="738"/>
      </w:pPr>
      <w:r>
        <w:t>დანაშაულის</w:t>
      </w:r>
      <w:r>
        <w:rPr>
          <w:spacing w:val="-3"/>
        </w:rPr>
        <w:t xml:space="preserve"> </w:t>
      </w:r>
      <w:r>
        <w:t>გასაჩივრებისა</w:t>
      </w:r>
      <w:r>
        <w:rPr>
          <w:spacing w:val="-5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საქმის</w:t>
      </w:r>
      <w:r>
        <w:rPr>
          <w:spacing w:val="-47"/>
        </w:rPr>
        <w:t xml:space="preserve"> </w:t>
      </w:r>
      <w:r>
        <w:t>აღძვრისას.</w:t>
      </w:r>
    </w:p>
    <w:p w14:paraId="3A25EB9D" w14:textId="77777777" w:rsidR="0016197E" w:rsidRDefault="00E05CC2">
      <w:pPr>
        <w:pStyle w:val="BodyText"/>
        <w:ind w:left="540"/>
      </w:pPr>
      <w:r>
        <w:rPr>
          <w:noProof/>
        </w:rPr>
        <w:drawing>
          <wp:inline distT="0" distB="0" distL="0" distR="0" wp14:anchorId="7E966354" wp14:editId="6A6D7AAF">
            <wp:extent cx="2666172" cy="393915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72" cy="39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C2A5" w14:textId="77777777" w:rsidR="0016197E" w:rsidRDefault="00E05CC2">
      <w:pPr>
        <w:spacing w:before="36" w:line="259" w:lineRule="auto"/>
        <w:ind w:left="541" w:right="549"/>
        <w:rPr>
          <w:sz w:val="18"/>
          <w:szCs w:val="18"/>
        </w:rPr>
      </w:pPr>
      <w:r>
        <w:rPr>
          <w:color w:val="7E7E7E"/>
          <w:sz w:val="18"/>
          <w:szCs w:val="18"/>
        </w:rPr>
        <w:t>ფოტო: კრისტიან ტასო. გადაღებულია ევროკავშირის</w:t>
      </w:r>
      <w:r>
        <w:rPr>
          <w:color w:val="7E7E7E"/>
          <w:spacing w:val="-4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პროექტის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ჩატეხილი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ხიდის აღდგენა II -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ინკლუზიური პოლისები და სერვისები შშმ პირთა</w:t>
      </w:r>
      <w:r>
        <w:rPr>
          <w:color w:val="7E7E7E"/>
          <w:spacing w:val="1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თანასწორი უფლებებისთვის</w:t>
      </w:r>
      <w:r>
        <w:rPr>
          <w:color w:val="7E7E7E"/>
          <w:spacing w:val="40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და ასახავს</w:t>
      </w:r>
    </w:p>
    <w:p w14:paraId="59542143" w14:textId="77777777" w:rsidR="0016197E" w:rsidRDefault="00E05CC2">
      <w:pPr>
        <w:spacing w:line="256" w:lineRule="auto"/>
        <w:ind w:left="541" w:right="509"/>
        <w:rPr>
          <w:sz w:val="18"/>
          <w:szCs w:val="18"/>
        </w:rPr>
      </w:pPr>
      <w:r>
        <w:rPr>
          <w:color w:val="7E7E7E"/>
          <w:sz w:val="18"/>
          <w:szCs w:val="18"/>
        </w:rPr>
        <w:t>ადმინისტრაციისა და საჯარო პოლიტიკის იბერიულ-</w:t>
      </w:r>
      <w:r>
        <w:rPr>
          <w:color w:val="7E7E7E"/>
          <w:spacing w:val="-4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ამერიკული ფონდისადმი</w:t>
      </w:r>
      <w:r>
        <w:rPr>
          <w:color w:val="7E7E7E"/>
          <w:spacing w:val="44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კეთილგანწყობას</w:t>
      </w:r>
    </w:p>
    <w:p w14:paraId="0B8CE1B5" w14:textId="77777777" w:rsidR="0016197E" w:rsidRDefault="0016197E">
      <w:pPr>
        <w:spacing w:line="256" w:lineRule="auto"/>
        <w:rPr>
          <w:sz w:val="18"/>
          <w:szCs w:val="18"/>
        </w:r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98" w:space="141"/>
            <w:col w:w="5481"/>
          </w:cols>
        </w:sectPr>
      </w:pPr>
    </w:p>
    <w:p w14:paraId="36BB927A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7</w:t>
      </w:r>
    </w:p>
    <w:p w14:paraId="54EF353A" w14:textId="77777777" w:rsidR="0016197E" w:rsidRDefault="00E05CC2">
      <w:pPr>
        <w:spacing w:before="1"/>
        <w:ind w:left="180"/>
        <w:rPr>
          <w:sz w:val="24"/>
          <w:szCs w:val="24"/>
        </w:rPr>
      </w:pPr>
      <w:r>
        <w:rPr>
          <w:color w:val="7E7E7E"/>
          <w:sz w:val="24"/>
          <w:szCs w:val="24"/>
        </w:rPr>
        <w:t>შშმ</w:t>
      </w:r>
      <w:r>
        <w:rPr>
          <w:color w:val="7E7E7E"/>
          <w:spacing w:val="-6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პირებს,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სხვათა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თანასწორად,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უფლება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აქვთ</w:t>
      </w:r>
      <w:r>
        <w:rPr>
          <w:color w:val="7E7E7E"/>
          <w:spacing w:val="-6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მონაწილეობა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მიიღონ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მართლმსაჯულების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ადმინისტრირების</w:t>
      </w:r>
      <w:r>
        <w:rPr>
          <w:color w:val="7E7E7E"/>
          <w:spacing w:val="-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პროცესში.</w:t>
      </w:r>
    </w:p>
    <w:p w14:paraId="77D9C2EA" w14:textId="77777777" w:rsidR="0016197E" w:rsidRDefault="0016197E">
      <w:pPr>
        <w:pStyle w:val="BodyText"/>
        <w:spacing w:before="12"/>
        <w:rPr>
          <w:sz w:val="19"/>
        </w:rPr>
      </w:pPr>
    </w:p>
    <w:p w14:paraId="78178AD5" w14:textId="77777777" w:rsidR="0016197E" w:rsidRDefault="0016197E">
      <w:pPr>
        <w:rPr>
          <w:sz w:val="19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3A360916" w14:textId="77777777" w:rsidR="0016197E" w:rsidRDefault="00E05CC2">
      <w:pPr>
        <w:pStyle w:val="Heading3"/>
        <w:spacing w:before="26"/>
      </w:pPr>
      <w:r>
        <w:rPr>
          <w:color w:val="385522"/>
        </w:rPr>
        <w:t>რეკომენდაციები</w:t>
      </w:r>
    </w:p>
    <w:p w14:paraId="460766A3" w14:textId="77777777" w:rsidR="0016197E" w:rsidRDefault="00E05CC2">
      <w:pPr>
        <w:pStyle w:val="BodyText"/>
        <w:spacing w:before="2"/>
        <w:ind w:left="540" w:hanging="361"/>
      </w:pPr>
      <w:r>
        <w:t>7.1</w:t>
      </w:r>
      <w:r>
        <w:rPr>
          <w:spacing w:val="1"/>
        </w:rPr>
        <w:t xml:space="preserve"> </w:t>
      </w:r>
      <w:r>
        <w:t>მართლმსაჯულებაზე თანაბარი მისაწვდომობა</w:t>
      </w:r>
      <w:r>
        <w:rPr>
          <w:spacing w:val="-47"/>
        </w:rPr>
        <w:t xml:space="preserve"> </w:t>
      </w:r>
      <w:r>
        <w:t>მოითხოვს, რომ შშმ პრებს შესაძლებლობა</w:t>
      </w:r>
      <w:r>
        <w:rPr>
          <w:spacing w:val="1"/>
        </w:rPr>
        <w:t xml:space="preserve"> </w:t>
      </w:r>
      <w:r>
        <w:t>ქონდეთ</w:t>
      </w:r>
      <w:r>
        <w:rPr>
          <w:spacing w:val="-3"/>
        </w:rPr>
        <w:t xml:space="preserve"> </w:t>
      </w:r>
      <w:r>
        <w:t>სხვათა</w:t>
      </w:r>
      <w:r>
        <w:rPr>
          <w:spacing w:val="1"/>
        </w:rPr>
        <w:t xml:space="preserve"> </w:t>
      </w:r>
      <w:r>
        <w:t>თანასწორად უშუალო</w:t>
      </w:r>
    </w:p>
    <w:p w14:paraId="24F9464C" w14:textId="77777777" w:rsidR="0016197E" w:rsidRDefault="00E05CC2">
      <w:pPr>
        <w:pStyle w:val="BodyText"/>
        <w:spacing w:line="263" w:lineRule="exact"/>
        <w:ind w:left="540"/>
      </w:pPr>
      <w:r>
        <w:t>მონაწილეობა</w:t>
      </w:r>
      <w:r>
        <w:rPr>
          <w:spacing w:val="-5"/>
        </w:rPr>
        <w:t xml:space="preserve"> </w:t>
      </w:r>
      <w:r>
        <w:t>მიიღონ</w:t>
      </w:r>
      <w:r>
        <w:rPr>
          <w:spacing w:val="-4"/>
        </w:rPr>
        <w:t xml:space="preserve"> </w:t>
      </w:r>
      <w:r>
        <w:t>სასამართლო</w:t>
      </w:r>
    </w:p>
    <w:p w14:paraId="0A0A853D" w14:textId="77777777" w:rsidR="0016197E" w:rsidRDefault="00E05CC2">
      <w:pPr>
        <w:pStyle w:val="BodyText"/>
        <w:ind w:left="540" w:right="147"/>
      </w:pPr>
      <w:r>
        <w:t>პროცესებში და სხვადასხვა როლით ჩაერთონ</w:t>
      </w:r>
      <w:r>
        <w:rPr>
          <w:spacing w:val="-48"/>
        </w:rPr>
        <w:t xml:space="preserve"> </w:t>
      </w:r>
      <w:r>
        <w:t>მართლმსაჯულების</w:t>
      </w:r>
      <w:r>
        <w:rPr>
          <w:spacing w:val="-1"/>
        </w:rPr>
        <w:t xml:space="preserve"> </w:t>
      </w:r>
      <w:r>
        <w:t>ადმინისტრირების</w:t>
      </w:r>
    </w:p>
    <w:p w14:paraId="50A62E68" w14:textId="77777777" w:rsidR="0016197E" w:rsidRDefault="00E05CC2">
      <w:pPr>
        <w:pStyle w:val="BodyText"/>
        <w:spacing w:before="2"/>
        <w:ind w:left="540" w:right="1195"/>
      </w:pPr>
      <w:r>
        <w:t>პროცესში. სახელმწიფოებმა უნდა</w:t>
      </w:r>
      <w:r>
        <w:rPr>
          <w:spacing w:val="-48"/>
        </w:rPr>
        <w:t xml:space="preserve"> </w:t>
      </w:r>
      <w:r>
        <w:t>უზრუნველყონ, რომ შშმ პირებმა</w:t>
      </w:r>
      <w:r>
        <w:rPr>
          <w:spacing w:val="1"/>
        </w:rPr>
        <w:t xml:space="preserve"> </w:t>
      </w:r>
      <w:r>
        <w:t>დისკრიმინაციის</w:t>
      </w:r>
      <w:r>
        <w:rPr>
          <w:spacing w:val="-3"/>
        </w:rPr>
        <w:t xml:space="preserve"> </w:t>
      </w:r>
      <w:r>
        <w:t>გარეშე</w:t>
      </w:r>
      <w:r>
        <w:rPr>
          <w:spacing w:val="-4"/>
        </w:rPr>
        <w:t xml:space="preserve"> </w:t>
      </w:r>
      <w:r>
        <w:t>შეძლონ</w:t>
      </w:r>
    </w:p>
    <w:p w14:paraId="124F1CEF" w14:textId="77777777" w:rsidR="0016197E" w:rsidRDefault="00E05CC2">
      <w:pPr>
        <w:pStyle w:val="BodyText"/>
        <w:ind w:left="540" w:right="106"/>
      </w:pPr>
      <w:r>
        <w:t>მართლმსაჯულების</w:t>
      </w:r>
      <w:r>
        <w:rPr>
          <w:spacing w:val="-9"/>
        </w:rPr>
        <w:t xml:space="preserve"> </w:t>
      </w:r>
      <w:r>
        <w:t>სისტემაში</w:t>
      </w:r>
      <w:r>
        <w:rPr>
          <w:spacing w:val="-9"/>
        </w:rPr>
        <w:t xml:space="preserve"> </w:t>
      </w:r>
      <w:r>
        <w:t>მონაწილეობა,</w:t>
      </w:r>
      <w:r>
        <w:rPr>
          <w:spacing w:val="-47"/>
        </w:rPr>
        <w:t xml:space="preserve"> </w:t>
      </w:r>
      <w:r>
        <w:t>როგორც</w:t>
      </w:r>
      <w:r>
        <w:rPr>
          <w:spacing w:val="-3"/>
        </w:rPr>
        <w:t xml:space="preserve"> </w:t>
      </w:r>
      <w:r>
        <w:t>მოსამართლეებმა,</w:t>
      </w:r>
      <w:r>
        <w:rPr>
          <w:spacing w:val="-1"/>
        </w:rPr>
        <w:t xml:space="preserve"> </w:t>
      </w:r>
      <w:r>
        <w:t>ადვოკატებმა,</w:t>
      </w:r>
    </w:p>
    <w:p w14:paraId="0015A571" w14:textId="77777777" w:rsidR="0016197E" w:rsidRDefault="00E05CC2">
      <w:pPr>
        <w:pStyle w:val="BodyText"/>
        <w:ind w:left="540" w:right="359"/>
      </w:pPr>
      <w:r>
        <w:t>პროკურორებმა, მოწმეებმა, ნაფიცმა</w:t>
      </w:r>
      <w:r>
        <w:rPr>
          <w:spacing w:val="1"/>
        </w:rPr>
        <w:t xml:space="preserve"> </w:t>
      </w:r>
      <w:r>
        <w:t>მსაჯულებმა, ექსპერტებმა და სასამართლო</w:t>
      </w:r>
      <w:r>
        <w:rPr>
          <w:spacing w:val="-48"/>
        </w:rPr>
        <w:t xml:space="preserve"> </w:t>
      </w:r>
      <w:r>
        <w:t>მოხელეებმა.</w:t>
      </w:r>
    </w:p>
    <w:p w14:paraId="59787E65" w14:textId="77777777" w:rsidR="0016197E" w:rsidRDefault="0016197E">
      <w:pPr>
        <w:pStyle w:val="BodyText"/>
        <w:spacing w:before="12"/>
        <w:rPr>
          <w:sz w:val="19"/>
        </w:rPr>
      </w:pPr>
    </w:p>
    <w:p w14:paraId="7E95D82F" w14:textId="77777777" w:rsidR="0016197E" w:rsidRDefault="00E05CC2">
      <w:pPr>
        <w:pStyle w:val="BodyText"/>
        <w:ind w:left="540" w:hanging="361"/>
      </w:pPr>
      <w:r>
        <w:t>7.2</w:t>
      </w:r>
      <w:r>
        <w:rPr>
          <w:spacing w:val="1"/>
        </w:rPr>
        <w:t xml:space="preserve"> </w:t>
      </w:r>
      <w:r>
        <w:t>ამ მიზნით, მთავრობებმა, კანონმდებლებმა და</w:t>
      </w:r>
      <w:r>
        <w:rPr>
          <w:spacing w:val="-47"/>
        </w:rPr>
        <w:t xml:space="preserve"> </w:t>
      </w:r>
      <w:r>
        <w:t>სხვა ხელისუფლებებმა, მათ შორის</w:t>
      </w:r>
      <w:r>
        <w:rPr>
          <w:spacing w:val="1"/>
        </w:rPr>
        <w:t xml:space="preserve"> </w:t>
      </w:r>
      <w:r>
        <w:t>მოსამართლეთა</w:t>
      </w:r>
      <w:r>
        <w:rPr>
          <w:spacing w:val="-1"/>
        </w:rPr>
        <w:t xml:space="preserve"> </w:t>
      </w:r>
      <w:r>
        <w:t>საბჭოებმა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სხვა</w:t>
      </w:r>
    </w:p>
    <w:p w14:paraId="55937557" w14:textId="77777777" w:rsidR="0016197E" w:rsidRDefault="00E05CC2">
      <w:pPr>
        <w:pStyle w:val="BodyText"/>
        <w:ind w:left="540" w:right="185"/>
      </w:pPr>
      <w:r>
        <w:t>დამოუკიდებელმა</w:t>
      </w:r>
      <w:r>
        <w:rPr>
          <w:spacing w:val="-7"/>
        </w:rPr>
        <w:t xml:space="preserve"> </w:t>
      </w:r>
      <w:r>
        <w:t>სასამართლო</w:t>
      </w:r>
      <w:r>
        <w:rPr>
          <w:spacing w:val="-5"/>
        </w:rPr>
        <w:t xml:space="preserve"> </w:t>
      </w:r>
      <w:r>
        <w:t>მმართველმა</w:t>
      </w:r>
      <w:r>
        <w:rPr>
          <w:spacing w:val="-47"/>
        </w:rPr>
        <w:t xml:space="preserve"> </w:t>
      </w:r>
      <w:r>
        <w:t>ორგანოებმა</w:t>
      </w:r>
      <w:r>
        <w:rPr>
          <w:spacing w:val="-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დამოუკიდებელმა</w:t>
      </w:r>
    </w:p>
    <w:p w14:paraId="15096499" w14:textId="77777777" w:rsidR="0016197E" w:rsidRDefault="00E05CC2">
      <w:pPr>
        <w:pStyle w:val="BodyText"/>
        <w:ind w:left="540" w:right="173"/>
      </w:pPr>
      <w:r>
        <w:t>პროფესიონალ</w:t>
      </w:r>
      <w:r>
        <w:rPr>
          <w:spacing w:val="-8"/>
        </w:rPr>
        <w:t xml:space="preserve"> </w:t>
      </w:r>
      <w:r>
        <w:t>იურისტთა</w:t>
      </w:r>
      <w:r>
        <w:rPr>
          <w:spacing w:val="-7"/>
        </w:rPr>
        <w:t xml:space="preserve"> </w:t>
      </w:r>
      <w:r>
        <w:t>თვითმმართველმა</w:t>
      </w:r>
      <w:r>
        <w:rPr>
          <w:spacing w:val="-47"/>
        </w:rPr>
        <w:t xml:space="preserve"> </w:t>
      </w:r>
      <w:r>
        <w:t>ორგანოებმა, თითოეულმა</w:t>
      </w:r>
      <w:r>
        <w:rPr>
          <w:spacing w:val="1"/>
        </w:rPr>
        <w:t xml:space="preserve"> </w:t>
      </w:r>
      <w:r>
        <w:t>საკუთარი</w:t>
      </w:r>
      <w:r>
        <w:rPr>
          <w:spacing w:val="1"/>
        </w:rPr>
        <w:t xml:space="preserve"> </w:t>
      </w:r>
      <w:r>
        <w:t>კომპეტენციის ფარგლებში, უნდა მიიღოს</w:t>
      </w:r>
      <w:r>
        <w:rPr>
          <w:spacing w:val="1"/>
        </w:rPr>
        <w:t xml:space="preserve"> </w:t>
      </w:r>
      <w:r>
        <w:t>შემდეგი</w:t>
      </w:r>
      <w:r>
        <w:rPr>
          <w:spacing w:val="-1"/>
        </w:rPr>
        <w:t xml:space="preserve"> </w:t>
      </w:r>
      <w:r>
        <w:t>ზომები:</w:t>
      </w:r>
    </w:p>
    <w:p w14:paraId="2464FAD4" w14:textId="77777777" w:rsidR="0016197E" w:rsidRDefault="00E05CC2">
      <w:pPr>
        <w:pStyle w:val="BodyText"/>
        <w:spacing w:before="1"/>
        <w:ind w:left="900" w:right="180" w:hanging="360"/>
      </w:pPr>
      <w:r>
        <w:t>(ა)</w:t>
      </w:r>
      <w:r>
        <w:rPr>
          <w:spacing w:val="1"/>
        </w:rPr>
        <w:t xml:space="preserve"> </w:t>
      </w:r>
      <w:r>
        <w:t>გააუქმოს ყველა ბარიერი, რომელიც შშმ</w:t>
      </w:r>
      <w:r>
        <w:rPr>
          <w:spacing w:val="1"/>
        </w:rPr>
        <w:t xml:space="preserve"> </w:t>
      </w:r>
      <w:r>
        <w:t>პირს</w:t>
      </w:r>
      <w:r>
        <w:rPr>
          <w:spacing w:val="-1"/>
        </w:rPr>
        <w:t xml:space="preserve"> </w:t>
      </w:r>
      <w:r>
        <w:t>ხელს უშლის</w:t>
      </w:r>
      <w:r>
        <w:rPr>
          <w:spacing w:val="2"/>
        </w:rPr>
        <w:t xml:space="preserve"> </w:t>
      </w:r>
      <w:r>
        <w:t>ან</w:t>
      </w:r>
      <w:r>
        <w:rPr>
          <w:spacing w:val="-1"/>
        </w:rPr>
        <w:t xml:space="preserve"> </w:t>
      </w:r>
      <w:r>
        <w:t>მოტივაციას</w:t>
      </w:r>
      <w:r>
        <w:rPr>
          <w:spacing w:val="1"/>
        </w:rPr>
        <w:t xml:space="preserve"> </w:t>
      </w:r>
      <w:r>
        <w:t>უკარგავს აირჩიოს მართლმსაჯულების</w:t>
      </w:r>
      <w:r>
        <w:rPr>
          <w:spacing w:val="1"/>
        </w:rPr>
        <w:t xml:space="preserve"> </w:t>
      </w:r>
      <w:r>
        <w:t>სისტემასთან</w:t>
      </w:r>
      <w:r>
        <w:rPr>
          <w:spacing w:val="-7"/>
        </w:rPr>
        <w:t xml:space="preserve"> </w:t>
      </w:r>
      <w:r>
        <w:t>დაკავშირებული</w:t>
      </w:r>
      <w:r>
        <w:rPr>
          <w:spacing w:val="-7"/>
        </w:rPr>
        <w:t xml:space="preserve"> </w:t>
      </w:r>
      <w:r>
        <w:t>პროფესია:</w:t>
      </w:r>
    </w:p>
    <w:p w14:paraId="50F7682A" w14:textId="77777777" w:rsidR="0016197E" w:rsidRDefault="00E05CC2">
      <w:pPr>
        <w:pStyle w:val="BodyText"/>
        <w:ind w:left="1260" w:hanging="360"/>
      </w:pPr>
      <w:r>
        <w:t>(i)</w:t>
      </w:r>
      <w:r>
        <w:rPr>
          <w:spacing w:val="13"/>
        </w:rPr>
        <w:t xml:space="preserve"> </w:t>
      </w:r>
      <w:r>
        <w:t>უზრუნველყოს</w:t>
      </w:r>
      <w:r>
        <w:rPr>
          <w:spacing w:val="-3"/>
        </w:rPr>
        <w:t xml:space="preserve"> </w:t>
      </w:r>
      <w:r>
        <w:t>გონივრული გარემო-</w:t>
      </w:r>
      <w:r>
        <w:rPr>
          <w:spacing w:val="-47"/>
        </w:rPr>
        <w:t xml:space="preserve"> </w:t>
      </w:r>
      <w:r>
        <w:t>პირობები</w:t>
      </w:r>
      <w:r>
        <w:rPr>
          <w:spacing w:val="-1"/>
        </w:rPr>
        <w:t xml:space="preserve"> </w:t>
      </w:r>
      <w:r>
        <w:t>სამართლისა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მართლმსაჯულებასთან</w:t>
      </w:r>
    </w:p>
    <w:p w14:paraId="3E63E23C" w14:textId="77777777" w:rsidR="0016197E" w:rsidRDefault="00E05CC2">
      <w:pPr>
        <w:pStyle w:val="BodyText"/>
        <w:ind w:left="1260" w:right="283"/>
      </w:pPr>
      <w:r>
        <w:rPr>
          <w:spacing w:val="-1"/>
        </w:rPr>
        <w:t xml:space="preserve">დაკავშირებული </w:t>
      </w:r>
      <w:r>
        <w:t>საგანმანათლებლო</w:t>
      </w:r>
      <w:r>
        <w:rPr>
          <w:spacing w:val="-47"/>
        </w:rPr>
        <w:t xml:space="preserve"> </w:t>
      </w:r>
      <w:r>
        <w:t>პროგრამებისთვის;</w:t>
      </w:r>
    </w:p>
    <w:p w14:paraId="18EADC82" w14:textId="77777777" w:rsidR="0016197E" w:rsidRDefault="00E05CC2">
      <w:pPr>
        <w:pStyle w:val="BodyText"/>
        <w:spacing w:before="1"/>
        <w:ind w:left="1260" w:hanging="360"/>
      </w:pPr>
      <w:r>
        <w:t>(ii)</w:t>
      </w:r>
      <w:r>
        <w:rPr>
          <w:spacing w:val="8"/>
        </w:rPr>
        <w:t xml:space="preserve"> </w:t>
      </w:r>
      <w:r>
        <w:t>უზრუნველყოს</w:t>
      </w:r>
      <w:r>
        <w:rPr>
          <w:spacing w:val="-4"/>
        </w:rPr>
        <w:t xml:space="preserve"> </w:t>
      </w:r>
      <w:r>
        <w:t>გონივრული</w:t>
      </w:r>
      <w:r>
        <w:rPr>
          <w:spacing w:val="-1"/>
        </w:rPr>
        <w:t xml:space="preserve"> </w:t>
      </w:r>
      <w:r>
        <w:t>გარემო-</w:t>
      </w:r>
      <w:r>
        <w:rPr>
          <w:spacing w:val="-47"/>
        </w:rPr>
        <w:t xml:space="preserve"> </w:t>
      </w:r>
      <w:r>
        <w:t>პირობები სერტიფიცირებისა და</w:t>
      </w:r>
      <w:r>
        <w:rPr>
          <w:spacing w:val="1"/>
        </w:rPr>
        <w:t xml:space="preserve"> </w:t>
      </w:r>
      <w:r>
        <w:t>ლიცენზირების გამოცდებისა</w:t>
      </w:r>
      <w:r>
        <w:rPr>
          <w:spacing w:val="1"/>
        </w:rPr>
        <w:t xml:space="preserve"> </w:t>
      </w:r>
      <w:r>
        <w:t>თუ</w:t>
      </w:r>
    </w:p>
    <w:p w14:paraId="051A305C" w14:textId="77777777" w:rsidR="0016197E" w:rsidRDefault="00E05CC2">
      <w:pPr>
        <w:pStyle w:val="BodyText"/>
        <w:ind w:left="1260"/>
      </w:pPr>
      <w:r>
        <w:t>პროცესების</w:t>
      </w:r>
      <w:r>
        <w:rPr>
          <w:spacing w:val="-4"/>
        </w:rPr>
        <w:t xml:space="preserve"> </w:t>
      </w:r>
      <w:r>
        <w:t>დროს;</w:t>
      </w:r>
    </w:p>
    <w:p w14:paraId="58BDF7B0" w14:textId="77777777" w:rsidR="0016197E" w:rsidRDefault="00E05CC2">
      <w:pPr>
        <w:pStyle w:val="BodyText"/>
        <w:ind w:left="1260" w:right="423" w:hanging="360"/>
      </w:pPr>
      <w:r>
        <w:t>(iii)</w:t>
      </w:r>
      <w:r>
        <w:rPr>
          <w:spacing w:val="4"/>
        </w:rPr>
        <w:t xml:space="preserve"> </w:t>
      </w:r>
      <w:r>
        <w:t>მართლმსაჯულების</w:t>
      </w:r>
      <w:r>
        <w:rPr>
          <w:spacing w:val="-1"/>
        </w:rPr>
        <w:t xml:space="preserve"> </w:t>
      </w:r>
      <w:r>
        <w:t>სისტემაში</w:t>
      </w:r>
      <w:r>
        <w:rPr>
          <w:spacing w:val="1"/>
        </w:rPr>
        <w:t xml:space="preserve"> </w:t>
      </w:r>
      <w:r>
        <w:t>იურისტის პროფესიაზე ან</w:t>
      </w:r>
      <w:r>
        <w:rPr>
          <w:spacing w:val="1"/>
        </w:rPr>
        <w:t xml:space="preserve"> </w:t>
      </w:r>
      <w:r>
        <w:t>თანამდებობაზე დასაშვებობის</w:t>
      </w:r>
      <w:r>
        <w:rPr>
          <w:spacing w:val="1"/>
        </w:rPr>
        <w:t xml:space="preserve"> </w:t>
      </w:r>
      <w:r>
        <w:t>განაცხადიდან ამოიღოს შეკითხვა</w:t>
      </w:r>
      <w:r>
        <w:rPr>
          <w:spacing w:val="1"/>
        </w:rPr>
        <w:t xml:space="preserve"> </w:t>
      </w:r>
      <w:r>
        <w:t>ჯანმრთელობისა</w:t>
      </w:r>
      <w:r>
        <w:rPr>
          <w:spacing w:val="-6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შეზღუდული</w:t>
      </w:r>
      <w:r>
        <w:rPr>
          <w:spacing w:val="-47"/>
        </w:rPr>
        <w:t xml:space="preserve"> </w:t>
      </w:r>
      <w:r>
        <w:t>შესაძლებლობის შესახებ;</w:t>
      </w:r>
    </w:p>
    <w:p w14:paraId="0AD3F29B" w14:textId="77777777" w:rsidR="0016197E" w:rsidRDefault="00E05CC2">
      <w:pPr>
        <w:pStyle w:val="BodyText"/>
        <w:ind w:left="1260" w:right="731" w:hanging="360"/>
      </w:pPr>
      <w:r>
        <w:t>(iv)</w:t>
      </w:r>
      <w:r>
        <w:rPr>
          <w:spacing w:val="1"/>
        </w:rPr>
        <w:t xml:space="preserve"> </w:t>
      </w:r>
      <w:r>
        <w:t>უზრუნველყოს, რომ</w:t>
      </w:r>
      <w:r>
        <w:rPr>
          <w:spacing w:val="1"/>
        </w:rPr>
        <w:t xml:space="preserve"> </w:t>
      </w:r>
      <w:r>
        <w:t>მართლმსაჯულების</w:t>
      </w:r>
      <w:r>
        <w:rPr>
          <w:spacing w:val="-11"/>
        </w:rPr>
        <w:t xml:space="preserve"> </w:t>
      </w:r>
      <w:r>
        <w:t>სისტემაში</w:t>
      </w:r>
    </w:p>
    <w:p w14:paraId="000EEBB8" w14:textId="77777777" w:rsidR="0016197E" w:rsidRDefault="00E05CC2">
      <w:pPr>
        <w:pStyle w:val="BodyText"/>
      </w:pPr>
      <w:r>
        <w:br w:type="column"/>
      </w:r>
    </w:p>
    <w:p w14:paraId="5775A94A" w14:textId="77777777" w:rsidR="0016197E" w:rsidRDefault="00E05CC2">
      <w:pPr>
        <w:pStyle w:val="BodyText"/>
        <w:spacing w:before="133"/>
        <w:ind w:left="900" w:right="545"/>
      </w:pPr>
      <w:r>
        <w:t>არსებული</w:t>
      </w:r>
      <w:r>
        <w:rPr>
          <w:spacing w:val="-1"/>
        </w:rPr>
        <w:t xml:space="preserve"> </w:t>
      </w:r>
      <w:r>
        <w:t>ყველა</w:t>
      </w:r>
      <w:r>
        <w:rPr>
          <w:spacing w:val="-1"/>
        </w:rPr>
        <w:t xml:space="preserve"> </w:t>
      </w:r>
      <w:r>
        <w:t>შენობა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სტრუქტურა უნივერსალურად</w:t>
      </w:r>
      <w:r>
        <w:rPr>
          <w:spacing w:val="1"/>
        </w:rPr>
        <w:t xml:space="preserve"> </w:t>
      </w:r>
      <w:r>
        <w:t>ხელმისაწვდომი</w:t>
      </w:r>
      <w:r>
        <w:rPr>
          <w:spacing w:val="-7"/>
        </w:rPr>
        <w:t xml:space="preserve"> </w:t>
      </w:r>
      <w:r>
        <w:t>იყოს</w:t>
      </w:r>
      <w:r>
        <w:rPr>
          <w:spacing w:val="-4"/>
        </w:rPr>
        <w:t xml:space="preserve"> </w:t>
      </w:r>
      <w:r>
        <w:t>შეზღუდული</w:t>
      </w:r>
      <w:r>
        <w:rPr>
          <w:spacing w:val="-47"/>
        </w:rPr>
        <w:t xml:space="preserve"> </w:t>
      </w:r>
      <w:r>
        <w:t>შესაძლებლობის მქონე</w:t>
      </w:r>
      <w:r>
        <w:rPr>
          <w:spacing w:val="1"/>
        </w:rPr>
        <w:t xml:space="preserve"> </w:t>
      </w:r>
      <w:r>
        <w:t>თანამშრომლებისთვის.</w:t>
      </w:r>
    </w:p>
    <w:p w14:paraId="57EC659B" w14:textId="77777777" w:rsidR="0016197E" w:rsidRDefault="00E05CC2">
      <w:pPr>
        <w:pStyle w:val="BodyText"/>
        <w:spacing w:before="1"/>
        <w:ind w:left="540" w:right="279" w:hanging="360"/>
      </w:pPr>
      <w:r>
        <w:t>(ბ)</w:t>
      </w:r>
      <w:r>
        <w:rPr>
          <w:spacing w:val="19"/>
        </w:rPr>
        <w:t xml:space="preserve"> </w:t>
      </w:r>
      <w:r>
        <w:t>გააუქმოს</w:t>
      </w:r>
      <w:r>
        <w:rPr>
          <w:spacing w:val="-4"/>
        </w:rPr>
        <w:t xml:space="preserve"> </w:t>
      </w:r>
      <w:r>
        <w:t>შეზღუდულ</w:t>
      </w:r>
      <w:r>
        <w:rPr>
          <w:spacing w:val="-4"/>
        </w:rPr>
        <w:t xml:space="preserve"> </w:t>
      </w:r>
      <w:r>
        <w:t>შესაძლებლობასთან</w:t>
      </w:r>
      <w:r>
        <w:rPr>
          <w:spacing w:val="-47"/>
        </w:rPr>
        <w:t xml:space="preserve"> </w:t>
      </w:r>
      <w:r>
        <w:t>დაკავშირებული ყველა ბარიერი, მათ</w:t>
      </w:r>
      <w:r>
        <w:rPr>
          <w:spacing w:val="1"/>
        </w:rPr>
        <w:t xml:space="preserve"> </w:t>
      </w:r>
      <w:r>
        <w:t>შორის კანონები, რომლებიც ხელს უძლიან</w:t>
      </w:r>
      <w:r>
        <w:rPr>
          <w:spacing w:val="-47"/>
        </w:rPr>
        <w:t xml:space="preserve"> </w:t>
      </w:r>
      <w:r>
        <w:t>შშმ პირების დანიშვნას მოსამართლეებად</w:t>
      </w:r>
      <w:r>
        <w:rPr>
          <w:spacing w:val="1"/>
        </w:rPr>
        <w:t xml:space="preserve"> </w:t>
      </w:r>
      <w:r>
        <w:t>ან ნაფიც მსაჯულებად ან მათ მუშაობას</w:t>
      </w:r>
      <w:r>
        <w:rPr>
          <w:spacing w:val="1"/>
        </w:rPr>
        <w:t xml:space="preserve"> </w:t>
      </w:r>
      <w:r>
        <w:t>მართლმსაჯულებასთან</w:t>
      </w:r>
      <w:r>
        <w:rPr>
          <w:spacing w:val="1"/>
        </w:rPr>
        <w:t xml:space="preserve"> </w:t>
      </w:r>
      <w:r>
        <w:t>დაკავშირებულ</w:t>
      </w:r>
      <w:r>
        <w:rPr>
          <w:spacing w:val="1"/>
        </w:rPr>
        <w:t xml:space="preserve"> </w:t>
      </w:r>
      <w:r>
        <w:t>ნებისმიერ</w:t>
      </w:r>
      <w:r>
        <w:rPr>
          <w:spacing w:val="1"/>
        </w:rPr>
        <w:t xml:space="preserve"> </w:t>
      </w:r>
      <w:r>
        <w:t>სხვა</w:t>
      </w:r>
      <w:r>
        <w:rPr>
          <w:spacing w:val="-2"/>
        </w:rPr>
        <w:t xml:space="preserve"> </w:t>
      </w:r>
      <w:r>
        <w:t>თანამდებობაზე;</w:t>
      </w:r>
    </w:p>
    <w:p w14:paraId="2302DE1A" w14:textId="77777777" w:rsidR="0016197E" w:rsidRDefault="00E05CC2">
      <w:pPr>
        <w:pStyle w:val="BodyText"/>
        <w:ind w:left="540" w:right="942" w:hanging="360"/>
      </w:pPr>
      <w:r>
        <w:t>(გ)</w:t>
      </w:r>
      <w:r>
        <w:rPr>
          <w:spacing w:val="1"/>
        </w:rPr>
        <w:t xml:space="preserve"> </w:t>
      </w:r>
      <w:r>
        <w:t>შშმ პირთათვის ყველა საჭირო</w:t>
      </w:r>
      <w:r>
        <w:rPr>
          <w:spacing w:val="1"/>
        </w:rPr>
        <w:t xml:space="preserve"> </w:t>
      </w:r>
      <w:r>
        <w:t>მხარდაჭერის,</w:t>
      </w:r>
      <w:r>
        <w:rPr>
          <w:spacing w:val="-7"/>
        </w:rPr>
        <w:t xml:space="preserve"> </w:t>
      </w:r>
      <w:r>
        <w:t>გონივრული</w:t>
      </w:r>
      <w:r>
        <w:rPr>
          <w:spacing w:val="-7"/>
        </w:rPr>
        <w:t xml:space="preserve"> </w:t>
      </w:r>
      <w:r>
        <w:t>გარემო-</w:t>
      </w:r>
    </w:p>
    <w:p w14:paraId="400F4969" w14:textId="77777777" w:rsidR="0016197E" w:rsidRDefault="00E05CC2">
      <w:pPr>
        <w:pStyle w:val="BodyText"/>
        <w:ind w:left="540" w:right="474"/>
      </w:pPr>
      <w:r>
        <w:t>პირობებისა და პროცედურული გარემო-</w:t>
      </w:r>
      <w:r>
        <w:rPr>
          <w:spacing w:val="-48"/>
        </w:rPr>
        <w:t xml:space="preserve"> </w:t>
      </w:r>
      <w:r>
        <w:t>პირობების</w:t>
      </w:r>
      <w:r>
        <w:rPr>
          <w:spacing w:val="2"/>
        </w:rPr>
        <w:t xml:space="preserve"> </w:t>
      </w:r>
      <w:r>
        <w:t>შეთავაზების გზით,</w:t>
      </w:r>
      <w:r>
        <w:rPr>
          <w:spacing w:val="1"/>
        </w:rPr>
        <w:t xml:space="preserve"> </w:t>
      </w:r>
      <w:r>
        <w:t>უზრუნველყოს შშმ პირთა თანასწორი</w:t>
      </w:r>
      <w:r>
        <w:rPr>
          <w:spacing w:val="1"/>
        </w:rPr>
        <w:t xml:space="preserve"> </w:t>
      </w:r>
      <w:r>
        <w:t>მონაწილეობა ნაფიც მსაჯულთა</w:t>
      </w:r>
      <w:r>
        <w:rPr>
          <w:spacing w:val="1"/>
        </w:rPr>
        <w:t xml:space="preserve"> </w:t>
      </w:r>
      <w:r>
        <w:t>სისტემაში;</w:t>
      </w:r>
    </w:p>
    <w:p w14:paraId="2580234D" w14:textId="77777777" w:rsidR="0016197E" w:rsidRDefault="00E05CC2">
      <w:pPr>
        <w:pStyle w:val="BodyText"/>
        <w:ind w:left="540" w:right="517" w:hanging="360"/>
      </w:pPr>
      <w:r>
        <w:t>(დ) მჭიდრო კონსულტაციები აწარმოოს და</w:t>
      </w:r>
      <w:r>
        <w:rPr>
          <w:spacing w:val="1"/>
        </w:rPr>
        <w:t xml:space="preserve"> </w:t>
      </w:r>
      <w:r>
        <w:t>აქტიურად ჩართოს შშმ პირები და მათი</w:t>
      </w:r>
      <w:r>
        <w:rPr>
          <w:spacing w:val="1"/>
        </w:rPr>
        <w:t xml:space="preserve"> </w:t>
      </w:r>
      <w:r>
        <w:t>წარმომადგენლობითი ორგანიზაციები</w:t>
      </w:r>
      <w:r>
        <w:rPr>
          <w:spacing w:val="1"/>
        </w:rPr>
        <w:t xml:space="preserve"> </w:t>
      </w:r>
      <w:r>
        <w:t>მართლმსაჯულების საკითხის ირგვლივ</w:t>
      </w:r>
      <w:r>
        <w:rPr>
          <w:spacing w:val="-48"/>
        </w:rPr>
        <w:t xml:space="preserve"> </w:t>
      </w:r>
      <w:r>
        <w:t>მიმდინარე</w:t>
      </w:r>
      <w:r>
        <w:rPr>
          <w:spacing w:val="-2"/>
        </w:rPr>
        <w:t xml:space="preserve"> </w:t>
      </w:r>
      <w:r>
        <w:t>ყველა</w:t>
      </w:r>
      <w:r>
        <w:rPr>
          <w:spacing w:val="-1"/>
        </w:rPr>
        <w:t xml:space="preserve"> </w:t>
      </w:r>
      <w:r>
        <w:t>დისკუსიასა</w:t>
      </w:r>
      <w:r>
        <w:rPr>
          <w:spacing w:val="-1"/>
        </w:rPr>
        <w:t xml:space="preserve"> </w:t>
      </w:r>
      <w:r>
        <w:t>და</w:t>
      </w:r>
    </w:p>
    <w:p w14:paraId="3FD718DD" w14:textId="77777777" w:rsidR="0016197E" w:rsidRDefault="00E05CC2">
      <w:pPr>
        <w:pStyle w:val="BodyText"/>
        <w:spacing w:before="1"/>
        <w:ind w:left="540" w:right="279"/>
      </w:pPr>
      <w:r>
        <w:t>გადაწყვეტილების</w:t>
      </w:r>
      <w:r>
        <w:rPr>
          <w:spacing w:val="-6"/>
        </w:rPr>
        <w:t xml:space="preserve"> </w:t>
      </w:r>
      <w:r>
        <w:t>მიღების</w:t>
      </w:r>
      <w:r>
        <w:rPr>
          <w:spacing w:val="-5"/>
        </w:rPr>
        <w:t xml:space="preserve"> </w:t>
      </w:r>
      <w:r>
        <w:t>პროცესში,</w:t>
      </w:r>
      <w:r>
        <w:rPr>
          <w:spacing w:val="-5"/>
        </w:rPr>
        <w:t xml:space="preserve"> </w:t>
      </w:r>
      <w:r>
        <w:t>მაგ.:</w:t>
      </w:r>
      <w:r>
        <w:rPr>
          <w:spacing w:val="-47"/>
        </w:rPr>
        <w:t xml:space="preserve"> </w:t>
      </w:r>
      <w:r>
        <w:t>უზრუნველყოს</w:t>
      </w:r>
      <w:r>
        <w:rPr>
          <w:spacing w:val="-1"/>
        </w:rPr>
        <w:t xml:space="preserve"> </w:t>
      </w:r>
      <w:r>
        <w:t>მნიშვნელოვანი</w:t>
      </w:r>
    </w:p>
    <w:p w14:paraId="39E1B299" w14:textId="77777777" w:rsidR="0016197E" w:rsidRDefault="00E05CC2">
      <w:pPr>
        <w:pStyle w:val="BodyText"/>
        <w:ind w:left="540" w:right="250"/>
      </w:pPr>
      <w:r>
        <w:t>მონაწილეობა გამგეობაში, კომიტეტებში,</w:t>
      </w:r>
      <w:r>
        <w:rPr>
          <w:spacing w:val="1"/>
        </w:rPr>
        <w:t xml:space="preserve"> </w:t>
      </w:r>
      <w:r>
        <w:t>კომისიებში, განაჩენის გამომტან საბჭოებში</w:t>
      </w:r>
      <w:r>
        <w:rPr>
          <w:spacing w:val="-48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სხვა</w:t>
      </w:r>
      <w:r>
        <w:rPr>
          <w:spacing w:val="-1"/>
        </w:rPr>
        <w:t xml:space="preserve"> </w:t>
      </w:r>
      <w:r>
        <w:t>ხელმძღვანელ</w:t>
      </w:r>
      <w:r>
        <w:rPr>
          <w:spacing w:val="2"/>
        </w:rPr>
        <w:t xml:space="preserve"> </w:t>
      </w:r>
      <w:r>
        <w:t>და</w:t>
      </w:r>
    </w:p>
    <w:p w14:paraId="228D6908" w14:textId="77777777" w:rsidR="0016197E" w:rsidRDefault="00E05CC2">
      <w:pPr>
        <w:pStyle w:val="BodyText"/>
        <w:ind w:left="180" w:right="887" w:firstLine="360"/>
      </w:pPr>
      <w:r>
        <w:rPr>
          <w:spacing w:val="-1"/>
        </w:rPr>
        <w:t xml:space="preserve">საზედამხედველო </w:t>
      </w:r>
      <w:r>
        <w:t>ორგანიზაციებში;</w:t>
      </w:r>
      <w:r>
        <w:rPr>
          <w:spacing w:val="-47"/>
        </w:rPr>
        <w:t xml:space="preserve"> </w:t>
      </w:r>
      <w:r>
        <w:t>(ე)</w:t>
      </w:r>
      <w:r>
        <w:rPr>
          <w:spacing w:val="33"/>
        </w:rPr>
        <w:t xml:space="preserve"> </w:t>
      </w:r>
      <w:r>
        <w:t>მართლმსაჯულებაზე</w:t>
      </w:r>
      <w:r>
        <w:rPr>
          <w:spacing w:val="-2"/>
        </w:rPr>
        <w:t xml:space="preserve"> </w:t>
      </w:r>
      <w:r>
        <w:t>თანაბარი</w:t>
      </w:r>
    </w:p>
    <w:p w14:paraId="26031C65" w14:textId="77777777" w:rsidR="0016197E" w:rsidRDefault="00E05CC2">
      <w:pPr>
        <w:pStyle w:val="BodyText"/>
        <w:ind w:left="540" w:right="868"/>
      </w:pPr>
      <w:r>
        <w:t>მისაწვდომობის უზრუნველყოფის</w:t>
      </w:r>
      <w:r>
        <w:rPr>
          <w:spacing w:val="1"/>
        </w:rPr>
        <w:t xml:space="preserve"> </w:t>
      </w:r>
      <w:r>
        <w:t>მიზნით, შეაგროვოს შშმ პირთა მიერ</w:t>
      </w:r>
      <w:r>
        <w:rPr>
          <w:spacing w:val="-48"/>
        </w:rPr>
        <w:t xml:space="preserve"> </w:t>
      </w:r>
      <w:r>
        <w:t>მართლმსაჯულების სისტემაში</w:t>
      </w:r>
      <w:r>
        <w:rPr>
          <w:spacing w:val="1"/>
        </w:rPr>
        <w:t xml:space="preserve"> </w:t>
      </w:r>
      <w:r>
        <w:t>მონაწილეობის შესახებ არსებული</w:t>
      </w:r>
      <w:r>
        <w:rPr>
          <w:spacing w:val="1"/>
        </w:rPr>
        <w:t xml:space="preserve"> </w:t>
      </w:r>
      <w:r>
        <w:t>დეტალური მონაცემები</w:t>
      </w:r>
      <w:r>
        <w:rPr>
          <w:spacing w:val="1"/>
        </w:rPr>
        <w:t xml:space="preserve"> </w:t>
      </w:r>
      <w:r>
        <w:t>და მათი</w:t>
      </w:r>
      <w:r>
        <w:rPr>
          <w:spacing w:val="1"/>
        </w:rPr>
        <w:t xml:space="preserve"> </w:t>
      </w:r>
      <w:r>
        <w:t>გამოყენებით,</w:t>
      </w:r>
      <w:r>
        <w:rPr>
          <w:spacing w:val="1"/>
        </w:rPr>
        <w:t xml:space="preserve"> </w:t>
      </w:r>
      <w:r>
        <w:t>შეიმუშაოს</w:t>
      </w:r>
      <w:r>
        <w:rPr>
          <w:spacing w:val="3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განახორციელოს პოლისების,</w:t>
      </w:r>
    </w:p>
    <w:p w14:paraId="606502EA" w14:textId="77777777" w:rsidR="0016197E" w:rsidRDefault="00E05CC2">
      <w:pPr>
        <w:pStyle w:val="BodyText"/>
        <w:ind w:left="540" w:right="368"/>
      </w:pPr>
      <w:r>
        <w:t>ინსტრუქციებისა</w:t>
      </w:r>
      <w:r>
        <w:rPr>
          <w:spacing w:val="-7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კანონების</w:t>
      </w:r>
      <w:r>
        <w:rPr>
          <w:spacing w:val="-7"/>
        </w:rPr>
        <w:t xml:space="preserve"> </w:t>
      </w:r>
      <w:r>
        <w:t>რეფორმის</w:t>
      </w:r>
      <w:r>
        <w:rPr>
          <w:spacing w:val="-47"/>
        </w:rPr>
        <w:t xml:space="preserve"> </w:t>
      </w:r>
      <w:r>
        <w:t>სტრატეგიები.</w:t>
      </w:r>
    </w:p>
    <w:p w14:paraId="1E2DBC01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58" w:space="903"/>
            <w:col w:w="4759"/>
          </w:cols>
        </w:sectPr>
      </w:pPr>
    </w:p>
    <w:p w14:paraId="5B92228A" w14:textId="77777777" w:rsidR="0016197E" w:rsidRDefault="00E05CC2">
      <w:pPr>
        <w:spacing w:before="41"/>
        <w:ind w:left="3452" w:right="3528"/>
        <w:jc w:val="center"/>
        <w:rPr>
          <w:sz w:val="18"/>
          <w:szCs w:val="18"/>
        </w:rPr>
      </w:pPr>
      <w:r>
        <w:rPr>
          <w:color w:val="7E7E7E"/>
          <w:sz w:val="18"/>
          <w:szCs w:val="18"/>
        </w:rPr>
        <w:lastRenderedPageBreak/>
        <w:t>ფოტო: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კრისტიან</w:t>
      </w:r>
      <w:r>
        <w:rPr>
          <w:color w:val="7E7E7E"/>
          <w:spacing w:val="-4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ტასო.</w:t>
      </w:r>
      <w:r>
        <w:rPr>
          <w:color w:val="7E7E7E"/>
          <w:spacing w:val="-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საჰარავი</w:t>
      </w:r>
    </w:p>
    <w:p w14:paraId="10440079" w14:textId="77777777" w:rsidR="0016197E" w:rsidRDefault="00E05CC2">
      <w:pPr>
        <w:pStyle w:val="BodyText"/>
        <w:ind w:left="1290"/>
      </w:pPr>
      <w:r>
        <w:rPr>
          <w:noProof/>
        </w:rPr>
        <w:drawing>
          <wp:inline distT="0" distB="0" distL="0" distR="0" wp14:anchorId="05087E71" wp14:editId="31E779FC">
            <wp:extent cx="4948468" cy="37271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468" cy="37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CA7F" w14:textId="77777777" w:rsidR="0016197E" w:rsidRDefault="0016197E">
      <w:pPr>
        <w:sectPr w:rsidR="0016197E">
          <w:pgSz w:w="12240" w:h="15840"/>
          <w:pgMar w:top="1280" w:right="820" w:bottom="280" w:left="900" w:header="720" w:footer="720" w:gutter="0"/>
          <w:cols w:space="720"/>
        </w:sectPr>
      </w:pPr>
    </w:p>
    <w:p w14:paraId="00AF27E2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8</w:t>
      </w:r>
    </w:p>
    <w:p w14:paraId="5A99AFFD" w14:textId="77777777" w:rsidR="0016197E" w:rsidRDefault="00E05CC2">
      <w:pPr>
        <w:spacing w:before="1"/>
        <w:ind w:left="180" w:right="606"/>
        <w:rPr>
          <w:sz w:val="24"/>
          <w:szCs w:val="24"/>
        </w:rPr>
      </w:pPr>
      <w:r>
        <w:rPr>
          <w:color w:val="7E7E7E"/>
          <w:sz w:val="24"/>
          <w:szCs w:val="24"/>
        </w:rPr>
        <w:t>შეზღუდული შესაძლებლობის მქონე პირებს უფლება აქვთ გაასაჩივრონ და საქმე აღძრან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ადამიანის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უფლებების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დარღვევის</w:t>
      </w:r>
      <w:r>
        <w:rPr>
          <w:color w:val="7E7E7E"/>
          <w:spacing w:val="-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ან</w:t>
      </w:r>
      <w:r>
        <w:rPr>
          <w:color w:val="7E7E7E"/>
          <w:spacing w:val="-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დანაშაულის</w:t>
      </w:r>
      <w:r>
        <w:rPr>
          <w:color w:val="7E7E7E"/>
          <w:spacing w:val="-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ფაქტებზე,</w:t>
      </w:r>
      <w:r>
        <w:rPr>
          <w:color w:val="7E7E7E"/>
          <w:spacing w:val="-2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მოითხოვონ</w:t>
      </w:r>
      <w:r>
        <w:rPr>
          <w:color w:val="7E7E7E"/>
          <w:spacing w:val="-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თავიანთი</w:t>
      </w:r>
    </w:p>
    <w:p w14:paraId="5501612A" w14:textId="77777777" w:rsidR="0016197E" w:rsidRDefault="00E05CC2">
      <w:pPr>
        <w:spacing w:before="2"/>
        <w:ind w:left="180"/>
        <w:rPr>
          <w:sz w:val="24"/>
          <w:szCs w:val="24"/>
        </w:rPr>
      </w:pPr>
      <w:r>
        <w:rPr>
          <w:color w:val="7E7E7E"/>
          <w:sz w:val="24"/>
          <w:szCs w:val="24"/>
        </w:rPr>
        <w:t>საჩივრების</w:t>
      </w:r>
      <w:r>
        <w:rPr>
          <w:color w:val="7E7E7E"/>
          <w:spacing w:val="-3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გამოძიება</w:t>
      </w:r>
      <w:r>
        <w:rPr>
          <w:color w:val="7E7E7E"/>
          <w:spacing w:val="-3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ეფექტური</w:t>
      </w:r>
      <w:r>
        <w:rPr>
          <w:color w:val="7E7E7E"/>
          <w:spacing w:val="-3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აღსრულება.</w:t>
      </w:r>
    </w:p>
    <w:p w14:paraId="30F96EE9" w14:textId="77777777" w:rsidR="0016197E" w:rsidRDefault="0016197E">
      <w:pPr>
        <w:pStyle w:val="BodyText"/>
        <w:spacing w:before="11"/>
        <w:rPr>
          <w:sz w:val="23"/>
        </w:rPr>
      </w:pPr>
    </w:p>
    <w:p w14:paraId="6C20B4A3" w14:textId="77777777" w:rsidR="0016197E" w:rsidRDefault="0016197E">
      <w:pPr>
        <w:rPr>
          <w:sz w:val="23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3DBEC2CE" w14:textId="77777777" w:rsidR="0016197E" w:rsidRDefault="00E05CC2">
      <w:pPr>
        <w:pStyle w:val="Heading3"/>
        <w:spacing w:before="25"/>
      </w:pPr>
      <w:r>
        <w:rPr>
          <w:color w:val="385522"/>
        </w:rPr>
        <w:t>რეკომენდაციები</w:t>
      </w:r>
    </w:p>
    <w:p w14:paraId="5A4440C3" w14:textId="77777777" w:rsidR="0016197E" w:rsidRDefault="00E05CC2">
      <w:pPr>
        <w:pStyle w:val="BodyText"/>
        <w:spacing w:before="3"/>
        <w:ind w:left="540" w:right="101" w:hanging="361"/>
      </w:pPr>
      <w:r>
        <w:t>8.1</w:t>
      </w:r>
      <w:r>
        <w:rPr>
          <w:spacing w:val="1"/>
        </w:rPr>
        <w:t xml:space="preserve"> </w:t>
      </w:r>
      <w:r>
        <w:t>სახელმწიფოებს უნდა გააჩნდეთ მისაწვდომი,</w:t>
      </w:r>
      <w:r>
        <w:rPr>
          <w:spacing w:val="-47"/>
        </w:rPr>
        <w:t xml:space="preserve"> </w:t>
      </w:r>
      <w:r>
        <w:t>მარტივად გამოსაყენებელი, გამჭვირვალე და</w:t>
      </w:r>
      <w:r>
        <w:rPr>
          <w:spacing w:val="1"/>
        </w:rPr>
        <w:t xml:space="preserve"> </w:t>
      </w:r>
      <w:r>
        <w:t>ეფექტური მექანიზმები, რათა ადამიანებმა</w:t>
      </w:r>
      <w:r>
        <w:rPr>
          <w:spacing w:val="1"/>
        </w:rPr>
        <w:t xml:space="preserve"> </w:t>
      </w:r>
      <w:r>
        <w:t>შეძლონ ადამიანის უფლებების დარღვევისა</w:t>
      </w:r>
      <w:r>
        <w:rPr>
          <w:spacing w:val="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დანაშაულის</w:t>
      </w:r>
      <w:r>
        <w:rPr>
          <w:spacing w:val="-1"/>
        </w:rPr>
        <w:t xml:space="preserve"> </w:t>
      </w:r>
      <w:r>
        <w:t>ფაქტების</w:t>
      </w:r>
      <w:r>
        <w:rPr>
          <w:spacing w:val="2"/>
        </w:rPr>
        <w:t xml:space="preserve"> </w:t>
      </w:r>
      <w:r>
        <w:t>გასაჩივრება.</w:t>
      </w:r>
    </w:p>
    <w:p w14:paraId="07755036" w14:textId="77777777" w:rsidR="0016197E" w:rsidRDefault="00E05CC2">
      <w:pPr>
        <w:pStyle w:val="BodyText"/>
        <w:ind w:left="540" w:right="521"/>
      </w:pPr>
      <w:r>
        <w:t>სარჩელის განმხილველმა არბიტრაჟმა და</w:t>
      </w:r>
      <w:r>
        <w:rPr>
          <w:spacing w:val="-47"/>
        </w:rPr>
        <w:t xml:space="preserve"> </w:t>
      </w:r>
      <w:r>
        <w:t>ტრიბუნალმა უნდა უზრუნველყოს</w:t>
      </w:r>
      <w:r>
        <w:rPr>
          <w:spacing w:val="1"/>
        </w:rPr>
        <w:t xml:space="preserve"> </w:t>
      </w:r>
      <w:r>
        <w:t>ინდივიდუალურად მორგებული დაცვის</w:t>
      </w:r>
      <w:r>
        <w:rPr>
          <w:spacing w:val="-47"/>
        </w:rPr>
        <w:t xml:space="preserve"> </w:t>
      </w:r>
      <w:r>
        <w:t>საშუალებები, რაც შესაძლოა</w:t>
      </w:r>
      <w:r>
        <w:rPr>
          <w:spacing w:val="1"/>
        </w:rPr>
        <w:t xml:space="preserve"> </w:t>
      </w:r>
      <w:r>
        <w:t>ითვალისწინებდეს აღდგენასა და</w:t>
      </w:r>
      <w:r>
        <w:rPr>
          <w:spacing w:val="1"/>
        </w:rPr>
        <w:t xml:space="preserve"> </w:t>
      </w:r>
      <w:r>
        <w:t>კომპენსაციას.</w:t>
      </w:r>
    </w:p>
    <w:p w14:paraId="3A92D327" w14:textId="77777777" w:rsidR="0016197E" w:rsidRDefault="00E05CC2">
      <w:pPr>
        <w:pStyle w:val="BodyText"/>
        <w:spacing w:before="7" w:line="520" w:lineRule="atLeast"/>
        <w:ind w:left="180"/>
      </w:pPr>
      <w:r>
        <w:t>8.2</w:t>
      </w:r>
      <w:r>
        <w:rPr>
          <w:spacing w:val="1"/>
        </w:rPr>
        <w:t xml:space="preserve"> </w:t>
      </w:r>
      <w:r>
        <w:t>შესაბამისად, სახელმწიფოებმა უნდა:</w:t>
      </w:r>
      <w:r>
        <w:rPr>
          <w:spacing w:val="-47"/>
        </w:rPr>
        <w:t xml:space="preserve"> </w:t>
      </w:r>
      <w:r>
        <w:rPr>
          <w:color w:val="385522"/>
        </w:rPr>
        <w:t>გასაჩივრების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მექანიზმები</w:t>
      </w:r>
    </w:p>
    <w:p w14:paraId="2DBB471A" w14:textId="77777777" w:rsidR="0016197E" w:rsidRDefault="00E05CC2">
      <w:pPr>
        <w:pStyle w:val="BodyText"/>
        <w:spacing w:before="6"/>
        <w:ind w:left="540" w:right="496" w:hanging="361"/>
      </w:pPr>
      <w:r>
        <w:t>(ა)</w:t>
      </w:r>
      <w:r>
        <w:rPr>
          <w:spacing w:val="1"/>
        </w:rPr>
        <w:t xml:space="preserve"> </w:t>
      </w:r>
      <w:r>
        <w:t>შექმნან გასაჩივრების მექანიზმები, მაგ.: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-4"/>
        </w:rPr>
        <w:t xml:space="preserve"> </w:t>
      </w:r>
      <w:r>
        <w:t>უფლებათა</w:t>
      </w:r>
      <w:r>
        <w:rPr>
          <w:spacing w:val="-6"/>
        </w:rPr>
        <w:t xml:space="preserve"> </w:t>
      </w:r>
      <w:r>
        <w:t>დაცვის</w:t>
      </w:r>
      <w:r>
        <w:rPr>
          <w:spacing w:val="-4"/>
        </w:rPr>
        <w:t xml:space="preserve"> </w:t>
      </w:r>
      <w:r>
        <w:t>ეროვნული</w:t>
      </w:r>
      <w:r>
        <w:rPr>
          <w:spacing w:val="-47"/>
        </w:rPr>
        <w:t xml:space="preserve"> </w:t>
      </w:r>
      <w:r>
        <w:t>ინსტიტუტები,</w:t>
      </w:r>
      <w:r>
        <w:rPr>
          <w:spacing w:val="-1"/>
        </w:rPr>
        <w:t xml:space="preserve"> </w:t>
      </w:r>
      <w:r>
        <w:t>ტრიბუნალები და</w:t>
      </w:r>
    </w:p>
    <w:p w14:paraId="04A37250" w14:textId="77777777" w:rsidR="0016197E" w:rsidRDefault="00E05CC2">
      <w:pPr>
        <w:pStyle w:val="BodyText"/>
        <w:ind w:left="540" w:right="316"/>
      </w:pPr>
      <w:r>
        <w:t>ადმინისტრაციული</w:t>
      </w:r>
      <w:r>
        <w:rPr>
          <w:spacing w:val="-8"/>
        </w:rPr>
        <w:t xml:space="preserve"> </w:t>
      </w:r>
      <w:r>
        <w:t>ორგანოები,</w:t>
      </w:r>
      <w:r>
        <w:rPr>
          <w:spacing w:val="-7"/>
        </w:rPr>
        <w:t xml:space="preserve"> </w:t>
      </w:r>
      <w:r>
        <w:t>რომლებიც</w:t>
      </w:r>
      <w:r>
        <w:rPr>
          <w:spacing w:val="-47"/>
        </w:rPr>
        <w:t xml:space="preserve"> </w:t>
      </w:r>
      <w:r>
        <w:t>იქნებიან</w:t>
      </w:r>
      <w:r>
        <w:rPr>
          <w:spacing w:val="-2"/>
        </w:rPr>
        <w:t xml:space="preserve"> </w:t>
      </w:r>
      <w:r>
        <w:t>უფლებამოსილნი</w:t>
      </w:r>
      <w:r>
        <w:rPr>
          <w:spacing w:val="-2"/>
        </w:rPr>
        <w:t xml:space="preserve"> </w:t>
      </w:r>
      <w:r>
        <w:t>განიხილონ</w:t>
      </w:r>
    </w:p>
    <w:p w14:paraId="0D650D94" w14:textId="77777777" w:rsidR="0016197E" w:rsidRDefault="00E05CC2">
      <w:pPr>
        <w:pStyle w:val="BodyText"/>
        <w:spacing w:before="1"/>
        <w:ind w:left="540" w:right="105"/>
      </w:pPr>
      <w:r>
        <w:t>საჩივრები შშმ პირებისგან და სხვებისგან, მათ</w:t>
      </w:r>
      <w:r>
        <w:rPr>
          <w:spacing w:val="-48"/>
        </w:rPr>
        <w:t xml:space="preserve"> </w:t>
      </w:r>
      <w:r>
        <w:t>შორის</w:t>
      </w:r>
      <w:r>
        <w:rPr>
          <w:spacing w:val="-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</w:t>
      </w:r>
    </w:p>
    <w:p w14:paraId="78C6A82D" w14:textId="77777777" w:rsidR="0016197E" w:rsidRDefault="00E05CC2">
      <w:pPr>
        <w:pStyle w:val="BodyText"/>
        <w:ind w:left="540" w:right="579"/>
        <w:jc w:val="both"/>
      </w:pPr>
      <w:r>
        <w:t>ნიადაგზე</w:t>
      </w:r>
      <w:r>
        <w:rPr>
          <w:spacing w:val="-8"/>
        </w:rPr>
        <w:t xml:space="preserve"> </w:t>
      </w:r>
      <w:r>
        <w:t>არსებულ</w:t>
      </w:r>
      <w:r>
        <w:rPr>
          <w:spacing w:val="-8"/>
        </w:rPr>
        <w:t xml:space="preserve"> </w:t>
      </w:r>
      <w:r>
        <w:t>დისკრიმინაციასთან</w:t>
      </w:r>
      <w:r>
        <w:rPr>
          <w:spacing w:val="-48"/>
        </w:rPr>
        <w:t xml:space="preserve"> </w:t>
      </w:r>
      <w:r>
        <w:t>დაკავშირებით და განსაზღვრონ დაცვის</w:t>
      </w:r>
      <w:r>
        <w:rPr>
          <w:spacing w:val="1"/>
        </w:rPr>
        <w:t xml:space="preserve"> </w:t>
      </w:r>
      <w:r>
        <w:t>საშუალებები;</w:t>
      </w:r>
    </w:p>
    <w:p w14:paraId="782EB623" w14:textId="77777777" w:rsidR="0016197E" w:rsidRDefault="00E05CC2">
      <w:pPr>
        <w:pStyle w:val="BodyText"/>
        <w:ind w:left="540" w:right="374" w:hanging="361"/>
      </w:pPr>
      <w:r>
        <w:t>(ბ)</w:t>
      </w:r>
      <w:r>
        <w:rPr>
          <w:spacing w:val="1"/>
        </w:rPr>
        <w:t xml:space="preserve"> </w:t>
      </w:r>
      <w:r>
        <w:t>უზრუნველყონ, რომ შშმ პირებმა სხვათა</w:t>
      </w:r>
      <w:r>
        <w:rPr>
          <w:spacing w:val="1"/>
        </w:rPr>
        <w:t xml:space="preserve"> </w:t>
      </w:r>
      <w:r>
        <w:t>თანასწორად</w:t>
      </w:r>
      <w:r>
        <w:rPr>
          <w:spacing w:val="-5"/>
        </w:rPr>
        <w:t xml:space="preserve"> </w:t>
      </w:r>
      <w:r>
        <w:t>შეძლონ</w:t>
      </w:r>
      <w:r>
        <w:rPr>
          <w:spacing w:val="-6"/>
        </w:rPr>
        <w:t xml:space="preserve"> </w:t>
      </w:r>
      <w:r>
        <w:t>სისხლის</w:t>
      </w:r>
      <w:r>
        <w:rPr>
          <w:spacing w:val="-5"/>
        </w:rPr>
        <w:t xml:space="preserve"> </w:t>
      </w:r>
      <w:r>
        <w:t>სამართლის</w:t>
      </w:r>
      <w:r>
        <w:rPr>
          <w:spacing w:val="-47"/>
        </w:rPr>
        <w:t xml:space="preserve"> </w:t>
      </w:r>
      <w:r>
        <w:t>საჩივრების</w:t>
      </w:r>
      <w:r>
        <w:rPr>
          <w:spacing w:val="-1"/>
        </w:rPr>
        <w:t xml:space="preserve"> </w:t>
      </w:r>
      <w:r>
        <w:t>წარდგენა;</w:t>
      </w:r>
    </w:p>
    <w:p w14:paraId="330E5D38" w14:textId="77777777" w:rsidR="0016197E" w:rsidRDefault="00E05CC2">
      <w:pPr>
        <w:pStyle w:val="BodyText"/>
        <w:spacing w:before="1"/>
        <w:ind w:left="540" w:hanging="361"/>
      </w:pPr>
      <w:r>
        <w:t>(გ)</w:t>
      </w:r>
      <w:r>
        <w:rPr>
          <w:spacing w:val="20"/>
        </w:rPr>
        <w:t xml:space="preserve"> </w:t>
      </w:r>
      <w:r>
        <w:t>უზრუნველყონ,</w:t>
      </w:r>
      <w:r>
        <w:rPr>
          <w:spacing w:val="-3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სამოქალაქო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სისხლის</w:t>
      </w:r>
      <w:r>
        <w:rPr>
          <w:spacing w:val="-47"/>
        </w:rPr>
        <w:t xml:space="preserve"> </w:t>
      </w:r>
      <w:r>
        <w:t>სამართლის საქმეების გასაჩივრების</w:t>
      </w:r>
      <w:r>
        <w:rPr>
          <w:spacing w:val="1"/>
        </w:rPr>
        <w:t xml:space="preserve"> </w:t>
      </w:r>
      <w:r>
        <w:t>მექანიზმები იყოს მისაწვდომი, მაგ.: ცხელი</w:t>
      </w:r>
      <w:r>
        <w:rPr>
          <w:spacing w:val="1"/>
        </w:rPr>
        <w:t xml:space="preserve"> </w:t>
      </w:r>
      <w:r>
        <w:t>ხაზისა და ელექტრონული სერვისების</w:t>
      </w:r>
      <w:r>
        <w:rPr>
          <w:spacing w:val="1"/>
        </w:rPr>
        <w:t xml:space="preserve"> </w:t>
      </w:r>
      <w:r>
        <w:t>მეშვეობით;</w:t>
      </w:r>
    </w:p>
    <w:p w14:paraId="491AF49A" w14:textId="77777777" w:rsidR="0016197E" w:rsidRDefault="00E05CC2">
      <w:pPr>
        <w:pStyle w:val="BodyText"/>
        <w:ind w:left="540" w:right="37" w:hanging="361"/>
      </w:pPr>
      <w:r>
        <w:t>(დ) უზრუნველყონ დავათა გადაწყვეტის</w:t>
      </w:r>
      <w:r>
        <w:rPr>
          <w:spacing w:val="1"/>
        </w:rPr>
        <w:t xml:space="preserve"> </w:t>
      </w:r>
      <w:r>
        <w:t>ალტერნატიული მოხალისეობრივი</w:t>
      </w:r>
      <w:r>
        <w:rPr>
          <w:spacing w:val="1"/>
        </w:rPr>
        <w:t xml:space="preserve"> </w:t>
      </w:r>
      <w:r>
        <w:t>მექანიზმების</w:t>
      </w:r>
      <w:r>
        <w:rPr>
          <w:spacing w:val="-5"/>
        </w:rPr>
        <w:t xml:space="preserve"> </w:t>
      </w:r>
      <w:r>
        <w:t>არსებობა,</w:t>
      </w:r>
      <w:r>
        <w:rPr>
          <w:spacing w:val="-6"/>
        </w:rPr>
        <w:t xml:space="preserve"> </w:t>
      </w:r>
      <w:r>
        <w:t>როგორიცაა</w:t>
      </w:r>
      <w:r>
        <w:rPr>
          <w:spacing w:val="-7"/>
        </w:rPr>
        <w:t xml:space="preserve"> </w:t>
      </w:r>
      <w:r>
        <w:t>მორიგება,</w:t>
      </w:r>
      <w:r>
        <w:rPr>
          <w:spacing w:val="-47"/>
        </w:rPr>
        <w:t xml:space="preserve"> </w:t>
      </w:r>
      <w:r>
        <w:t>მედიაცია, არბიტრაჟი და აღდგენითი</w:t>
      </w:r>
      <w:r>
        <w:rPr>
          <w:spacing w:val="1"/>
        </w:rPr>
        <w:t xml:space="preserve"> </w:t>
      </w:r>
      <w:r>
        <w:t>სამართალი;</w:t>
      </w:r>
    </w:p>
    <w:p w14:paraId="2A2687D2" w14:textId="77777777" w:rsidR="0016197E" w:rsidRDefault="00E05CC2">
      <w:pPr>
        <w:pStyle w:val="BodyText"/>
        <w:ind w:left="540" w:right="101" w:hanging="361"/>
      </w:pPr>
      <w:r>
        <w:t>(ე)</w:t>
      </w:r>
      <w:r>
        <w:rPr>
          <w:spacing w:val="29"/>
        </w:rPr>
        <w:t xml:space="preserve"> </w:t>
      </w:r>
      <w:r>
        <w:t>უზრუნველყონ,</w:t>
      </w:r>
      <w:r>
        <w:rPr>
          <w:spacing w:val="-2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გასაჩივრების</w:t>
      </w:r>
      <w:r>
        <w:rPr>
          <w:spacing w:val="-47"/>
        </w:rPr>
        <w:t xml:space="preserve"> </w:t>
      </w:r>
      <w:r>
        <w:t>მექანიზმები</w:t>
      </w:r>
      <w:r>
        <w:rPr>
          <w:spacing w:val="-6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გამოძიებები</w:t>
      </w:r>
      <w:r>
        <w:rPr>
          <w:spacing w:val="-4"/>
        </w:rPr>
        <w:t xml:space="preserve"> </w:t>
      </w:r>
      <w:r>
        <w:t>იყოს</w:t>
      </w:r>
    </w:p>
    <w:p w14:paraId="23354EE5" w14:textId="77777777" w:rsidR="0016197E" w:rsidRDefault="00E05CC2">
      <w:pPr>
        <w:pStyle w:val="BodyText"/>
        <w:ind w:left="540" w:right="101"/>
      </w:pPr>
      <w:r>
        <w:t>გენდერულად სენსიტიური, რომ დაცული</w:t>
      </w:r>
      <w:r>
        <w:rPr>
          <w:spacing w:val="1"/>
        </w:rPr>
        <w:t xml:space="preserve"> </w:t>
      </w:r>
      <w:r>
        <w:t>იყოს გენდერის ნიადაგზე ძალადობის</w:t>
      </w:r>
      <w:r>
        <w:rPr>
          <w:spacing w:val="1"/>
        </w:rPr>
        <w:t xml:space="preserve"> </w:t>
      </w:r>
      <w:r>
        <w:t>მსხვერპლის</w:t>
      </w:r>
      <w:r>
        <w:rPr>
          <w:spacing w:val="-6"/>
        </w:rPr>
        <w:t xml:space="preserve"> </w:t>
      </w:r>
      <w:r>
        <w:t>უსაფრთხოება,</w:t>
      </w:r>
      <w:r>
        <w:rPr>
          <w:spacing w:val="-4"/>
        </w:rPr>
        <w:t xml:space="preserve"> </w:t>
      </w:r>
      <w:r>
        <w:t>რათა</w:t>
      </w:r>
      <w:r>
        <w:rPr>
          <w:spacing w:val="-6"/>
        </w:rPr>
        <w:t xml:space="preserve"> </w:t>
      </w:r>
      <w:r>
        <w:t>მას</w:t>
      </w:r>
      <w:r>
        <w:rPr>
          <w:spacing w:val="-5"/>
        </w:rPr>
        <w:t xml:space="preserve"> </w:t>
      </w:r>
      <w:r>
        <w:t>ქონდეს</w:t>
      </w:r>
      <w:r>
        <w:rPr>
          <w:spacing w:val="-47"/>
        </w:rPr>
        <w:t xml:space="preserve"> </w:t>
      </w:r>
      <w:r>
        <w:t>გამოხმაურების</w:t>
      </w:r>
      <w:r>
        <w:rPr>
          <w:spacing w:val="-1"/>
        </w:rPr>
        <w:t xml:space="preserve"> </w:t>
      </w:r>
      <w:r>
        <w:t>სურვილი;</w:t>
      </w:r>
    </w:p>
    <w:p w14:paraId="4F20653B" w14:textId="77777777" w:rsidR="0016197E" w:rsidRDefault="00E05CC2">
      <w:pPr>
        <w:pStyle w:val="BodyText"/>
      </w:pPr>
      <w:r>
        <w:br w:type="column"/>
      </w:r>
    </w:p>
    <w:p w14:paraId="28D8718F" w14:textId="77777777" w:rsidR="0016197E" w:rsidRDefault="00E05CC2">
      <w:pPr>
        <w:pStyle w:val="BodyText"/>
        <w:spacing w:before="133"/>
        <w:ind w:left="540" w:right="253" w:hanging="361"/>
      </w:pPr>
      <w:r>
        <w:t>(ვ)</w:t>
      </w:r>
      <w:r>
        <w:rPr>
          <w:spacing w:val="1"/>
        </w:rPr>
        <w:t xml:space="preserve"> </w:t>
      </w:r>
      <w:r>
        <w:t>უზრუნველყონ, რომ სპეციალური დაცვის</w:t>
      </w:r>
      <w:r>
        <w:rPr>
          <w:spacing w:val="1"/>
        </w:rPr>
        <w:t xml:space="preserve"> </w:t>
      </w:r>
      <w:r>
        <w:t>განყოფილებები</w:t>
      </w:r>
      <w:r>
        <w:rPr>
          <w:spacing w:val="-5"/>
        </w:rPr>
        <w:t xml:space="preserve"> </w:t>
      </w:r>
      <w:r>
        <w:t>(მაგ.:</w:t>
      </w:r>
      <w:r>
        <w:rPr>
          <w:spacing w:val="-4"/>
        </w:rPr>
        <w:t xml:space="preserve"> </w:t>
      </w:r>
      <w:r>
        <w:t>ისინი,</w:t>
      </w:r>
      <w:r>
        <w:rPr>
          <w:spacing w:val="-4"/>
        </w:rPr>
        <w:t xml:space="preserve"> </w:t>
      </w:r>
      <w:r>
        <w:t>რომელთაც</w:t>
      </w:r>
      <w:r>
        <w:rPr>
          <w:spacing w:val="-6"/>
        </w:rPr>
        <w:t xml:space="preserve"> </w:t>
      </w:r>
      <w:r>
        <w:t>ეხება</w:t>
      </w:r>
      <w:r>
        <w:rPr>
          <w:spacing w:val="-47"/>
        </w:rPr>
        <w:t xml:space="preserve"> </w:t>
      </w:r>
      <w:r>
        <w:t>გენდერულ ნიადაგზე ჩადენილ ძალადობა,</w:t>
      </w:r>
      <w:r>
        <w:rPr>
          <w:spacing w:val="1"/>
        </w:rPr>
        <w:t xml:space="preserve"> </w:t>
      </w:r>
      <w:r>
        <w:t>სიძულვილის ნიადაგზე</w:t>
      </w:r>
      <w:r>
        <w:rPr>
          <w:spacing w:val="-1"/>
        </w:rPr>
        <w:t xml:space="preserve"> </w:t>
      </w:r>
      <w:r>
        <w:t>ჩადენილი</w:t>
      </w:r>
    </w:p>
    <w:p w14:paraId="12894EB9" w14:textId="77777777" w:rsidR="0016197E" w:rsidRDefault="00E05CC2">
      <w:pPr>
        <w:pStyle w:val="BodyText"/>
        <w:ind w:left="540" w:right="536"/>
      </w:pPr>
      <w:r>
        <w:t>დანაშაული,</w:t>
      </w:r>
      <w:r>
        <w:rPr>
          <w:spacing w:val="-5"/>
        </w:rPr>
        <w:t xml:space="preserve"> </w:t>
      </w:r>
      <w:r>
        <w:t>ბავშვებისა</w:t>
      </w:r>
      <w:r>
        <w:rPr>
          <w:spacing w:val="-5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ზრდასრულების</w:t>
      </w:r>
      <w:r>
        <w:rPr>
          <w:spacing w:val="-47"/>
        </w:rPr>
        <w:t xml:space="preserve"> </w:t>
      </w:r>
      <w:r>
        <w:t>ტრეფიკინგი)</w:t>
      </w:r>
      <w:r>
        <w:rPr>
          <w:spacing w:val="1"/>
        </w:rPr>
        <w:t xml:space="preserve"> </w:t>
      </w:r>
      <w:r>
        <w:t>იყოს</w:t>
      </w:r>
      <w:r>
        <w:rPr>
          <w:spacing w:val="-1"/>
        </w:rPr>
        <w:t xml:space="preserve"> </w:t>
      </w:r>
      <w:r>
        <w:t>მისაწვდომი</w:t>
      </w:r>
      <w:r>
        <w:rPr>
          <w:spacing w:val="-1"/>
        </w:rPr>
        <w:t xml:space="preserve"> </w:t>
      </w:r>
      <w:r>
        <w:t>შშმ</w:t>
      </w:r>
    </w:p>
    <w:p w14:paraId="389DC588" w14:textId="77777777" w:rsidR="0016197E" w:rsidRDefault="00E05CC2">
      <w:pPr>
        <w:pStyle w:val="BodyText"/>
        <w:ind w:left="540" w:right="1434"/>
      </w:pPr>
      <w:r>
        <w:t>პირებისათვის დ პასუხობდეს მათ</w:t>
      </w:r>
      <w:r>
        <w:rPr>
          <w:spacing w:val="-48"/>
        </w:rPr>
        <w:t xml:space="preserve"> </w:t>
      </w:r>
      <w:r>
        <w:t>საჭიროებებს;</w:t>
      </w:r>
    </w:p>
    <w:p w14:paraId="17AFC056" w14:textId="77777777" w:rsidR="0016197E" w:rsidRDefault="00E05CC2">
      <w:pPr>
        <w:pStyle w:val="BodyText"/>
        <w:spacing w:before="1"/>
        <w:ind w:left="540" w:right="368" w:hanging="361"/>
      </w:pPr>
      <w:r>
        <w:t>(ზ)</w:t>
      </w:r>
      <w:r>
        <w:rPr>
          <w:spacing w:val="1"/>
        </w:rPr>
        <w:t xml:space="preserve"> </w:t>
      </w:r>
      <w:r>
        <w:t>უზრუნველყონ, რომ მექანიზმები,</w:t>
      </w:r>
      <w:r>
        <w:rPr>
          <w:spacing w:val="1"/>
        </w:rPr>
        <w:t xml:space="preserve"> </w:t>
      </w:r>
      <w:r>
        <w:t>შესაძლებლობისა</w:t>
      </w:r>
      <w:r>
        <w:rPr>
          <w:spacing w:val="-5"/>
        </w:rPr>
        <w:t xml:space="preserve"> </w:t>
      </w:r>
      <w:r>
        <w:t>და</w:t>
      </w:r>
      <w:r>
        <w:rPr>
          <w:spacing w:val="-7"/>
        </w:rPr>
        <w:t xml:space="preserve"> </w:t>
      </w:r>
      <w:r>
        <w:t>სურვილის</w:t>
      </w:r>
      <w:r>
        <w:rPr>
          <w:spacing w:val="-6"/>
        </w:rPr>
        <w:t xml:space="preserve"> </w:t>
      </w:r>
      <w:r>
        <w:t>შემთხვევაში,</w:t>
      </w:r>
      <w:r>
        <w:rPr>
          <w:spacing w:val="-47"/>
        </w:rPr>
        <w:t xml:space="preserve"> </w:t>
      </w:r>
      <w:r>
        <w:t>უზრუნველყოფდნენ ანონიმურობისა და</w:t>
      </w:r>
      <w:r>
        <w:rPr>
          <w:spacing w:val="1"/>
        </w:rPr>
        <w:t xml:space="preserve"> </w:t>
      </w:r>
      <w:r>
        <w:t>კონფიდენციალობის</w:t>
      </w:r>
      <w:r>
        <w:rPr>
          <w:spacing w:val="-1"/>
        </w:rPr>
        <w:t xml:space="preserve"> </w:t>
      </w:r>
      <w:r>
        <w:t>დაცვას;</w:t>
      </w:r>
    </w:p>
    <w:p w14:paraId="4C72531F" w14:textId="77777777" w:rsidR="0016197E" w:rsidRDefault="0016197E">
      <w:pPr>
        <w:pStyle w:val="BodyText"/>
        <w:spacing w:before="11"/>
        <w:rPr>
          <w:sz w:val="19"/>
        </w:rPr>
      </w:pPr>
    </w:p>
    <w:p w14:paraId="58EBA8B9" w14:textId="77777777" w:rsidR="0016197E" w:rsidRDefault="00E05CC2">
      <w:pPr>
        <w:pStyle w:val="BodyText"/>
        <w:ind w:left="180" w:right="787"/>
      </w:pPr>
      <w:r>
        <w:rPr>
          <w:color w:val="385522"/>
          <w:spacing w:val="-2"/>
        </w:rPr>
        <w:t>რეაგირება</w:t>
      </w:r>
      <w:r>
        <w:rPr>
          <w:color w:val="385522"/>
          <w:spacing w:val="-10"/>
        </w:rPr>
        <w:t xml:space="preserve"> </w:t>
      </w:r>
      <w:r>
        <w:rPr>
          <w:color w:val="385522"/>
          <w:spacing w:val="-2"/>
        </w:rPr>
        <w:t>განსაკუთრებით</w:t>
      </w:r>
      <w:r>
        <w:rPr>
          <w:color w:val="385522"/>
          <w:spacing w:val="-9"/>
        </w:rPr>
        <w:t xml:space="preserve"> </w:t>
      </w:r>
      <w:r>
        <w:rPr>
          <w:color w:val="385522"/>
          <w:spacing w:val="-2"/>
        </w:rPr>
        <w:t>მძიმე,</w:t>
      </w:r>
      <w:r>
        <w:rPr>
          <w:color w:val="385522"/>
          <w:spacing w:val="-10"/>
        </w:rPr>
        <w:t xml:space="preserve"> </w:t>
      </w:r>
      <w:r>
        <w:rPr>
          <w:color w:val="385522"/>
          <w:spacing w:val="-1"/>
        </w:rPr>
        <w:t>სისტემურ,</w:t>
      </w:r>
      <w:r>
        <w:rPr>
          <w:color w:val="385522"/>
          <w:spacing w:val="-47"/>
        </w:rPr>
        <w:t xml:space="preserve"> </w:t>
      </w:r>
      <w:r>
        <w:rPr>
          <w:color w:val="385522"/>
          <w:spacing w:val="-2"/>
        </w:rPr>
        <w:t xml:space="preserve">ჯგუფურ ან </w:t>
      </w:r>
      <w:r>
        <w:rPr>
          <w:color w:val="385522"/>
          <w:spacing w:val="-1"/>
        </w:rPr>
        <w:t>ფართომასშტაბიან დანაშაულზე</w:t>
      </w:r>
      <w:r>
        <w:rPr>
          <w:color w:val="385522"/>
        </w:rPr>
        <w:t xml:space="preserve"> </w:t>
      </w:r>
      <w:r>
        <w:t>(თ)</w:t>
      </w:r>
      <w:r>
        <w:rPr>
          <w:spacing w:val="-3"/>
        </w:rPr>
        <w:t xml:space="preserve"> </w:t>
      </w:r>
      <w:r>
        <w:t>უზრუნველყონ,</w:t>
      </w:r>
      <w:r>
        <w:rPr>
          <w:spacing w:val="-1"/>
        </w:rPr>
        <w:t xml:space="preserve"> </w:t>
      </w:r>
      <w:r>
        <w:t>რომ</w:t>
      </w:r>
      <w:r>
        <w:rPr>
          <w:spacing w:val="-2"/>
        </w:rPr>
        <w:t xml:space="preserve"> </w:t>
      </w:r>
      <w:r>
        <w:t>გასაჩივრებისა</w:t>
      </w:r>
      <w:r>
        <w:rPr>
          <w:spacing w:val="-3"/>
        </w:rPr>
        <w:t xml:space="preserve"> </w:t>
      </w:r>
      <w:r>
        <w:t>და</w:t>
      </w:r>
    </w:p>
    <w:p w14:paraId="63B4A097" w14:textId="77777777" w:rsidR="0016197E" w:rsidRDefault="00E05CC2">
      <w:pPr>
        <w:pStyle w:val="BodyText"/>
        <w:spacing w:before="2"/>
        <w:ind w:left="540" w:right="781"/>
      </w:pPr>
      <w:r>
        <w:t>მართლმსაჯულების</w:t>
      </w:r>
      <w:r>
        <w:rPr>
          <w:spacing w:val="-9"/>
        </w:rPr>
        <w:t xml:space="preserve"> </w:t>
      </w:r>
      <w:r>
        <w:t>სისტემებს,</w:t>
      </w:r>
      <w:r>
        <w:rPr>
          <w:spacing w:val="-8"/>
        </w:rPr>
        <w:t xml:space="preserve"> </w:t>
      </w:r>
      <w:r>
        <w:t>საჩივრის</w:t>
      </w:r>
      <w:r>
        <w:rPr>
          <w:spacing w:val="-47"/>
        </w:rPr>
        <w:t xml:space="preserve"> </w:t>
      </w:r>
      <w:r>
        <w:t>საფუძველზე ან თავად სისტემის</w:t>
      </w:r>
      <w:r>
        <w:rPr>
          <w:spacing w:val="1"/>
        </w:rPr>
        <w:t xml:space="preserve"> </w:t>
      </w:r>
      <w:r>
        <w:t>ინიციატივით, შესაძლებლობა ქონდეთ</w:t>
      </w:r>
      <w:r>
        <w:rPr>
          <w:spacing w:val="1"/>
        </w:rPr>
        <w:t xml:space="preserve"> </w:t>
      </w:r>
      <w:r>
        <w:t>აღმოაჩინონ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რეაგირება</w:t>
      </w:r>
      <w:r>
        <w:rPr>
          <w:spacing w:val="-2"/>
        </w:rPr>
        <w:t xml:space="preserve"> </w:t>
      </w:r>
      <w:r>
        <w:t>მოახდინონ</w:t>
      </w:r>
    </w:p>
    <w:p w14:paraId="2381A377" w14:textId="77777777" w:rsidR="0016197E" w:rsidRDefault="00E05CC2">
      <w:pPr>
        <w:pStyle w:val="BodyText"/>
        <w:ind w:left="540" w:right="425"/>
      </w:pPr>
      <w:r>
        <w:t>ადამიანის</w:t>
      </w:r>
      <w:r>
        <w:rPr>
          <w:spacing w:val="-5"/>
        </w:rPr>
        <w:t xml:space="preserve"> </w:t>
      </w:r>
      <w:r>
        <w:t>უფლებათა</w:t>
      </w:r>
      <w:r>
        <w:rPr>
          <w:spacing w:val="-6"/>
        </w:rPr>
        <w:t xml:space="preserve"> </w:t>
      </w:r>
      <w:r>
        <w:t>განსაკუთრებით</w:t>
      </w:r>
      <w:r>
        <w:rPr>
          <w:spacing w:val="-6"/>
        </w:rPr>
        <w:t xml:space="preserve"> </w:t>
      </w:r>
      <w:r>
        <w:t>მძიმე,</w:t>
      </w:r>
      <w:r>
        <w:rPr>
          <w:spacing w:val="-47"/>
        </w:rPr>
        <w:t xml:space="preserve"> </w:t>
      </w:r>
      <w:r>
        <w:t>სისტემურ,</w:t>
      </w:r>
      <w:r>
        <w:rPr>
          <w:spacing w:val="-2"/>
        </w:rPr>
        <w:t xml:space="preserve"> </w:t>
      </w:r>
      <w:r>
        <w:t>ჯგუფურ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ფართომასშტაბიან</w:t>
      </w:r>
    </w:p>
    <w:p w14:paraId="3F68C135" w14:textId="77777777" w:rsidR="0016197E" w:rsidRDefault="00E05CC2">
      <w:pPr>
        <w:pStyle w:val="BodyText"/>
        <w:ind w:left="540" w:right="509"/>
      </w:pPr>
      <w:r>
        <w:t>დარღვევებზე,</w:t>
      </w:r>
      <w:r>
        <w:rPr>
          <w:spacing w:val="-6"/>
        </w:rPr>
        <w:t xml:space="preserve"> </w:t>
      </w:r>
      <w:r>
        <w:t>მაგ.:</w:t>
      </w:r>
      <w:r>
        <w:rPr>
          <w:spacing w:val="-5"/>
        </w:rPr>
        <w:t xml:space="preserve"> </w:t>
      </w:r>
      <w:r>
        <w:t>ჯგუფური</w:t>
      </w:r>
      <w:r>
        <w:rPr>
          <w:spacing w:val="-6"/>
        </w:rPr>
        <w:t xml:space="preserve"> </w:t>
      </w:r>
      <w:r>
        <w:t>გასაჩივრების,</w:t>
      </w:r>
      <w:r>
        <w:rPr>
          <w:spacing w:val="-47"/>
        </w:rPr>
        <w:t xml:space="preserve"> </w:t>
      </w:r>
      <w:r>
        <w:t>კოლექტიური</w:t>
      </w:r>
      <w:r>
        <w:rPr>
          <w:spacing w:val="1"/>
        </w:rPr>
        <w:t xml:space="preserve"> </w:t>
      </w:r>
      <w:r>
        <w:t>გასაჩივრების, საჯარო</w:t>
      </w:r>
      <w:r>
        <w:rPr>
          <w:spacing w:val="1"/>
        </w:rPr>
        <w:t xml:space="preserve"> </w:t>
      </w:r>
      <w:r>
        <w:t>გამოძიებისა და სამართლებრივი დევნის</w:t>
      </w:r>
      <w:r>
        <w:rPr>
          <w:spacing w:val="1"/>
        </w:rPr>
        <w:t xml:space="preserve"> </w:t>
      </w:r>
      <w:r>
        <w:t>გზით;</w:t>
      </w:r>
    </w:p>
    <w:p w14:paraId="30C8D1D7" w14:textId="77777777" w:rsidR="0016197E" w:rsidRDefault="0016197E">
      <w:pPr>
        <w:pStyle w:val="BodyText"/>
      </w:pPr>
    </w:p>
    <w:p w14:paraId="2326F8CD" w14:textId="77777777" w:rsidR="0016197E" w:rsidRDefault="00E05CC2">
      <w:pPr>
        <w:pStyle w:val="BodyText"/>
        <w:ind w:left="180"/>
      </w:pPr>
      <w:r>
        <w:rPr>
          <w:color w:val="385522"/>
          <w:spacing w:val="-2"/>
        </w:rPr>
        <w:t>საგამოძიებო</w:t>
      </w:r>
      <w:r>
        <w:rPr>
          <w:color w:val="385522"/>
          <w:spacing w:val="-8"/>
        </w:rPr>
        <w:t xml:space="preserve"> </w:t>
      </w:r>
      <w:r>
        <w:rPr>
          <w:color w:val="385522"/>
          <w:spacing w:val="-2"/>
        </w:rPr>
        <w:t>ღონისძიებები</w:t>
      </w:r>
    </w:p>
    <w:p w14:paraId="2923A631" w14:textId="77777777" w:rsidR="0016197E" w:rsidRDefault="00E05CC2">
      <w:pPr>
        <w:pStyle w:val="BodyText"/>
        <w:spacing w:before="1"/>
        <w:ind w:left="540" w:right="590" w:hanging="361"/>
      </w:pPr>
      <w:r>
        <w:t>(ი) უზრუნველყონ, რომ ყველა გამომძიებელი,</w:t>
      </w:r>
      <w:r>
        <w:rPr>
          <w:spacing w:val="1"/>
        </w:rPr>
        <w:t xml:space="preserve"> </w:t>
      </w:r>
      <w:r>
        <w:t>სამართალდამცავი</w:t>
      </w:r>
      <w:r>
        <w:rPr>
          <w:spacing w:val="-9"/>
        </w:rPr>
        <w:t xml:space="preserve"> </w:t>
      </w:r>
      <w:r>
        <w:t>ორგანოების</w:t>
      </w:r>
      <w:r>
        <w:rPr>
          <w:spacing w:val="-6"/>
        </w:rPr>
        <w:t xml:space="preserve"> </w:t>
      </w:r>
      <w:r>
        <w:t>ჩინოსნების</w:t>
      </w:r>
      <w:r>
        <w:rPr>
          <w:spacing w:val="-47"/>
        </w:rPr>
        <w:t xml:space="preserve"> </w:t>
      </w:r>
      <w:r>
        <w:t>ჩათვლით, კარგად იცნობდეს შშმ პირთა</w:t>
      </w:r>
      <w:r>
        <w:rPr>
          <w:spacing w:val="1"/>
        </w:rPr>
        <w:t xml:space="preserve"> </w:t>
      </w:r>
      <w:r>
        <w:t>უფლებებს</w:t>
      </w:r>
      <w:r>
        <w:rPr>
          <w:spacing w:val="-4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საგამოძიებო</w:t>
      </w:r>
      <w:r>
        <w:rPr>
          <w:spacing w:val="-2"/>
        </w:rPr>
        <w:t xml:space="preserve"> </w:t>
      </w:r>
      <w:r>
        <w:t>მოქმედებების</w:t>
      </w:r>
    </w:p>
    <w:p w14:paraId="57AB77D9" w14:textId="77777777" w:rsidR="0016197E" w:rsidRDefault="00E05CC2">
      <w:pPr>
        <w:pStyle w:val="BodyText"/>
        <w:ind w:left="540" w:right="492"/>
      </w:pPr>
      <w:r>
        <w:t>დროს,</w:t>
      </w:r>
      <w:r>
        <w:rPr>
          <w:spacing w:val="-3"/>
        </w:rPr>
        <w:t xml:space="preserve"> </w:t>
      </w:r>
      <w:r>
        <w:t>როცა</w:t>
      </w:r>
      <w:r>
        <w:rPr>
          <w:spacing w:val="-3"/>
        </w:rPr>
        <w:t xml:space="preserve"> </w:t>
      </w:r>
      <w:r>
        <w:t>გამოძიება</w:t>
      </w:r>
      <w:r>
        <w:rPr>
          <w:spacing w:val="-3"/>
        </w:rPr>
        <w:t xml:space="preserve"> </w:t>
      </w:r>
      <w:r>
        <w:t>ეხება</w:t>
      </w:r>
      <w:r>
        <w:rPr>
          <w:spacing w:val="-4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პირს,</w:t>
      </w:r>
      <w:r>
        <w:rPr>
          <w:spacing w:val="-2"/>
        </w:rPr>
        <w:t xml:space="preserve"> </w:t>
      </w:r>
      <w:r>
        <w:t>მზად</w:t>
      </w:r>
      <w:r>
        <w:rPr>
          <w:spacing w:val="-47"/>
        </w:rPr>
        <w:t xml:space="preserve"> </w:t>
      </w:r>
      <w:r>
        <w:t>იყოს პროცედურული გარემო-პირობების</w:t>
      </w:r>
      <w:r>
        <w:rPr>
          <w:spacing w:val="1"/>
        </w:rPr>
        <w:t xml:space="preserve"> </w:t>
      </w:r>
      <w:r>
        <w:t>შესაქმნელად;</w:t>
      </w:r>
    </w:p>
    <w:p w14:paraId="682195B3" w14:textId="77777777" w:rsidR="0016197E" w:rsidRDefault="00E05CC2">
      <w:pPr>
        <w:pStyle w:val="BodyText"/>
        <w:ind w:left="540" w:right="436" w:hanging="361"/>
      </w:pPr>
      <w:r>
        <w:t>(კ)</w:t>
      </w:r>
      <w:r>
        <w:rPr>
          <w:spacing w:val="1"/>
        </w:rPr>
        <w:t xml:space="preserve"> </w:t>
      </w:r>
      <w:r>
        <w:t>გამოძიების ხელშეწყობის მიზნით,</w:t>
      </w:r>
      <w:r>
        <w:rPr>
          <w:spacing w:val="1"/>
        </w:rPr>
        <w:t xml:space="preserve"> </w:t>
      </w:r>
      <w:r>
        <w:t>შეძლებისდაგვარად, უზრუნველყონ</w:t>
      </w:r>
      <w:r>
        <w:rPr>
          <w:spacing w:val="1"/>
        </w:rPr>
        <w:t xml:space="preserve"> </w:t>
      </w:r>
      <w:r>
        <w:t>საგამოძიებო პროცესში შუამავლების ან</w:t>
      </w:r>
      <w:r>
        <w:rPr>
          <w:spacing w:val="1"/>
        </w:rPr>
        <w:t xml:space="preserve"> </w:t>
      </w:r>
      <w:r>
        <w:t>ფასილიტატორების</w:t>
      </w:r>
      <w:r>
        <w:rPr>
          <w:spacing w:val="-3"/>
        </w:rPr>
        <w:t xml:space="preserve"> </w:t>
      </w:r>
      <w:r>
        <w:t>ან</w:t>
      </w:r>
      <w:r>
        <w:rPr>
          <w:spacing w:val="-5"/>
        </w:rPr>
        <w:t xml:space="preserve"> </w:t>
      </w:r>
      <w:r>
        <w:t>სხვა</w:t>
      </w:r>
      <w:r>
        <w:rPr>
          <w:spacing w:val="-5"/>
        </w:rPr>
        <w:t xml:space="preserve"> </w:t>
      </w:r>
      <w:r>
        <w:t>შესაბამისი</w:t>
      </w:r>
      <w:r>
        <w:rPr>
          <w:spacing w:val="-5"/>
        </w:rPr>
        <w:t xml:space="preserve"> </w:t>
      </w:r>
      <w:r>
        <w:t>მესამე</w:t>
      </w:r>
      <w:r>
        <w:rPr>
          <w:spacing w:val="-47"/>
        </w:rPr>
        <w:t xml:space="preserve"> </w:t>
      </w:r>
      <w:r>
        <w:t>მხარის</w:t>
      </w:r>
      <w:r>
        <w:rPr>
          <w:spacing w:val="-1"/>
        </w:rPr>
        <w:t xml:space="preserve"> </w:t>
      </w:r>
      <w:r>
        <w:t>ჩართვა,</w:t>
      </w:r>
    </w:p>
    <w:p w14:paraId="6B78D402" w14:textId="77777777" w:rsidR="0016197E" w:rsidRDefault="00E05CC2">
      <w:pPr>
        <w:pStyle w:val="BodyText"/>
        <w:ind w:left="540" w:right="398" w:hanging="361"/>
      </w:pPr>
      <w:r>
        <w:t>(ლ) უზრუნველყონ, რომ შშმ მსხვერპლთან</w:t>
      </w:r>
      <w:r>
        <w:rPr>
          <w:spacing w:val="1"/>
        </w:rPr>
        <w:t xml:space="preserve"> </w:t>
      </w:r>
      <w:r>
        <w:t>მუშაობისას,</w:t>
      </w:r>
      <w:r>
        <w:rPr>
          <w:spacing w:val="1"/>
        </w:rPr>
        <w:t xml:space="preserve"> </w:t>
      </w:r>
      <w:r>
        <w:t>სამართალდამცავი ორგანოების</w:t>
      </w:r>
      <w:r>
        <w:rPr>
          <w:spacing w:val="1"/>
        </w:rPr>
        <w:t xml:space="preserve"> </w:t>
      </w:r>
      <w:r>
        <w:t>თანამშრომლებს შეძლოთ სწორად შეაფასონ</w:t>
      </w:r>
      <w:r>
        <w:rPr>
          <w:spacing w:val="1"/>
        </w:rPr>
        <w:t xml:space="preserve"> </w:t>
      </w:r>
      <w:r>
        <w:t>წინა</w:t>
      </w:r>
      <w:r>
        <w:rPr>
          <w:spacing w:val="-4"/>
        </w:rPr>
        <w:t xml:space="preserve"> </w:t>
      </w:r>
      <w:r>
        <w:t>ძალადობის</w:t>
      </w:r>
      <w:r>
        <w:rPr>
          <w:spacing w:val="-2"/>
        </w:rPr>
        <w:t xml:space="preserve"> </w:t>
      </w:r>
      <w:r>
        <w:t>განმეორების</w:t>
      </w:r>
      <w:r>
        <w:rPr>
          <w:spacing w:val="-1"/>
        </w:rPr>
        <w:t xml:space="preserve"> </w:t>
      </w:r>
      <w:r>
        <w:t>რისკები</w:t>
      </w:r>
      <w:r>
        <w:rPr>
          <w:spacing w:val="-3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ამა</w:t>
      </w:r>
    </w:p>
    <w:p w14:paraId="156A44B8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53" w:space="548"/>
            <w:col w:w="5119"/>
          </w:cols>
        </w:sectPr>
      </w:pPr>
    </w:p>
    <w:p w14:paraId="28DB0137" w14:textId="77777777" w:rsidR="0016197E" w:rsidRDefault="00E05CC2">
      <w:pPr>
        <w:pStyle w:val="BodyText"/>
        <w:spacing w:before="25"/>
        <w:ind w:left="540" w:right="76"/>
      </w:pPr>
      <w:r>
        <w:lastRenderedPageBreak/>
        <w:t>თუ იმ ნებაყოფლობითი დამცავი ზომების</w:t>
      </w:r>
      <w:r>
        <w:rPr>
          <w:spacing w:val="1"/>
        </w:rPr>
        <w:t xml:space="preserve"> </w:t>
      </w:r>
      <w:r>
        <w:t>გატარების საჭიროება (როგორიცაა უსაფრთხო</w:t>
      </w:r>
      <w:r>
        <w:rPr>
          <w:spacing w:val="-48"/>
        </w:rPr>
        <w:t xml:space="preserve"> </w:t>
      </w:r>
      <w:r>
        <w:t>თავშესაფარი);</w:t>
      </w:r>
    </w:p>
    <w:p w14:paraId="74CA618F" w14:textId="77777777" w:rsidR="0016197E" w:rsidRDefault="0016197E">
      <w:pPr>
        <w:pStyle w:val="BodyText"/>
      </w:pPr>
    </w:p>
    <w:p w14:paraId="130DAF33" w14:textId="77777777" w:rsidR="0016197E" w:rsidRDefault="00E05CC2">
      <w:pPr>
        <w:pStyle w:val="BodyText"/>
        <w:spacing w:line="262" w:lineRule="exact"/>
        <w:ind w:left="180"/>
      </w:pPr>
      <w:r>
        <w:rPr>
          <w:color w:val="385522"/>
          <w:spacing w:val="-1"/>
        </w:rPr>
        <w:t>დაცვის</w:t>
      </w:r>
      <w:r>
        <w:rPr>
          <w:color w:val="385522"/>
          <w:spacing w:val="-11"/>
        </w:rPr>
        <w:t xml:space="preserve"> </w:t>
      </w:r>
      <w:r>
        <w:rPr>
          <w:color w:val="385522"/>
          <w:spacing w:val="-1"/>
        </w:rPr>
        <w:t>საშუალებები</w:t>
      </w:r>
    </w:p>
    <w:p w14:paraId="0F0701EF" w14:textId="77777777" w:rsidR="0016197E" w:rsidRDefault="00E05CC2">
      <w:pPr>
        <w:pStyle w:val="BodyText"/>
        <w:ind w:left="540" w:right="72" w:hanging="361"/>
      </w:pPr>
      <w:r>
        <w:t>(მ)</w:t>
      </w:r>
      <w:r>
        <w:rPr>
          <w:spacing w:val="1"/>
        </w:rPr>
        <w:t xml:space="preserve"> </w:t>
      </w:r>
      <w:r>
        <w:t>სისხლის სამართლის საქმის კონტექსტში</w:t>
      </w:r>
      <w:r>
        <w:rPr>
          <w:spacing w:val="1"/>
        </w:rPr>
        <w:t xml:space="preserve"> </w:t>
      </w:r>
      <w:r>
        <w:t>უზრუნველყონ, რომ</w:t>
      </w:r>
      <w:r>
        <w:rPr>
          <w:spacing w:val="-1"/>
        </w:rPr>
        <w:t xml:space="preserve"> </w:t>
      </w:r>
      <w:r>
        <w:t>პირების</w:t>
      </w:r>
      <w:r>
        <w:rPr>
          <w:spacing w:val="1"/>
        </w:rPr>
        <w:t xml:space="preserve"> </w:t>
      </w:r>
      <w:r>
        <w:t>მიმართ,</w:t>
      </w:r>
      <w:r>
        <w:rPr>
          <w:spacing w:val="1"/>
        </w:rPr>
        <w:t xml:space="preserve"> </w:t>
      </w:r>
      <w:r>
        <w:t>რომლებიც შეურაცხყოფენ ან სხვა მხრივ</w:t>
      </w:r>
      <w:r>
        <w:rPr>
          <w:spacing w:val="1"/>
        </w:rPr>
        <w:t xml:space="preserve"> </w:t>
      </w:r>
      <w:r>
        <w:t>ცუდად მოეპყრობიან შშმ პირს, აღიძრას დევნა</w:t>
      </w:r>
      <w:r>
        <w:rPr>
          <w:spacing w:val="-48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შესაბამისად,</w:t>
      </w:r>
      <w:r>
        <w:rPr>
          <w:spacing w:val="-1"/>
        </w:rPr>
        <w:t xml:space="preserve"> </w:t>
      </w:r>
      <w:r>
        <w:t>მიეცენ პატიმრობაში</w:t>
      </w:r>
      <w:r>
        <w:rPr>
          <w:spacing w:val="-1"/>
        </w:rPr>
        <w:t xml:space="preserve"> </w:t>
      </w:r>
      <w:r>
        <w:t>ან</w:t>
      </w:r>
      <w:r>
        <w:rPr>
          <w:spacing w:val="-2"/>
        </w:rPr>
        <w:t xml:space="preserve"> </w:t>
      </w:r>
      <w:r>
        <w:t>მათ</w:t>
      </w:r>
    </w:p>
    <w:p w14:paraId="1AE1EF77" w14:textId="77777777" w:rsidR="0016197E" w:rsidRDefault="00E05CC2">
      <w:pPr>
        <w:pStyle w:val="BodyText"/>
        <w:ind w:left="540" w:right="76"/>
      </w:pPr>
      <w:r>
        <w:t>წინააღმდეგ</w:t>
      </w:r>
      <w:r>
        <w:rPr>
          <w:spacing w:val="-4"/>
        </w:rPr>
        <w:t xml:space="preserve"> </w:t>
      </w:r>
      <w:r>
        <w:t>გატარებულ</w:t>
      </w:r>
      <w:r>
        <w:rPr>
          <w:spacing w:val="-5"/>
        </w:rPr>
        <w:t xml:space="preserve"> </w:t>
      </w:r>
      <w:r>
        <w:t>იქნას</w:t>
      </w:r>
      <w:r>
        <w:rPr>
          <w:spacing w:val="-4"/>
        </w:rPr>
        <w:t xml:space="preserve"> </w:t>
      </w:r>
      <w:r>
        <w:t>სხვა</w:t>
      </w:r>
      <w:r>
        <w:rPr>
          <w:spacing w:val="-6"/>
        </w:rPr>
        <w:t xml:space="preserve"> </w:t>
      </w:r>
      <w:r>
        <w:t>ეფექტური</w:t>
      </w:r>
      <w:r>
        <w:rPr>
          <w:spacing w:val="-47"/>
        </w:rPr>
        <w:t xml:space="preserve"> </w:t>
      </w:r>
      <w:r>
        <w:t>სანქციები;</w:t>
      </w:r>
    </w:p>
    <w:p w14:paraId="68AC6033" w14:textId="77777777" w:rsidR="0016197E" w:rsidRDefault="00E05CC2">
      <w:pPr>
        <w:pStyle w:val="BodyText"/>
        <w:spacing w:before="1"/>
        <w:ind w:left="540" w:right="76" w:hanging="361"/>
      </w:pPr>
      <w:r>
        <w:t>(ნ)</w:t>
      </w:r>
      <w:r>
        <w:rPr>
          <w:spacing w:val="26"/>
        </w:rPr>
        <w:t xml:space="preserve"> </w:t>
      </w:r>
      <w:r>
        <w:t>უზრუნველყონ,</w:t>
      </w:r>
      <w:r>
        <w:rPr>
          <w:spacing w:val="-2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ადამიანის</w:t>
      </w:r>
      <w:r>
        <w:rPr>
          <w:spacing w:val="-2"/>
        </w:rPr>
        <w:t xml:space="preserve"> </w:t>
      </w:r>
      <w:r>
        <w:t>უფლებების</w:t>
      </w:r>
      <w:r>
        <w:rPr>
          <w:spacing w:val="-47"/>
        </w:rPr>
        <w:t xml:space="preserve"> </w:t>
      </w:r>
      <w:r>
        <w:t>დარღვევის</w:t>
      </w:r>
      <w:r>
        <w:rPr>
          <w:spacing w:val="-2"/>
        </w:rPr>
        <w:t xml:space="preserve"> </w:t>
      </w:r>
      <w:r>
        <w:t>შემთხვევაში</w:t>
      </w:r>
      <w:r>
        <w:rPr>
          <w:spacing w:val="-1"/>
        </w:rPr>
        <w:t xml:space="preserve"> </w:t>
      </w:r>
      <w:r>
        <w:t>ამოქმედდეს</w:t>
      </w:r>
    </w:p>
    <w:p w14:paraId="37F378AB" w14:textId="77777777" w:rsidR="0016197E" w:rsidRDefault="00E05CC2">
      <w:pPr>
        <w:pStyle w:val="BodyText"/>
        <w:ind w:left="540" w:right="34"/>
      </w:pPr>
      <w:r>
        <w:t>ეფექტური</w:t>
      </w:r>
      <w:r>
        <w:rPr>
          <w:spacing w:val="-4"/>
        </w:rPr>
        <w:t xml:space="preserve"> </w:t>
      </w:r>
      <w:r>
        <w:t>ზომები,</w:t>
      </w:r>
      <w:r>
        <w:rPr>
          <w:spacing w:val="-4"/>
        </w:rPr>
        <w:t xml:space="preserve"> </w:t>
      </w:r>
      <w:r>
        <w:t>როგორიცაა</w:t>
      </w:r>
      <w:r>
        <w:rPr>
          <w:spacing w:val="-4"/>
        </w:rPr>
        <w:t xml:space="preserve"> </w:t>
      </w:r>
      <w:r>
        <w:t>პირის</w:t>
      </w:r>
      <w:r>
        <w:rPr>
          <w:spacing w:val="-5"/>
        </w:rPr>
        <w:t xml:space="preserve"> </w:t>
      </w:r>
      <w:r>
        <w:t>უფლება</w:t>
      </w:r>
      <w:r>
        <w:rPr>
          <w:spacing w:val="-47"/>
        </w:rPr>
        <w:t xml:space="preserve"> </w:t>
      </w:r>
      <w:r>
        <w:t>იყოს</w:t>
      </w:r>
      <w:r>
        <w:rPr>
          <w:spacing w:val="-1"/>
        </w:rPr>
        <w:t xml:space="preserve"> </w:t>
      </w:r>
      <w:r>
        <w:t>თავისუფალი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1"/>
        </w:rPr>
        <w:t xml:space="preserve"> </w:t>
      </w:r>
      <w:r>
        <w:t>შესაძლებლობის ნიადაგზე</w:t>
      </w:r>
      <w:r>
        <w:rPr>
          <w:spacing w:val="-1"/>
        </w:rPr>
        <w:t xml:space="preserve"> </w:t>
      </w:r>
      <w:r>
        <w:t>არსებული</w:t>
      </w:r>
    </w:p>
    <w:p w14:paraId="1269006E" w14:textId="77777777" w:rsidR="0016197E" w:rsidRDefault="00E05CC2">
      <w:pPr>
        <w:pStyle w:val="BodyText"/>
        <w:ind w:left="540" w:right="111"/>
      </w:pPr>
      <w:r>
        <w:t>დისკრიმინაციისგან და რესტიტუციის</w:t>
      </w:r>
      <w:r>
        <w:rPr>
          <w:spacing w:val="1"/>
        </w:rPr>
        <w:t xml:space="preserve"> </w:t>
      </w:r>
      <w:r>
        <w:t>უფლება,</w:t>
      </w:r>
      <w:r>
        <w:rPr>
          <w:spacing w:val="-5"/>
        </w:rPr>
        <w:t xml:space="preserve"> </w:t>
      </w:r>
      <w:r>
        <w:t>კომპენსაცია,</w:t>
      </w:r>
      <w:r>
        <w:rPr>
          <w:spacing w:val="-5"/>
        </w:rPr>
        <w:t xml:space="preserve"> </w:t>
      </w:r>
      <w:r>
        <w:t>რეაბილიტაცია,</w:t>
      </w:r>
      <w:r>
        <w:rPr>
          <w:spacing w:val="-5"/>
        </w:rPr>
        <w:t xml:space="preserve"> </w:t>
      </w:r>
      <w:r>
        <w:t>ზიანის</w:t>
      </w:r>
      <w:r>
        <w:rPr>
          <w:spacing w:val="-47"/>
        </w:rPr>
        <w:t xml:space="preserve"> </w:t>
      </w:r>
      <w:r>
        <w:t>ანაზღაურება</w:t>
      </w:r>
      <w:r>
        <w:rPr>
          <w:spacing w:val="-3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გარანტია</w:t>
      </w:r>
      <w:r>
        <w:rPr>
          <w:spacing w:val="1"/>
        </w:rPr>
        <w:t xml:space="preserve"> </w:t>
      </w:r>
      <w:r>
        <w:t>განმეორებით</w:t>
      </w:r>
    </w:p>
    <w:p w14:paraId="61423A4D" w14:textId="77777777" w:rsidR="0016197E" w:rsidRDefault="00E05CC2">
      <w:pPr>
        <w:pStyle w:val="BodyText"/>
        <w:spacing w:before="25"/>
        <w:ind w:left="180" w:right="523"/>
      </w:pPr>
      <w:r>
        <w:br w:type="column"/>
      </w:r>
      <w:r>
        <w:t>ფაქტის</w:t>
      </w:r>
      <w:r>
        <w:rPr>
          <w:spacing w:val="-6"/>
        </w:rPr>
        <w:t xml:space="preserve"> </w:t>
      </w:r>
      <w:r>
        <w:t>არჩადენის</w:t>
      </w:r>
      <w:r>
        <w:rPr>
          <w:spacing w:val="-3"/>
        </w:rPr>
        <w:t xml:space="preserve"> </w:t>
      </w:r>
      <w:r>
        <w:t>შესახებ.</w:t>
      </w:r>
      <w:r>
        <w:rPr>
          <w:spacing w:val="-4"/>
        </w:rPr>
        <w:t xml:space="preserve"> </w:t>
      </w:r>
      <w:r>
        <w:t>ამგვარი</w:t>
      </w:r>
      <w:r>
        <w:rPr>
          <w:spacing w:val="-7"/>
        </w:rPr>
        <w:t xml:space="preserve"> </w:t>
      </w:r>
      <w:r>
        <w:t>ზომები,</w:t>
      </w:r>
      <w:r>
        <w:rPr>
          <w:spacing w:val="-47"/>
        </w:rPr>
        <w:t xml:space="preserve"> </w:t>
      </w:r>
      <w:r>
        <w:t>სხვასთან</w:t>
      </w:r>
      <w:r>
        <w:rPr>
          <w:spacing w:val="-1"/>
        </w:rPr>
        <w:t xml:space="preserve"> </w:t>
      </w:r>
      <w:r>
        <w:t>ერთად,</w:t>
      </w:r>
      <w:r>
        <w:rPr>
          <w:spacing w:val="1"/>
        </w:rPr>
        <w:t xml:space="preserve"> </w:t>
      </w:r>
      <w:r>
        <w:t>უნდა:</w:t>
      </w:r>
    </w:p>
    <w:p w14:paraId="44C37A9B" w14:textId="77777777" w:rsidR="0016197E" w:rsidRDefault="00E05CC2">
      <w:pPr>
        <w:pStyle w:val="BodyText"/>
        <w:tabs>
          <w:tab w:val="left" w:pos="899"/>
        </w:tabs>
        <w:ind w:left="900" w:right="1345" w:hanging="449"/>
      </w:pPr>
      <w:r>
        <w:t>(i)</w:t>
      </w:r>
      <w:r>
        <w:tab/>
        <w:t>იყოს განხორციელებადი,</w:t>
      </w:r>
      <w:r>
        <w:rPr>
          <w:spacing w:val="1"/>
        </w:rPr>
        <w:t xml:space="preserve"> </w:t>
      </w:r>
      <w:r>
        <w:t>ინდივიდუალიზებული</w:t>
      </w:r>
      <w:r>
        <w:rPr>
          <w:spacing w:val="-11"/>
        </w:rPr>
        <w:t xml:space="preserve"> </w:t>
      </w:r>
      <w:r>
        <w:t>და</w:t>
      </w:r>
    </w:p>
    <w:p w14:paraId="1A4375F6" w14:textId="77777777" w:rsidR="0016197E" w:rsidRDefault="00E05CC2">
      <w:pPr>
        <w:pStyle w:val="BodyText"/>
        <w:spacing w:line="262" w:lineRule="exact"/>
        <w:ind w:left="900"/>
      </w:pPr>
      <w:r>
        <w:t>მომჩივანთა</w:t>
      </w:r>
      <w:r>
        <w:rPr>
          <w:spacing w:val="-5"/>
        </w:rPr>
        <w:t xml:space="preserve"> </w:t>
      </w:r>
      <w:r>
        <w:t>საჭიროებებს</w:t>
      </w:r>
      <w:r>
        <w:rPr>
          <w:spacing w:val="-6"/>
        </w:rPr>
        <w:t xml:space="preserve"> </w:t>
      </w:r>
      <w:r>
        <w:t>მორგებული;</w:t>
      </w:r>
    </w:p>
    <w:p w14:paraId="29111631" w14:textId="77777777" w:rsidR="0016197E" w:rsidRDefault="00E05CC2">
      <w:pPr>
        <w:pStyle w:val="BodyText"/>
        <w:tabs>
          <w:tab w:val="left" w:pos="899"/>
        </w:tabs>
        <w:ind w:left="900" w:right="870" w:hanging="449"/>
      </w:pPr>
      <w:r>
        <w:t>(ii)</w:t>
      </w:r>
      <w:r>
        <w:tab/>
        <w:t>უზრუნველყოფდეს</w:t>
      </w:r>
      <w:r>
        <w:rPr>
          <w:spacing w:val="-10"/>
        </w:rPr>
        <w:t xml:space="preserve"> </w:t>
      </w:r>
      <w:r>
        <w:t>მსხვერპლის</w:t>
      </w:r>
      <w:r>
        <w:rPr>
          <w:spacing w:val="-47"/>
        </w:rPr>
        <w:t xml:space="preserve"> </w:t>
      </w:r>
      <w:r>
        <w:t>დაცვას</w:t>
      </w:r>
      <w:r>
        <w:rPr>
          <w:spacing w:val="-1"/>
        </w:rPr>
        <w:t xml:space="preserve"> </w:t>
      </w:r>
      <w:r>
        <w:t>მისი</w:t>
      </w:r>
      <w:r>
        <w:rPr>
          <w:spacing w:val="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განმეორებითი</w:t>
      </w:r>
      <w:r>
        <w:rPr>
          <w:spacing w:val="-1"/>
        </w:rPr>
        <w:t xml:space="preserve"> </w:t>
      </w:r>
      <w:r>
        <w:t>დარღვევისგან;</w:t>
      </w:r>
    </w:p>
    <w:p w14:paraId="0F8D15A5" w14:textId="77777777" w:rsidR="0016197E" w:rsidRDefault="00E05CC2">
      <w:pPr>
        <w:pStyle w:val="BodyText"/>
        <w:spacing w:before="1"/>
        <w:ind w:left="900" w:right="1034" w:hanging="449"/>
      </w:pPr>
      <w:r>
        <w:t>(iii)</w:t>
      </w:r>
      <w:r>
        <w:rPr>
          <w:spacing w:val="1"/>
        </w:rPr>
        <w:t xml:space="preserve"> </w:t>
      </w:r>
      <w:r>
        <w:t>თითოეულ შემთხვევაში იყოს</w:t>
      </w:r>
      <w:r>
        <w:rPr>
          <w:spacing w:val="1"/>
        </w:rPr>
        <w:t xml:space="preserve"> </w:t>
      </w:r>
      <w:r>
        <w:t>კანონდარღვევის</w:t>
      </w:r>
      <w:r>
        <w:rPr>
          <w:spacing w:val="-7"/>
        </w:rPr>
        <w:t xml:space="preserve"> </w:t>
      </w:r>
      <w:r>
        <w:t>სიმძიმისა</w:t>
      </w:r>
      <w:r>
        <w:rPr>
          <w:spacing w:val="-5"/>
        </w:rPr>
        <w:t xml:space="preserve"> </w:t>
      </w:r>
      <w:r>
        <w:t>და</w:t>
      </w:r>
      <w:r>
        <w:rPr>
          <w:spacing w:val="-47"/>
        </w:rPr>
        <w:t xml:space="preserve"> </w:t>
      </w:r>
      <w:r>
        <w:t>გარემოებების</w:t>
      </w:r>
      <w:r>
        <w:rPr>
          <w:spacing w:val="-12"/>
        </w:rPr>
        <w:t xml:space="preserve"> </w:t>
      </w:r>
      <w:r>
        <w:t>პროპორციული;</w:t>
      </w:r>
    </w:p>
    <w:p w14:paraId="32840521" w14:textId="77777777" w:rsidR="0016197E" w:rsidRDefault="00E05CC2">
      <w:pPr>
        <w:pStyle w:val="BodyText"/>
        <w:ind w:left="900" w:right="823" w:hanging="449"/>
      </w:pPr>
      <w:r>
        <w:t>(iv)</w:t>
      </w:r>
      <w:r>
        <w:rPr>
          <w:spacing w:val="9"/>
        </w:rPr>
        <w:t xml:space="preserve"> </w:t>
      </w:r>
      <w:r>
        <w:t>გატარებულ</w:t>
      </w:r>
      <w:r>
        <w:rPr>
          <w:spacing w:val="-1"/>
        </w:rPr>
        <w:t xml:space="preserve"> </w:t>
      </w:r>
      <w:r>
        <w:t>იქნას</w:t>
      </w:r>
      <w:r>
        <w:rPr>
          <w:spacing w:val="-1"/>
        </w:rPr>
        <w:t xml:space="preserve"> </w:t>
      </w:r>
      <w:r>
        <w:t>იმის</w:t>
      </w:r>
      <w:r>
        <w:rPr>
          <w:spacing w:val="1"/>
        </w:rPr>
        <w:t xml:space="preserve"> </w:t>
      </w:r>
      <w:r>
        <w:t>გათვალისწინებით, რომ</w:t>
      </w:r>
      <w:r>
        <w:rPr>
          <w:spacing w:val="1"/>
        </w:rPr>
        <w:t xml:space="preserve"> </w:t>
      </w:r>
      <w:r>
        <w:t>სარეაბილიტაციო</w:t>
      </w:r>
      <w:r>
        <w:rPr>
          <w:spacing w:val="-12"/>
        </w:rPr>
        <w:t xml:space="preserve"> </w:t>
      </w:r>
      <w:r>
        <w:t>ზომებისათვის</w:t>
      </w:r>
      <w:r>
        <w:rPr>
          <w:spacing w:val="-47"/>
        </w:rPr>
        <w:t xml:space="preserve"> </w:t>
      </w:r>
      <w:r>
        <w:t>საჭიროა პირის თავისუფალი და</w:t>
      </w:r>
      <w:r>
        <w:rPr>
          <w:spacing w:val="1"/>
        </w:rPr>
        <w:t xml:space="preserve"> </w:t>
      </w:r>
      <w:r>
        <w:t>ინფორმირებული</w:t>
      </w:r>
      <w:r>
        <w:rPr>
          <w:spacing w:val="-2"/>
        </w:rPr>
        <w:t xml:space="preserve"> </w:t>
      </w:r>
      <w:r>
        <w:t>თანხმობა;</w:t>
      </w:r>
    </w:p>
    <w:p w14:paraId="0DC58095" w14:textId="77777777" w:rsidR="0016197E" w:rsidRDefault="00E05CC2">
      <w:pPr>
        <w:pStyle w:val="BodyText"/>
        <w:tabs>
          <w:tab w:val="left" w:pos="899"/>
        </w:tabs>
        <w:spacing w:before="1"/>
        <w:ind w:left="900" w:right="464" w:hanging="449"/>
      </w:pPr>
      <w:r>
        <w:t>(v)</w:t>
      </w:r>
      <w:r>
        <w:tab/>
        <w:t>მიმართული</w:t>
      </w:r>
      <w:r>
        <w:rPr>
          <w:spacing w:val="1"/>
        </w:rPr>
        <w:t xml:space="preserve"> </w:t>
      </w:r>
      <w:r>
        <w:t>იყოს</w:t>
      </w:r>
      <w:r>
        <w:rPr>
          <w:spacing w:val="-1"/>
        </w:rPr>
        <w:t xml:space="preserve"> </w:t>
      </w:r>
      <w:r>
        <w:t>ადამიანის</w:t>
      </w:r>
      <w:r>
        <w:rPr>
          <w:spacing w:val="1"/>
        </w:rPr>
        <w:t xml:space="preserve"> </w:t>
      </w:r>
      <w:r>
        <w:t>უფლებათა დარღვევების სისტემური</w:t>
      </w:r>
      <w:r>
        <w:rPr>
          <w:spacing w:val="-48"/>
        </w:rPr>
        <w:t xml:space="preserve"> </w:t>
      </w:r>
      <w:r>
        <w:t>ხასიათის</w:t>
      </w:r>
      <w:r>
        <w:rPr>
          <w:spacing w:val="-1"/>
        </w:rPr>
        <w:t xml:space="preserve"> </w:t>
      </w:r>
      <w:r>
        <w:t>წინააღმდეგ.</w:t>
      </w:r>
    </w:p>
    <w:p w14:paraId="6CE29371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75" w:space="886"/>
            <w:col w:w="4759"/>
          </w:cols>
        </w:sectPr>
      </w:pPr>
    </w:p>
    <w:p w14:paraId="4B3F428C" w14:textId="77777777" w:rsidR="0016197E" w:rsidRDefault="0016197E">
      <w:pPr>
        <w:pStyle w:val="BodyText"/>
        <w:spacing w:before="12"/>
        <w:rPr>
          <w:sz w:val="15"/>
        </w:rPr>
      </w:pPr>
    </w:p>
    <w:p w14:paraId="54E8CF4C" w14:textId="77777777" w:rsidR="0016197E" w:rsidRDefault="00E05CC2">
      <w:pPr>
        <w:spacing w:before="52"/>
        <w:ind w:left="1989" w:right="2065"/>
        <w:jc w:val="center"/>
        <w:rPr>
          <w:sz w:val="18"/>
          <w:szCs w:val="18"/>
        </w:rPr>
      </w:pPr>
      <w:r>
        <w:rPr>
          <w:color w:val="7E7E7E"/>
          <w:sz w:val="18"/>
          <w:szCs w:val="18"/>
        </w:rPr>
        <w:t>ფოტო: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კრისტიან</w:t>
      </w:r>
      <w:r>
        <w:rPr>
          <w:color w:val="7E7E7E"/>
          <w:spacing w:val="-4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ტასო.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თხუთმეტი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პროცენტი</w:t>
      </w:r>
    </w:p>
    <w:p w14:paraId="026579AB" w14:textId="77777777" w:rsidR="0016197E" w:rsidRDefault="00E05CC2">
      <w:pPr>
        <w:pStyle w:val="BodyText"/>
        <w:ind w:left="180"/>
      </w:pPr>
      <w:r>
        <w:rPr>
          <w:noProof/>
        </w:rPr>
        <w:drawing>
          <wp:inline distT="0" distB="0" distL="0" distR="0" wp14:anchorId="183F9696" wp14:editId="5A80AA65">
            <wp:extent cx="6389446" cy="43146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446" cy="4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4D8C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space="720"/>
        </w:sectPr>
      </w:pPr>
    </w:p>
    <w:p w14:paraId="3C209EB9" w14:textId="77777777" w:rsidR="0016197E" w:rsidRDefault="00E05CC2">
      <w:pPr>
        <w:pStyle w:val="Heading3"/>
      </w:pPr>
      <w:r>
        <w:rPr>
          <w:color w:val="C00000"/>
        </w:rPr>
        <w:lastRenderedPageBreak/>
        <w:t>პრინციპი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9</w:t>
      </w:r>
    </w:p>
    <w:p w14:paraId="4A75E5C8" w14:textId="77777777" w:rsidR="0016197E" w:rsidRDefault="00E05CC2">
      <w:pPr>
        <w:spacing w:before="1"/>
        <w:ind w:left="180"/>
        <w:rPr>
          <w:sz w:val="24"/>
          <w:szCs w:val="24"/>
        </w:rPr>
      </w:pPr>
      <w:r>
        <w:rPr>
          <w:color w:val="7E7E7E"/>
          <w:sz w:val="24"/>
          <w:szCs w:val="24"/>
        </w:rPr>
        <w:t>მონიტორინგის</w:t>
      </w:r>
      <w:r>
        <w:rPr>
          <w:color w:val="7E7E7E"/>
          <w:spacing w:val="-6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ეფექტური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და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საიმედო</w:t>
      </w:r>
      <w:r>
        <w:rPr>
          <w:color w:val="7E7E7E"/>
          <w:spacing w:val="-4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მექანიზმები</w:t>
      </w:r>
      <w:r>
        <w:rPr>
          <w:color w:val="7E7E7E"/>
          <w:spacing w:val="-5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გადამწყვეტ</w:t>
      </w:r>
      <w:r>
        <w:rPr>
          <w:color w:val="7E7E7E"/>
          <w:spacing w:val="-3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როლს</w:t>
      </w:r>
      <w:r>
        <w:rPr>
          <w:color w:val="7E7E7E"/>
          <w:spacing w:val="-6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ასრულებენ</w:t>
      </w:r>
    </w:p>
    <w:p w14:paraId="27FCF842" w14:textId="77777777" w:rsidR="0016197E" w:rsidRDefault="00E05CC2">
      <w:pPr>
        <w:spacing w:before="1"/>
        <w:ind w:left="180" w:right="644"/>
        <w:rPr>
          <w:sz w:val="24"/>
          <w:szCs w:val="24"/>
        </w:rPr>
      </w:pPr>
      <w:r>
        <w:rPr>
          <w:color w:val="7E7E7E"/>
          <w:sz w:val="24"/>
          <w:szCs w:val="24"/>
        </w:rPr>
        <w:t>შეზღუდული შესაძლებლობის მქონე პირთა მიერ მართლმსაჯულებაზე მისაწვდომობის</w:t>
      </w:r>
      <w:r>
        <w:rPr>
          <w:color w:val="7E7E7E"/>
          <w:spacing w:val="-58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მხარდაჭერის</w:t>
      </w:r>
      <w:r>
        <w:rPr>
          <w:color w:val="7E7E7E"/>
          <w:spacing w:val="-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კუთხით.</w:t>
      </w:r>
    </w:p>
    <w:p w14:paraId="2ECCC435" w14:textId="77777777" w:rsidR="0016197E" w:rsidRDefault="0016197E">
      <w:pPr>
        <w:pStyle w:val="BodyText"/>
        <w:spacing w:before="6"/>
        <w:rPr>
          <w:sz w:val="22"/>
        </w:rPr>
      </w:pPr>
    </w:p>
    <w:p w14:paraId="009002FE" w14:textId="77777777" w:rsidR="0016197E" w:rsidRDefault="0016197E">
      <w:p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2FCF86AB" w14:textId="77777777" w:rsidR="0016197E" w:rsidRDefault="00E05CC2">
      <w:pPr>
        <w:pStyle w:val="Heading3"/>
        <w:spacing w:before="45"/>
      </w:pPr>
      <w:r>
        <w:rPr>
          <w:color w:val="385522"/>
        </w:rPr>
        <w:t>რეკომენდაციები</w:t>
      </w:r>
    </w:p>
    <w:p w14:paraId="476E1108" w14:textId="77777777" w:rsidR="0016197E" w:rsidRDefault="00E05CC2">
      <w:pPr>
        <w:pStyle w:val="BodyText"/>
        <w:spacing w:before="2" w:line="262" w:lineRule="exact"/>
        <w:ind w:left="180"/>
      </w:pPr>
      <w:r>
        <w:t>9.1</w:t>
      </w:r>
      <w:r>
        <w:rPr>
          <w:spacing w:val="2"/>
        </w:rPr>
        <w:t xml:space="preserve"> </w:t>
      </w:r>
      <w:r>
        <w:t>სახელმწიფოებს</w:t>
      </w:r>
      <w:r>
        <w:rPr>
          <w:spacing w:val="-2"/>
        </w:rPr>
        <w:t xml:space="preserve"> </w:t>
      </w:r>
      <w:r>
        <w:t>გააჩნიათ</w:t>
      </w:r>
      <w:r>
        <w:rPr>
          <w:spacing w:val="-2"/>
        </w:rPr>
        <w:t xml:space="preserve"> </w:t>
      </w:r>
      <w:r>
        <w:t>ვალდებულება</w:t>
      </w:r>
    </w:p>
    <w:p w14:paraId="64904D1D" w14:textId="77777777" w:rsidR="0016197E" w:rsidRDefault="00E05CC2">
      <w:pPr>
        <w:pStyle w:val="BodyText"/>
        <w:ind w:left="540" w:right="30"/>
      </w:pPr>
      <w:r>
        <w:t>დაადგინონ დამოუკიდებელი ჩარჩოები, რათა</w:t>
      </w:r>
      <w:r>
        <w:rPr>
          <w:spacing w:val="-48"/>
        </w:rPr>
        <w:t xml:space="preserve"> </w:t>
      </w:r>
      <w:r>
        <w:t>ხელი შეუწყონ, დაიცვან და მონიტორინგი</w:t>
      </w:r>
      <w:r>
        <w:rPr>
          <w:spacing w:val="1"/>
        </w:rPr>
        <w:t xml:space="preserve"> </w:t>
      </w:r>
      <w:r>
        <w:t>გაუწიონ შშმ პირთა უფლებებსა და მათ</w:t>
      </w:r>
      <w:r>
        <w:rPr>
          <w:spacing w:val="1"/>
        </w:rPr>
        <w:t xml:space="preserve"> </w:t>
      </w:r>
      <w:r>
        <w:t>თანასწორ მისაწვდომობას</w:t>
      </w:r>
      <w:r>
        <w:rPr>
          <w:spacing w:val="1"/>
        </w:rPr>
        <w:t xml:space="preserve"> </w:t>
      </w:r>
      <w:r>
        <w:t>მართლმსაჯულებაზე. დამოუკიდებელი</w:t>
      </w:r>
      <w:r>
        <w:rPr>
          <w:spacing w:val="1"/>
        </w:rPr>
        <w:t xml:space="preserve"> </w:t>
      </w:r>
      <w:r>
        <w:t>მონიტორინგის</w:t>
      </w:r>
      <w:r>
        <w:rPr>
          <w:spacing w:val="1"/>
        </w:rPr>
        <w:t xml:space="preserve"> </w:t>
      </w:r>
      <w:r>
        <w:t>უზრუნველსაყოფად,</w:t>
      </w:r>
      <w:r>
        <w:rPr>
          <w:spacing w:val="1"/>
        </w:rPr>
        <w:t xml:space="preserve"> </w:t>
      </w:r>
      <w:r>
        <w:t>სახელმწიფოებმა ან უნდა უზრუნველყონ</w:t>
      </w:r>
      <w:r>
        <w:rPr>
          <w:spacing w:val="1"/>
        </w:rPr>
        <w:t xml:space="preserve"> </w:t>
      </w:r>
      <w:r>
        <w:t>საჭირო მანდატები და რესურსები არსებული</w:t>
      </w:r>
      <w:r>
        <w:rPr>
          <w:spacing w:val="1"/>
        </w:rPr>
        <w:t xml:space="preserve"> </w:t>
      </w:r>
      <w:r>
        <w:t>მონიტორინგის სისტემებისთვის, ან თუ არ</w:t>
      </w:r>
      <w:r>
        <w:rPr>
          <w:spacing w:val="1"/>
        </w:rPr>
        <w:t xml:space="preserve"> </w:t>
      </w:r>
      <w:r>
        <w:t>გააჩნიათ დამოუკიდებელი მონიტორინგის</w:t>
      </w:r>
      <w:r>
        <w:rPr>
          <w:spacing w:val="1"/>
        </w:rPr>
        <w:t xml:space="preserve"> </w:t>
      </w:r>
      <w:r>
        <w:t>სისტემები, შექმნან ისინი.</w:t>
      </w:r>
    </w:p>
    <w:p w14:paraId="0EEB3498" w14:textId="77777777" w:rsidR="0016197E" w:rsidRDefault="0016197E">
      <w:pPr>
        <w:pStyle w:val="BodyText"/>
      </w:pPr>
    </w:p>
    <w:p w14:paraId="704D63A3" w14:textId="77777777" w:rsidR="0016197E" w:rsidRDefault="00E05CC2">
      <w:pPr>
        <w:pStyle w:val="BodyText"/>
        <w:ind w:left="540" w:right="860" w:hanging="361"/>
      </w:pPr>
      <w:r>
        <w:t>9.2</w:t>
      </w:r>
      <w:r>
        <w:rPr>
          <w:spacing w:val="7"/>
        </w:rPr>
        <w:t xml:space="preserve"> </w:t>
      </w:r>
      <w:r>
        <w:t>ამ</w:t>
      </w:r>
      <w:r>
        <w:rPr>
          <w:spacing w:val="-2"/>
        </w:rPr>
        <w:t xml:space="preserve"> </w:t>
      </w:r>
      <w:r>
        <w:t>მიზნით,</w:t>
      </w:r>
      <w:r>
        <w:rPr>
          <w:spacing w:val="-1"/>
        </w:rPr>
        <w:t xml:space="preserve"> </w:t>
      </w:r>
      <w:r>
        <w:t>სახელმწიფოებმა უნდა</w:t>
      </w:r>
      <w:r>
        <w:rPr>
          <w:spacing w:val="1"/>
        </w:rPr>
        <w:t xml:space="preserve"> </w:t>
      </w:r>
      <w:r>
        <w:t>განახორციელონ</w:t>
      </w:r>
      <w:r>
        <w:rPr>
          <w:spacing w:val="-7"/>
        </w:rPr>
        <w:t xml:space="preserve"> </w:t>
      </w:r>
      <w:r>
        <w:t>შემდეგი</w:t>
      </w:r>
      <w:r>
        <w:rPr>
          <w:spacing w:val="-8"/>
        </w:rPr>
        <w:t xml:space="preserve"> </w:t>
      </w:r>
      <w:r>
        <w:t>ქმედებები:</w:t>
      </w:r>
      <w:r>
        <w:rPr>
          <w:spacing w:val="-47"/>
        </w:rPr>
        <w:t xml:space="preserve"> </w:t>
      </w:r>
      <w:r>
        <w:t>(ა)</w:t>
      </w:r>
      <w:r>
        <w:rPr>
          <w:spacing w:val="1"/>
        </w:rPr>
        <w:t xml:space="preserve"> </w:t>
      </w:r>
      <w:r>
        <w:t>დაადგინონ</w:t>
      </w:r>
      <w:r>
        <w:rPr>
          <w:spacing w:val="-2"/>
        </w:rPr>
        <w:t xml:space="preserve"> </w:t>
      </w:r>
      <w:r>
        <w:t>დამოუკიდებელი</w:t>
      </w:r>
    </w:p>
    <w:p w14:paraId="63F45BCC" w14:textId="77777777" w:rsidR="0016197E" w:rsidRDefault="00E05CC2">
      <w:pPr>
        <w:pStyle w:val="BodyText"/>
        <w:spacing w:before="2"/>
        <w:ind w:left="991" w:right="36"/>
      </w:pPr>
      <w:r>
        <w:t>მონიტორინგის მექანიზმები შშმ პირთა</w:t>
      </w:r>
      <w:r>
        <w:rPr>
          <w:spacing w:val="1"/>
        </w:rPr>
        <w:t xml:space="preserve"> </w:t>
      </w:r>
      <w:r>
        <w:t>უფლებების კონვენციის 33 (2) მუხლის</w:t>
      </w:r>
      <w:r>
        <w:rPr>
          <w:spacing w:val="1"/>
        </w:rPr>
        <w:t xml:space="preserve"> </w:t>
      </w:r>
      <w:r>
        <w:t>შესაბამისად, რაც გულისხმობს</w:t>
      </w:r>
      <w:r>
        <w:rPr>
          <w:spacing w:val="1"/>
        </w:rPr>
        <w:t xml:space="preserve"> </w:t>
      </w:r>
      <w:r>
        <w:t>კონვენციის</w:t>
      </w:r>
      <w:r>
        <w:rPr>
          <w:spacing w:val="-11"/>
        </w:rPr>
        <w:t xml:space="preserve"> </w:t>
      </w:r>
      <w:r>
        <w:t>აღსრულების</w:t>
      </w:r>
      <w:r>
        <w:rPr>
          <w:spacing w:val="-8"/>
        </w:rPr>
        <w:t xml:space="preserve"> </w:t>
      </w:r>
      <w:r>
        <w:t>მონიტორინგის</w:t>
      </w:r>
      <w:r>
        <w:rPr>
          <w:spacing w:val="-47"/>
        </w:rPr>
        <w:t xml:space="preserve"> </w:t>
      </w:r>
      <w:r>
        <w:t>მანდატით აღჭურვილი ადამიანის</w:t>
      </w:r>
      <w:r>
        <w:rPr>
          <w:spacing w:val="1"/>
        </w:rPr>
        <w:t xml:space="preserve"> </w:t>
      </w:r>
      <w:r>
        <w:t>უფლებათა ეროვნული ინსტიტუტების</w:t>
      </w:r>
      <w:r>
        <w:rPr>
          <w:spacing w:val="1"/>
        </w:rPr>
        <w:t xml:space="preserve"> </w:t>
      </w:r>
      <w:r>
        <w:t>შექმნასა და შენარჩუნებას, ადამიანის</w:t>
      </w:r>
      <w:r>
        <w:rPr>
          <w:spacing w:val="1"/>
        </w:rPr>
        <w:t xml:space="preserve"> </w:t>
      </w:r>
      <w:r>
        <w:t>უფლებათა ხელშეწყობისა და დაცვის</w:t>
      </w:r>
      <w:r>
        <w:rPr>
          <w:spacing w:val="1"/>
        </w:rPr>
        <w:t xml:space="preserve"> </w:t>
      </w:r>
      <w:r>
        <w:t>ეროვნულ</w:t>
      </w:r>
      <w:r>
        <w:rPr>
          <w:spacing w:val="1"/>
        </w:rPr>
        <w:t xml:space="preserve"> </w:t>
      </w:r>
      <w:r>
        <w:t>ინსტიტუტებთან</w:t>
      </w:r>
    </w:p>
    <w:p w14:paraId="30729D6B" w14:textId="77777777" w:rsidR="0016197E" w:rsidRDefault="00E05CC2">
      <w:pPr>
        <w:pStyle w:val="BodyText"/>
        <w:ind w:left="991" w:right="127"/>
      </w:pPr>
      <w:r>
        <w:t>დაკავშირებული პრინციპების (პარიზის</w:t>
      </w:r>
      <w:r>
        <w:rPr>
          <w:spacing w:val="-48"/>
        </w:rPr>
        <w:t xml:space="preserve"> </w:t>
      </w:r>
      <w:r>
        <w:t>პრინციპების)</w:t>
      </w:r>
      <w:r>
        <w:rPr>
          <w:spacing w:val="-1"/>
        </w:rPr>
        <w:t xml:space="preserve"> </w:t>
      </w:r>
      <w:r>
        <w:t>შესაბამისად;</w:t>
      </w:r>
    </w:p>
    <w:p w14:paraId="380DD276" w14:textId="77777777" w:rsidR="0016197E" w:rsidRDefault="00E05CC2">
      <w:pPr>
        <w:pStyle w:val="BodyText"/>
        <w:tabs>
          <w:tab w:val="left" w:pos="991"/>
        </w:tabs>
        <w:ind w:left="991" w:right="464" w:hanging="452"/>
      </w:pPr>
      <w:r>
        <w:t>(ბ)</w:t>
      </w:r>
      <w:r>
        <w:tab/>
        <w:t>უზრუნველყონ მონიტორინგის</w:t>
      </w:r>
      <w:r>
        <w:rPr>
          <w:spacing w:val="1"/>
        </w:rPr>
        <w:t xml:space="preserve"> </w:t>
      </w:r>
      <w:r>
        <w:t>მექანიზმების ინსტიტუციონალური,</w:t>
      </w:r>
      <w:r>
        <w:rPr>
          <w:spacing w:val="-48"/>
        </w:rPr>
        <w:t xml:space="preserve"> </w:t>
      </w:r>
      <w:r>
        <w:t>ფინანსური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პოლიტიკური</w:t>
      </w:r>
    </w:p>
    <w:p w14:paraId="054FC260" w14:textId="77777777" w:rsidR="0016197E" w:rsidRDefault="00E05CC2">
      <w:pPr>
        <w:pStyle w:val="BodyText"/>
        <w:spacing w:line="263" w:lineRule="exact"/>
        <w:ind w:left="991"/>
      </w:pPr>
      <w:r>
        <w:t>დამოუკიდებლობა;</w:t>
      </w:r>
    </w:p>
    <w:p w14:paraId="5FE0979E" w14:textId="77777777" w:rsidR="0016197E" w:rsidRDefault="00E05CC2">
      <w:pPr>
        <w:pStyle w:val="BodyText"/>
        <w:tabs>
          <w:tab w:val="left" w:pos="991"/>
        </w:tabs>
        <w:ind w:left="991" w:right="282" w:hanging="452"/>
      </w:pPr>
      <w:r>
        <w:t>(გ)</w:t>
      </w:r>
      <w:r>
        <w:tab/>
        <w:t>ხელი შეუწყონ მონიტორინგის</w:t>
      </w:r>
      <w:r>
        <w:rPr>
          <w:spacing w:val="1"/>
        </w:rPr>
        <w:t xml:space="preserve"> </w:t>
      </w:r>
      <w:r>
        <w:t>მექანიზმებს</w:t>
      </w:r>
      <w:r>
        <w:rPr>
          <w:spacing w:val="-2"/>
        </w:rPr>
        <w:t xml:space="preserve"> </w:t>
      </w:r>
      <w:r>
        <w:t>შორის</w:t>
      </w:r>
      <w:r>
        <w:rPr>
          <w:spacing w:val="2"/>
        </w:rPr>
        <w:t xml:space="preserve"> </w:t>
      </w:r>
      <w:r>
        <w:t>ინფორმაციის</w:t>
      </w:r>
      <w:r>
        <w:rPr>
          <w:spacing w:val="1"/>
        </w:rPr>
        <w:t xml:space="preserve"> </w:t>
      </w:r>
      <w:r>
        <w:t>რეგულარულ გაცვლას, რათა</w:t>
      </w:r>
      <w:r>
        <w:rPr>
          <w:spacing w:val="1"/>
        </w:rPr>
        <w:t xml:space="preserve"> </w:t>
      </w:r>
      <w:r>
        <w:t>გამოავლინონ გამოწვევები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მოქმედებაში მოიყვანონ პრობლემების</w:t>
      </w:r>
      <w:r>
        <w:rPr>
          <w:spacing w:val="-48"/>
        </w:rPr>
        <w:t xml:space="preserve"> </w:t>
      </w:r>
      <w:r>
        <w:t>დაძლევის</w:t>
      </w:r>
      <w:r>
        <w:rPr>
          <w:spacing w:val="-1"/>
        </w:rPr>
        <w:t xml:space="preserve"> </w:t>
      </w:r>
      <w:r>
        <w:t>სტრატეგიები;</w:t>
      </w:r>
    </w:p>
    <w:p w14:paraId="462571D3" w14:textId="77777777" w:rsidR="0016197E" w:rsidRDefault="00E05CC2">
      <w:pPr>
        <w:pStyle w:val="BodyText"/>
        <w:spacing w:line="263" w:lineRule="exact"/>
        <w:ind w:left="540"/>
      </w:pPr>
      <w:r>
        <w:t>(დ)</w:t>
      </w:r>
      <w:r>
        <w:rPr>
          <w:spacing w:val="48"/>
        </w:rPr>
        <w:t xml:space="preserve"> </w:t>
      </w:r>
      <w:r>
        <w:t>უზრუნველყონ</w:t>
      </w:r>
      <w:r>
        <w:rPr>
          <w:spacing w:val="-3"/>
        </w:rPr>
        <w:t xml:space="preserve"> </w:t>
      </w:r>
      <w:r>
        <w:t>შშმ</w:t>
      </w:r>
      <w:r>
        <w:rPr>
          <w:spacing w:val="-2"/>
        </w:rPr>
        <w:t xml:space="preserve"> </w:t>
      </w:r>
      <w:r>
        <w:t>პირებისა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მათი</w:t>
      </w:r>
    </w:p>
    <w:p w14:paraId="258C74EF" w14:textId="77777777" w:rsidR="0016197E" w:rsidRDefault="00E05CC2">
      <w:pPr>
        <w:pStyle w:val="BodyText"/>
        <w:spacing w:before="1"/>
        <w:ind w:left="991" w:right="145"/>
      </w:pPr>
      <w:r>
        <w:t>წარმომადგენლობითი ორგანიზაციების</w:t>
      </w:r>
      <w:r>
        <w:rPr>
          <w:spacing w:val="-47"/>
        </w:rPr>
        <w:t xml:space="preserve"> </w:t>
      </w:r>
      <w:r>
        <w:t>არსებითი</w:t>
      </w:r>
      <w:r>
        <w:rPr>
          <w:spacing w:val="-8"/>
        </w:rPr>
        <w:t xml:space="preserve"> </w:t>
      </w:r>
      <w:r>
        <w:t>მონაწილეობა</w:t>
      </w:r>
      <w:r>
        <w:rPr>
          <w:spacing w:val="-8"/>
        </w:rPr>
        <w:t xml:space="preserve"> </w:t>
      </w:r>
      <w:r>
        <w:t>მონიტორინგის</w:t>
      </w:r>
    </w:p>
    <w:p w14:paraId="186EC107" w14:textId="77777777" w:rsidR="0016197E" w:rsidRDefault="00E05CC2">
      <w:pPr>
        <w:pStyle w:val="BodyText"/>
        <w:spacing w:before="46"/>
        <w:ind w:left="992"/>
      </w:pPr>
      <w:r>
        <w:br w:type="column"/>
      </w:r>
      <w:r>
        <w:rPr>
          <w:spacing w:val="-1"/>
        </w:rPr>
        <w:t xml:space="preserve">დამოუკიდებელი </w:t>
      </w:r>
      <w:r>
        <w:t>მექანიზმების</w:t>
      </w:r>
    </w:p>
    <w:p w14:paraId="6BEFF8F7" w14:textId="77777777" w:rsidR="0016197E" w:rsidRDefault="00E05CC2">
      <w:pPr>
        <w:pStyle w:val="BodyText"/>
        <w:spacing w:before="1"/>
        <w:ind w:left="992"/>
      </w:pPr>
      <w:r>
        <w:t>დაგეგმარებასა</w:t>
      </w:r>
      <w:r>
        <w:rPr>
          <w:spacing w:val="-5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განხორციელებაში;</w:t>
      </w:r>
    </w:p>
    <w:p w14:paraId="702F0A3F" w14:textId="77777777" w:rsidR="0016197E" w:rsidRDefault="00E05CC2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515BD7C" wp14:editId="7E12FAE3">
            <wp:simplePos x="0" y="0"/>
            <wp:positionH relativeFrom="page">
              <wp:posOffset>4114800</wp:posOffset>
            </wp:positionH>
            <wp:positionV relativeFrom="paragraph">
              <wp:posOffset>164484</wp:posOffset>
            </wp:positionV>
            <wp:extent cx="2945630" cy="201625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3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91017" w14:textId="77777777" w:rsidR="0016197E" w:rsidRDefault="00E05CC2">
      <w:pPr>
        <w:ind w:left="764"/>
        <w:rPr>
          <w:sz w:val="18"/>
          <w:szCs w:val="18"/>
        </w:rPr>
      </w:pPr>
      <w:r>
        <w:rPr>
          <w:color w:val="7E7E7E"/>
          <w:sz w:val="18"/>
          <w:szCs w:val="18"/>
        </w:rPr>
        <w:t>ფოტო: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კრისტიან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ტასო.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პროექტი:</w:t>
      </w:r>
      <w:r>
        <w:rPr>
          <w:color w:val="7E7E7E"/>
          <w:spacing w:val="-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საჰარავი</w:t>
      </w:r>
    </w:p>
    <w:p w14:paraId="0BDB3047" w14:textId="77777777" w:rsidR="0016197E" w:rsidRDefault="0016197E">
      <w:pPr>
        <w:pStyle w:val="BodyText"/>
        <w:rPr>
          <w:sz w:val="18"/>
        </w:rPr>
      </w:pPr>
    </w:p>
    <w:p w14:paraId="72D7D92C" w14:textId="77777777" w:rsidR="0016197E" w:rsidRDefault="0016197E">
      <w:pPr>
        <w:pStyle w:val="BodyText"/>
        <w:spacing w:before="7"/>
      </w:pPr>
    </w:p>
    <w:p w14:paraId="5DB374D4" w14:textId="77777777" w:rsidR="0016197E" w:rsidRDefault="00E05CC2">
      <w:pPr>
        <w:pStyle w:val="BodyText"/>
        <w:spacing w:line="262" w:lineRule="exact"/>
        <w:ind w:left="541"/>
      </w:pPr>
      <w:r>
        <w:t>(ე)</w:t>
      </w:r>
      <w:r>
        <w:rPr>
          <w:spacing w:val="28"/>
        </w:rPr>
        <w:t xml:space="preserve"> </w:t>
      </w:r>
      <w:r>
        <w:t>აღჭურვონ</w:t>
      </w:r>
      <w:r>
        <w:rPr>
          <w:spacing w:val="-4"/>
        </w:rPr>
        <w:t xml:space="preserve"> </w:t>
      </w:r>
      <w:r>
        <w:t>მონიტორინგის</w:t>
      </w:r>
    </w:p>
    <w:p w14:paraId="4895CEFE" w14:textId="77777777" w:rsidR="0016197E" w:rsidRDefault="00E05CC2">
      <w:pPr>
        <w:pStyle w:val="BodyText"/>
        <w:ind w:left="901" w:right="285"/>
      </w:pPr>
      <w:r>
        <w:t>დამოუკიდებელი მექანიზმები აქტიური</w:t>
      </w:r>
      <w:r>
        <w:rPr>
          <w:spacing w:val="1"/>
        </w:rPr>
        <w:t xml:space="preserve"> </w:t>
      </w:r>
      <w:r>
        <w:t>მონიტორინგისა</w:t>
      </w:r>
      <w:r>
        <w:rPr>
          <w:spacing w:val="-5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პირთა</w:t>
      </w:r>
      <w:r>
        <w:rPr>
          <w:spacing w:val="-3"/>
        </w:rPr>
        <w:t xml:space="preserve"> </w:t>
      </w:r>
      <w:r>
        <w:t>უფლებების</w:t>
      </w:r>
      <w:r>
        <w:rPr>
          <w:spacing w:val="-47"/>
        </w:rPr>
        <w:t xml:space="preserve"> </w:t>
      </w:r>
      <w:r>
        <w:t>დარღვევის ფაქტების გამოვლენის</w:t>
      </w:r>
      <w:r>
        <w:rPr>
          <w:spacing w:val="1"/>
        </w:rPr>
        <w:t xml:space="preserve"> </w:t>
      </w:r>
      <w:r>
        <w:t>მანდატით, განსაკუთრებით იმ</w:t>
      </w:r>
      <w:r>
        <w:rPr>
          <w:spacing w:val="1"/>
        </w:rPr>
        <w:t xml:space="preserve"> </w:t>
      </w:r>
      <w:r>
        <w:t>შემთხვევაში, როცა</w:t>
      </w:r>
      <w:r>
        <w:rPr>
          <w:spacing w:val="-1"/>
        </w:rPr>
        <w:t xml:space="preserve"> </w:t>
      </w:r>
      <w:r>
        <w:t>საქმე</w:t>
      </w:r>
      <w:r>
        <w:rPr>
          <w:spacing w:val="2"/>
        </w:rPr>
        <w:t xml:space="preserve"> </w:t>
      </w:r>
      <w:r>
        <w:t>ეხება</w:t>
      </w:r>
      <w:r>
        <w:rPr>
          <w:spacing w:val="1"/>
        </w:rPr>
        <w:t xml:space="preserve"> </w:t>
      </w:r>
      <w:r>
        <w:t>თავისუფლებააღკვეთილ და</w:t>
      </w:r>
    </w:p>
    <w:p w14:paraId="3632C848" w14:textId="77777777" w:rsidR="0016197E" w:rsidRDefault="00E05CC2">
      <w:pPr>
        <w:pStyle w:val="BodyText"/>
        <w:spacing w:before="1"/>
        <w:ind w:left="901" w:right="887"/>
      </w:pPr>
      <w:r>
        <w:t>დაწესებულებებში</w:t>
      </w:r>
      <w:r>
        <w:rPr>
          <w:spacing w:val="-7"/>
        </w:rPr>
        <w:t xml:space="preserve"> </w:t>
      </w:r>
      <w:r>
        <w:t>მოთავსებულ</w:t>
      </w:r>
      <w:r>
        <w:rPr>
          <w:spacing w:val="-5"/>
        </w:rPr>
        <w:t xml:space="preserve"> </w:t>
      </w:r>
      <w:r>
        <w:t>შშმ</w:t>
      </w:r>
      <w:r>
        <w:rPr>
          <w:spacing w:val="-47"/>
        </w:rPr>
        <w:t xml:space="preserve"> </w:t>
      </w:r>
      <w:r>
        <w:t>პირებს;</w:t>
      </w:r>
    </w:p>
    <w:p w14:paraId="553A3C1C" w14:textId="77777777" w:rsidR="0016197E" w:rsidRDefault="00E05CC2">
      <w:pPr>
        <w:pStyle w:val="BodyText"/>
        <w:spacing w:line="262" w:lineRule="exact"/>
        <w:ind w:left="541"/>
      </w:pPr>
      <w:r>
        <w:t>(ვ)</w:t>
      </w:r>
      <w:r>
        <w:rPr>
          <w:spacing w:val="24"/>
        </w:rPr>
        <w:t xml:space="preserve"> </w:t>
      </w:r>
      <w:r>
        <w:t>აღჭურვონ</w:t>
      </w:r>
      <w:r>
        <w:rPr>
          <w:spacing w:val="-4"/>
        </w:rPr>
        <w:t xml:space="preserve"> </w:t>
      </w:r>
      <w:r>
        <w:t>მონიტორინგის</w:t>
      </w:r>
    </w:p>
    <w:p w14:paraId="3620E2BA" w14:textId="77777777" w:rsidR="0016197E" w:rsidRDefault="00E05CC2">
      <w:pPr>
        <w:pStyle w:val="BodyText"/>
        <w:spacing w:before="1"/>
        <w:ind w:left="901" w:right="299"/>
      </w:pPr>
      <w:r>
        <w:t>დამოუკიდებელი მექანიზმები ადამიანის</w:t>
      </w:r>
      <w:r>
        <w:rPr>
          <w:spacing w:val="1"/>
        </w:rPr>
        <w:t xml:space="preserve"> </w:t>
      </w:r>
      <w:r>
        <w:t>უფლებათა დარღვევის ფაქტების</w:t>
      </w:r>
      <w:r>
        <w:rPr>
          <w:spacing w:val="1"/>
        </w:rPr>
        <w:t xml:space="preserve"> </w:t>
      </w:r>
      <w:r>
        <w:t>შეგროვებისა და მათ შესახებ, ასევე,</w:t>
      </w:r>
      <w:r>
        <w:rPr>
          <w:spacing w:val="1"/>
        </w:rPr>
        <w:t xml:space="preserve"> </w:t>
      </w:r>
      <w:r>
        <w:t>მართლმსაჯულებაზე მისაწვდომობის</w:t>
      </w:r>
      <w:r>
        <w:rPr>
          <w:spacing w:val="1"/>
        </w:rPr>
        <w:t xml:space="preserve"> </w:t>
      </w:r>
      <w:r>
        <w:t>ხელშემშლელი ბარიერების შესახებ</w:t>
      </w:r>
      <w:r>
        <w:rPr>
          <w:spacing w:val="1"/>
        </w:rPr>
        <w:t xml:space="preserve"> </w:t>
      </w:r>
      <w:r>
        <w:t>საჯარო</w:t>
      </w:r>
      <w:r>
        <w:rPr>
          <w:spacing w:val="-7"/>
        </w:rPr>
        <w:t xml:space="preserve"> </w:t>
      </w:r>
      <w:r>
        <w:t>მოხსენების</w:t>
      </w:r>
      <w:r>
        <w:rPr>
          <w:spacing w:val="-5"/>
        </w:rPr>
        <w:t xml:space="preserve"> </w:t>
      </w:r>
      <w:r>
        <w:t>გაკეთების</w:t>
      </w:r>
      <w:r>
        <w:rPr>
          <w:spacing w:val="-6"/>
        </w:rPr>
        <w:t xml:space="preserve"> </w:t>
      </w:r>
      <w:r>
        <w:t>მანდატით;</w:t>
      </w:r>
    </w:p>
    <w:p w14:paraId="26A6CA45" w14:textId="77777777" w:rsidR="0016197E" w:rsidRDefault="00E05CC2">
      <w:pPr>
        <w:pStyle w:val="BodyText"/>
        <w:ind w:left="901" w:right="1354" w:hanging="360"/>
      </w:pPr>
      <w:r>
        <w:t>(ზ)</w:t>
      </w:r>
      <w:r>
        <w:rPr>
          <w:spacing w:val="23"/>
        </w:rPr>
        <w:t xml:space="preserve"> </w:t>
      </w:r>
      <w:r>
        <w:t>უზრუნველყონ</w:t>
      </w:r>
      <w:r>
        <w:rPr>
          <w:spacing w:val="-5"/>
        </w:rPr>
        <w:t xml:space="preserve"> </w:t>
      </w:r>
      <w:r>
        <w:t>მონიტორინგის</w:t>
      </w:r>
      <w:r>
        <w:rPr>
          <w:spacing w:val="-47"/>
        </w:rPr>
        <w:t xml:space="preserve"> </w:t>
      </w:r>
      <w:r>
        <w:t>დამოუკიდებელი</w:t>
      </w:r>
      <w:r>
        <w:rPr>
          <w:spacing w:val="-5"/>
        </w:rPr>
        <w:t xml:space="preserve"> </w:t>
      </w:r>
      <w:r>
        <w:t>მექანიზმები</w:t>
      </w:r>
    </w:p>
    <w:p w14:paraId="67AA8498" w14:textId="77777777" w:rsidR="0016197E" w:rsidRDefault="00E05CC2">
      <w:pPr>
        <w:pStyle w:val="BodyText"/>
        <w:ind w:left="901" w:right="657"/>
      </w:pPr>
      <w:r>
        <w:t>შეზღუდული შესაძლებლობისადმი</w:t>
      </w:r>
      <w:r>
        <w:rPr>
          <w:spacing w:val="1"/>
        </w:rPr>
        <w:t xml:space="preserve"> </w:t>
      </w:r>
      <w:r>
        <w:t>ადამიანის</w:t>
      </w:r>
      <w:r>
        <w:rPr>
          <w:spacing w:val="-5"/>
        </w:rPr>
        <w:t xml:space="preserve"> </w:t>
      </w:r>
      <w:r>
        <w:t>უფლებებზე</w:t>
      </w:r>
      <w:r>
        <w:rPr>
          <w:spacing w:val="-5"/>
        </w:rPr>
        <w:t xml:space="preserve"> </w:t>
      </w:r>
      <w:r>
        <w:t>დაფუძნებული</w:t>
      </w:r>
      <w:r>
        <w:rPr>
          <w:spacing w:val="-47"/>
        </w:rPr>
        <w:t xml:space="preserve"> </w:t>
      </w:r>
      <w:r>
        <w:t>მიდგომის</w:t>
      </w:r>
      <w:r>
        <w:rPr>
          <w:spacing w:val="1"/>
        </w:rPr>
        <w:t xml:space="preserve"> </w:t>
      </w:r>
      <w:r>
        <w:t>შესახებ ცნობიერების</w:t>
      </w:r>
      <w:r>
        <w:rPr>
          <w:spacing w:val="1"/>
        </w:rPr>
        <w:t xml:space="preserve"> </w:t>
      </w:r>
      <w:r>
        <w:t>ამაღლების</w:t>
      </w:r>
      <w:r>
        <w:rPr>
          <w:spacing w:val="-1"/>
        </w:rPr>
        <w:t xml:space="preserve"> </w:t>
      </w:r>
      <w:r>
        <w:t>აქტივობების</w:t>
      </w:r>
    </w:p>
    <w:p w14:paraId="13AD98A8" w14:textId="77777777" w:rsidR="0016197E" w:rsidRDefault="00E05CC2">
      <w:pPr>
        <w:pStyle w:val="BodyText"/>
        <w:spacing w:before="1"/>
        <w:ind w:left="901" w:right="273"/>
      </w:pPr>
      <w:r>
        <w:t>განხორციელებისა და ამ მიზნით ტრენინგ-</w:t>
      </w:r>
      <w:r>
        <w:rPr>
          <w:spacing w:val="-47"/>
        </w:rPr>
        <w:t xml:space="preserve"> </w:t>
      </w:r>
      <w:r>
        <w:t>პროგრამების მხარდაჭერისათვის საჭირო</w:t>
      </w:r>
      <w:r>
        <w:rPr>
          <w:spacing w:val="1"/>
        </w:rPr>
        <w:t xml:space="preserve"> </w:t>
      </w:r>
      <w:r>
        <w:t>მანდატითა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დაფინანსებით.</w:t>
      </w:r>
    </w:p>
    <w:p w14:paraId="05C62BEB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05" w:space="595"/>
            <w:col w:w="5120"/>
          </w:cols>
        </w:sectPr>
      </w:pPr>
    </w:p>
    <w:p w14:paraId="1E8F8368" w14:textId="77777777" w:rsidR="0016197E" w:rsidRDefault="00E05CC2">
      <w:pPr>
        <w:pStyle w:val="Heading3"/>
      </w:pPr>
      <w:r>
        <w:rPr>
          <w:color w:val="C00000"/>
          <w:spacing w:val="-1"/>
        </w:rPr>
        <w:lastRenderedPageBreak/>
        <w:t>პრინციპი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10</w:t>
      </w:r>
    </w:p>
    <w:p w14:paraId="02B0E6A1" w14:textId="77777777" w:rsidR="0016197E" w:rsidRDefault="00E05CC2">
      <w:pPr>
        <w:spacing w:before="1"/>
        <w:ind w:left="180" w:right="894"/>
        <w:rPr>
          <w:sz w:val="24"/>
          <w:szCs w:val="24"/>
        </w:rPr>
      </w:pPr>
      <w:r>
        <w:rPr>
          <w:color w:val="7E7E7E"/>
          <w:sz w:val="24"/>
          <w:szCs w:val="24"/>
        </w:rPr>
        <w:t>მართლმსაჯულების სისტემაში მომუშავე ყველა პირი უზრუნველყოფილი უნდა იყოს</w:t>
      </w:r>
      <w:r>
        <w:rPr>
          <w:color w:val="7E7E7E"/>
          <w:spacing w:val="-57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შეზღუდული შესაძლებლობის მქონე პირთა უფლებების შესახებ ცნობიერების</w:t>
      </w:r>
      <w:r>
        <w:rPr>
          <w:color w:val="7E7E7E"/>
          <w:spacing w:val="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ასამაღლებელი და სატრენინგო პროგრამებით, კერძოდ მართლმსაჯულებაზე</w:t>
      </w:r>
      <w:r>
        <w:rPr>
          <w:color w:val="7E7E7E"/>
          <w:spacing w:val="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მისაწვდომობის</w:t>
      </w:r>
      <w:r>
        <w:rPr>
          <w:color w:val="7E7E7E"/>
          <w:spacing w:val="-1"/>
          <w:sz w:val="24"/>
          <w:szCs w:val="24"/>
        </w:rPr>
        <w:t xml:space="preserve"> </w:t>
      </w:r>
      <w:r>
        <w:rPr>
          <w:color w:val="7E7E7E"/>
          <w:sz w:val="24"/>
          <w:szCs w:val="24"/>
        </w:rPr>
        <w:t>კონტექსტში.</w:t>
      </w:r>
    </w:p>
    <w:p w14:paraId="578C6AA8" w14:textId="77777777" w:rsidR="0016197E" w:rsidRDefault="0016197E">
      <w:pPr>
        <w:pStyle w:val="BodyText"/>
        <w:spacing w:before="1"/>
        <w:rPr>
          <w:sz w:val="24"/>
        </w:rPr>
      </w:pPr>
    </w:p>
    <w:p w14:paraId="40E48367" w14:textId="77777777" w:rsidR="0016197E" w:rsidRDefault="0016197E">
      <w:pPr>
        <w:rPr>
          <w:sz w:val="24"/>
        </w:r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1991E521" w14:textId="77777777" w:rsidR="0016197E" w:rsidRDefault="00E05CC2">
      <w:pPr>
        <w:pStyle w:val="Heading3"/>
        <w:spacing w:before="25"/>
      </w:pPr>
      <w:r>
        <w:rPr>
          <w:color w:val="385522"/>
        </w:rPr>
        <w:t>რეკომენდაციები</w:t>
      </w:r>
    </w:p>
    <w:p w14:paraId="0D0FED3F" w14:textId="77777777" w:rsidR="0016197E" w:rsidRDefault="00E05CC2">
      <w:pPr>
        <w:pStyle w:val="BodyText"/>
        <w:ind w:left="720" w:right="26" w:hanging="541"/>
      </w:pPr>
      <w:r>
        <w:t>10.1</w:t>
      </w:r>
      <w:r>
        <w:rPr>
          <w:spacing w:val="32"/>
        </w:rPr>
        <w:t xml:space="preserve"> </w:t>
      </w:r>
      <w:r>
        <w:t>სახელმწიფოებმა</w:t>
      </w:r>
      <w:r>
        <w:rPr>
          <w:spacing w:val="-3"/>
        </w:rPr>
        <w:t xml:space="preserve"> </w:t>
      </w:r>
      <w:r>
        <w:t>უნდა</w:t>
      </w:r>
      <w:r>
        <w:rPr>
          <w:spacing w:val="-2"/>
        </w:rPr>
        <w:t xml:space="preserve"> </w:t>
      </w:r>
      <w:r>
        <w:t>მოშალონ</w:t>
      </w:r>
      <w:r>
        <w:rPr>
          <w:spacing w:val="-1"/>
        </w:rPr>
        <w:t xml:space="preserve"> </w:t>
      </w:r>
      <w:r>
        <w:t>ბარიერები,</w:t>
      </w:r>
      <w:r>
        <w:rPr>
          <w:spacing w:val="-47"/>
        </w:rPr>
        <w:t xml:space="preserve"> </w:t>
      </w:r>
      <w:r>
        <w:t>რომლებიც ხელს უშლის შშმ პირების</w:t>
      </w:r>
      <w:r>
        <w:rPr>
          <w:spacing w:val="1"/>
        </w:rPr>
        <w:t xml:space="preserve"> </w:t>
      </w:r>
      <w:r>
        <w:t>მართლმსაჯულებაზე მისაწვდომობას. ამ</w:t>
      </w:r>
      <w:r>
        <w:rPr>
          <w:spacing w:val="1"/>
        </w:rPr>
        <w:t xml:space="preserve"> </w:t>
      </w:r>
      <w:r>
        <w:t>მიზნით, მათ შშმ პირთა უფლებებში უნდა</w:t>
      </w:r>
      <w:r>
        <w:rPr>
          <w:spacing w:val="1"/>
        </w:rPr>
        <w:t xml:space="preserve"> </w:t>
      </w:r>
      <w:r>
        <w:t>გადაამზადონ მართლმსაჯულების სისტემის</w:t>
      </w:r>
      <w:r>
        <w:rPr>
          <w:spacing w:val="-47"/>
        </w:rPr>
        <w:t xml:space="preserve"> </w:t>
      </w:r>
      <w:r>
        <w:t>ყველა მოხელე, მათ შორის პოლიციელები,</w:t>
      </w:r>
      <w:r>
        <w:rPr>
          <w:spacing w:val="1"/>
        </w:rPr>
        <w:t xml:space="preserve"> </w:t>
      </w:r>
      <w:r>
        <w:t>მოსამართლეები, ადვოკატები, მედიცინის</w:t>
      </w:r>
      <w:r>
        <w:rPr>
          <w:spacing w:val="1"/>
        </w:rPr>
        <w:t xml:space="preserve"> </w:t>
      </w:r>
      <w:r>
        <w:t>მუშაკები, ექსპერტიზის ბიუროს</w:t>
      </w:r>
      <w:r>
        <w:rPr>
          <w:spacing w:val="1"/>
        </w:rPr>
        <w:t xml:space="preserve"> </w:t>
      </w:r>
      <w:r>
        <w:t>თანამშრომლები, მსხვერპლთა</w:t>
      </w:r>
      <w:r>
        <w:rPr>
          <w:spacing w:val="1"/>
        </w:rPr>
        <w:t xml:space="preserve"> </w:t>
      </w:r>
      <w:r>
        <w:t>მომსახურების სპეციალისტები, სოციალური</w:t>
      </w:r>
      <w:r>
        <w:rPr>
          <w:spacing w:val="-47"/>
        </w:rPr>
        <w:t xml:space="preserve"> </w:t>
      </w:r>
      <w:r>
        <w:t>მუშაკები და პრობაციის, საპატიმროებისა და</w:t>
      </w:r>
      <w:r>
        <w:rPr>
          <w:spacing w:val="-47"/>
        </w:rPr>
        <w:t xml:space="preserve"> </w:t>
      </w:r>
      <w:r>
        <w:t>არასრულწლოვანთა</w:t>
      </w:r>
      <w:r>
        <w:rPr>
          <w:spacing w:val="-1"/>
        </w:rPr>
        <w:t xml:space="preserve"> </w:t>
      </w:r>
      <w:r>
        <w:t>დაკავების</w:t>
      </w:r>
    </w:p>
    <w:p w14:paraId="370D3D97" w14:textId="77777777" w:rsidR="0016197E" w:rsidRDefault="00E05CC2">
      <w:pPr>
        <w:pStyle w:val="BodyText"/>
        <w:spacing w:before="1"/>
        <w:ind w:left="720"/>
      </w:pPr>
      <w:r>
        <w:t>დაწესებულებების</w:t>
      </w:r>
      <w:r>
        <w:rPr>
          <w:spacing w:val="-6"/>
        </w:rPr>
        <w:t xml:space="preserve"> </w:t>
      </w:r>
      <w:r>
        <w:t>თანამშრომლები.</w:t>
      </w:r>
    </w:p>
    <w:p w14:paraId="12008A12" w14:textId="77777777" w:rsidR="0016197E" w:rsidRDefault="0016197E">
      <w:pPr>
        <w:pStyle w:val="BodyText"/>
        <w:spacing w:before="1"/>
      </w:pPr>
    </w:p>
    <w:p w14:paraId="39BDA191" w14:textId="77777777" w:rsidR="0016197E" w:rsidRDefault="00E05CC2">
      <w:pPr>
        <w:pStyle w:val="BodyText"/>
        <w:ind w:left="720" w:hanging="541"/>
      </w:pPr>
      <w:r>
        <w:t>10.2</w:t>
      </w:r>
      <w:r>
        <w:rPr>
          <w:spacing w:val="1"/>
        </w:rPr>
        <w:t xml:space="preserve"> </w:t>
      </w:r>
      <w:r>
        <w:t>ხსენებული მიზნით, მთავრობებმა,</w:t>
      </w:r>
      <w:r>
        <w:rPr>
          <w:spacing w:val="1"/>
        </w:rPr>
        <w:t xml:space="preserve"> </w:t>
      </w:r>
      <w:r>
        <w:t>საკანონმდებლო</w:t>
      </w:r>
      <w:r>
        <w:rPr>
          <w:spacing w:val="-6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სხვა</w:t>
      </w:r>
      <w:r>
        <w:rPr>
          <w:spacing w:val="-7"/>
        </w:rPr>
        <w:t xml:space="preserve"> </w:t>
      </w:r>
      <w:r>
        <w:t>ხელისუფლებებმა,</w:t>
      </w:r>
      <w:r>
        <w:rPr>
          <w:spacing w:val="-47"/>
        </w:rPr>
        <w:t xml:space="preserve"> </w:t>
      </w:r>
      <w:r>
        <w:t>მათ შორის მოსამართლეთა საბჭოებმა და</w:t>
      </w:r>
      <w:r>
        <w:rPr>
          <w:spacing w:val="1"/>
        </w:rPr>
        <w:t xml:space="preserve"> </w:t>
      </w:r>
      <w:r>
        <w:t>სასამართლო</w:t>
      </w:r>
      <w:r>
        <w:rPr>
          <w:spacing w:val="-1"/>
        </w:rPr>
        <w:t xml:space="preserve"> </w:t>
      </w:r>
      <w:r>
        <w:t>ხელისუფლების</w:t>
      </w:r>
      <w:r>
        <w:rPr>
          <w:spacing w:val="1"/>
        </w:rPr>
        <w:t xml:space="preserve"> </w:t>
      </w:r>
      <w:r>
        <w:t>სხვა</w:t>
      </w:r>
    </w:p>
    <w:p w14:paraId="3AEC0707" w14:textId="77777777" w:rsidR="0016197E" w:rsidRDefault="00E05CC2">
      <w:pPr>
        <w:pStyle w:val="BodyText"/>
        <w:ind w:left="720" w:right="552"/>
      </w:pPr>
      <w:r>
        <w:t>დამოუკიდებელმა ორგანოებმა და</w:t>
      </w:r>
      <w:r>
        <w:rPr>
          <w:spacing w:val="1"/>
        </w:rPr>
        <w:t xml:space="preserve"> </w:t>
      </w:r>
      <w:r>
        <w:t>სამართლის სპეციალისტთა</w:t>
      </w:r>
      <w:r>
        <w:rPr>
          <w:spacing w:val="1"/>
        </w:rPr>
        <w:t xml:space="preserve"> </w:t>
      </w:r>
      <w:r>
        <w:t>თვითმმართველმა სტრუქტურებმა,</w:t>
      </w:r>
      <w:r>
        <w:rPr>
          <w:spacing w:val="1"/>
        </w:rPr>
        <w:t xml:space="preserve"> </w:t>
      </w:r>
      <w:r>
        <w:t>თითოეულმა,</w:t>
      </w:r>
      <w:r>
        <w:rPr>
          <w:spacing w:val="-8"/>
        </w:rPr>
        <w:t xml:space="preserve"> </w:t>
      </w:r>
      <w:r>
        <w:t>საკუთარი</w:t>
      </w:r>
      <w:r>
        <w:rPr>
          <w:spacing w:val="-8"/>
        </w:rPr>
        <w:t xml:space="preserve"> </w:t>
      </w:r>
      <w:r>
        <w:t>კომპეტენციის</w:t>
      </w:r>
      <w:r>
        <w:rPr>
          <w:spacing w:val="-47"/>
        </w:rPr>
        <w:t xml:space="preserve"> </w:t>
      </w:r>
      <w:r>
        <w:t>ფარგლებში, უნდა:</w:t>
      </w:r>
    </w:p>
    <w:p w14:paraId="0BD658BC" w14:textId="77777777" w:rsidR="0016197E" w:rsidRDefault="00E05CC2">
      <w:pPr>
        <w:pStyle w:val="BodyText"/>
        <w:ind w:left="1080" w:right="259" w:hanging="360"/>
      </w:pPr>
      <w:r>
        <w:t>(ა)</w:t>
      </w:r>
      <w:r>
        <w:rPr>
          <w:spacing w:val="1"/>
        </w:rPr>
        <w:t xml:space="preserve"> </w:t>
      </w:r>
      <w:r>
        <w:t>დაადგინოს და აღასრულოს კანონები,</w:t>
      </w:r>
      <w:r>
        <w:rPr>
          <w:spacing w:val="-47"/>
        </w:rPr>
        <w:t xml:space="preserve"> </w:t>
      </w:r>
      <w:r>
        <w:t>დადგენილებები, პოლისები,</w:t>
      </w:r>
      <w:r>
        <w:rPr>
          <w:spacing w:val="1"/>
        </w:rPr>
        <w:t xml:space="preserve"> </w:t>
      </w:r>
      <w:r>
        <w:t>რეკომენდაციები და ინსტრუქციები,</w:t>
      </w:r>
      <w:r>
        <w:rPr>
          <w:spacing w:val="1"/>
        </w:rPr>
        <w:t xml:space="preserve"> </w:t>
      </w:r>
      <w:r>
        <w:t>რომლებიც მართლმსაჯულების</w:t>
      </w:r>
      <w:r>
        <w:rPr>
          <w:spacing w:val="1"/>
        </w:rPr>
        <w:t xml:space="preserve"> </w:t>
      </w:r>
      <w:r>
        <w:t>სისტემაში მომუშავე ყველა ადამიანს</w:t>
      </w:r>
      <w:r>
        <w:rPr>
          <w:spacing w:val="1"/>
        </w:rPr>
        <w:t xml:space="preserve"> </w:t>
      </w:r>
      <w:r>
        <w:t>ავალდებულებს</w:t>
      </w:r>
      <w:r>
        <w:rPr>
          <w:spacing w:val="-8"/>
        </w:rPr>
        <w:t xml:space="preserve"> </w:t>
      </w:r>
      <w:r>
        <w:t>მონაწილეობა</w:t>
      </w:r>
      <w:r>
        <w:rPr>
          <w:spacing w:val="-6"/>
        </w:rPr>
        <w:t xml:space="preserve"> </w:t>
      </w:r>
      <w:r>
        <w:t>მიიღოს</w:t>
      </w:r>
      <w:r>
        <w:rPr>
          <w:spacing w:val="-47"/>
        </w:rPr>
        <w:t xml:space="preserve"> </w:t>
      </w:r>
      <w:r>
        <w:t>შშმ პირთა უფლებებისა და 10.2 (კ)</w:t>
      </w:r>
      <w:r>
        <w:rPr>
          <w:spacing w:val="1"/>
        </w:rPr>
        <w:t xml:space="preserve"> </w:t>
      </w:r>
      <w:r>
        <w:t>რეკომენდაციის</w:t>
      </w:r>
      <w:r>
        <w:rPr>
          <w:spacing w:val="-3"/>
        </w:rPr>
        <w:t xml:space="preserve"> </w:t>
      </w:r>
      <w:r>
        <w:t>შესაბამისი</w:t>
      </w:r>
      <w:r>
        <w:rPr>
          <w:spacing w:val="-2"/>
        </w:rPr>
        <w:t xml:space="preserve"> </w:t>
      </w:r>
      <w:r>
        <w:t>გარემო-</w:t>
      </w:r>
    </w:p>
    <w:p w14:paraId="3916D8D3" w14:textId="77777777" w:rsidR="0016197E" w:rsidRDefault="00E05CC2">
      <w:pPr>
        <w:pStyle w:val="BodyText"/>
        <w:ind w:left="1080" w:right="335"/>
      </w:pPr>
      <w:r>
        <w:t>პირობების</w:t>
      </w:r>
      <w:r>
        <w:rPr>
          <w:spacing w:val="-7"/>
        </w:rPr>
        <w:t xml:space="preserve"> </w:t>
      </w:r>
      <w:r>
        <w:t>უზრუნველყოფის</w:t>
      </w:r>
      <w:r>
        <w:rPr>
          <w:spacing w:val="-6"/>
        </w:rPr>
        <w:t xml:space="preserve"> </w:t>
      </w:r>
      <w:r>
        <w:t>შესახებ</w:t>
      </w:r>
      <w:r>
        <w:rPr>
          <w:spacing w:val="-47"/>
        </w:rPr>
        <w:t xml:space="preserve"> </w:t>
      </w:r>
      <w:r>
        <w:t>გამართულ</w:t>
      </w:r>
      <w:r>
        <w:rPr>
          <w:spacing w:val="-2"/>
        </w:rPr>
        <w:t xml:space="preserve"> </w:t>
      </w:r>
      <w:r>
        <w:t>ტრენინგებში;</w:t>
      </w:r>
    </w:p>
    <w:p w14:paraId="3C88D6CB" w14:textId="77777777" w:rsidR="0016197E" w:rsidRDefault="00E05CC2">
      <w:pPr>
        <w:pStyle w:val="BodyText"/>
        <w:spacing w:before="1"/>
        <w:ind w:left="1080" w:right="396" w:hanging="360"/>
      </w:pPr>
      <w:r>
        <w:t>(ბ)</w:t>
      </w:r>
      <w:r>
        <w:rPr>
          <w:spacing w:val="1"/>
        </w:rPr>
        <w:t xml:space="preserve"> </w:t>
      </w:r>
      <w:r>
        <w:t>უზრუნველყოს მართლმსაჯულების</w:t>
      </w:r>
      <w:r>
        <w:rPr>
          <w:spacing w:val="-47"/>
        </w:rPr>
        <w:t xml:space="preserve"> </w:t>
      </w:r>
      <w:r>
        <w:t>სისტემაში დასაქმებულ პირთა</w:t>
      </w:r>
      <w:r>
        <w:rPr>
          <w:spacing w:val="1"/>
        </w:rPr>
        <w:t xml:space="preserve"> </w:t>
      </w:r>
      <w:r>
        <w:t>გადამზადება მუდმივ რეჟიმში, მათ</w:t>
      </w:r>
      <w:r>
        <w:rPr>
          <w:spacing w:val="1"/>
        </w:rPr>
        <w:t xml:space="preserve"> </w:t>
      </w:r>
      <w:r>
        <w:t>შორის</w:t>
      </w:r>
      <w:r>
        <w:rPr>
          <w:spacing w:val="-5"/>
        </w:rPr>
        <w:t xml:space="preserve"> </w:t>
      </w:r>
      <w:r>
        <w:t>ადამიანის</w:t>
      </w:r>
      <w:r>
        <w:rPr>
          <w:spacing w:val="-5"/>
        </w:rPr>
        <w:t xml:space="preserve"> </w:t>
      </w:r>
      <w:r>
        <w:t>უფლებათა</w:t>
      </w:r>
      <w:r>
        <w:rPr>
          <w:spacing w:val="-5"/>
        </w:rPr>
        <w:t xml:space="preserve"> </w:t>
      </w:r>
      <w:r>
        <w:t>დაცვის</w:t>
      </w:r>
      <w:r>
        <w:rPr>
          <w:spacing w:val="-47"/>
        </w:rPr>
        <w:t xml:space="preserve"> </w:t>
      </w:r>
      <w:r>
        <w:t>ეროვნული</w:t>
      </w:r>
      <w:r>
        <w:rPr>
          <w:spacing w:val="-2"/>
        </w:rPr>
        <w:t xml:space="preserve"> </w:t>
      </w:r>
      <w:r>
        <w:t>ინსტიტუტების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შშმ</w:t>
      </w:r>
    </w:p>
    <w:p w14:paraId="68A4EFCD" w14:textId="77777777" w:rsidR="0016197E" w:rsidRDefault="00E05CC2">
      <w:pPr>
        <w:pStyle w:val="BodyText"/>
        <w:ind w:left="1080" w:right="1083"/>
      </w:pPr>
      <w:r>
        <w:t>პირთა</w:t>
      </w:r>
      <w:r>
        <w:rPr>
          <w:spacing w:val="-10"/>
        </w:rPr>
        <w:t xml:space="preserve"> </w:t>
      </w:r>
      <w:r>
        <w:t>წარმომადგენლობითი</w:t>
      </w:r>
      <w:r>
        <w:rPr>
          <w:spacing w:val="-47"/>
        </w:rPr>
        <w:t xml:space="preserve"> </w:t>
      </w:r>
      <w:r>
        <w:t>ორგანიზაციების მიერ;</w:t>
      </w:r>
    </w:p>
    <w:p w14:paraId="1A90854F" w14:textId="77777777" w:rsidR="0016197E" w:rsidRDefault="00E05CC2">
      <w:pPr>
        <w:pStyle w:val="BodyText"/>
        <w:ind w:left="1080" w:right="138" w:hanging="360"/>
      </w:pPr>
      <w:r>
        <w:t>(გ)</w:t>
      </w:r>
      <w:r>
        <w:rPr>
          <w:spacing w:val="1"/>
        </w:rPr>
        <w:t xml:space="preserve"> </w:t>
      </w:r>
      <w:r>
        <w:t>უზრუნველყოს, შშმ პირებისა და მათი</w:t>
      </w:r>
      <w:r>
        <w:rPr>
          <w:spacing w:val="1"/>
        </w:rPr>
        <w:t xml:space="preserve"> </w:t>
      </w:r>
      <w:r>
        <w:rPr>
          <w:spacing w:val="-1"/>
        </w:rPr>
        <w:t xml:space="preserve">წარმომადგენლობითი </w:t>
      </w:r>
      <w:r>
        <w:t>ორგანიზაციების</w:t>
      </w:r>
      <w:r>
        <w:rPr>
          <w:spacing w:val="-47"/>
        </w:rPr>
        <w:t xml:space="preserve"> </w:t>
      </w:r>
      <w:r>
        <w:t>მონაწილეობა</w:t>
      </w:r>
      <w:r>
        <w:rPr>
          <w:spacing w:val="-1"/>
        </w:rPr>
        <w:t xml:space="preserve"> </w:t>
      </w:r>
      <w:r>
        <w:t>წინამდებარე</w:t>
      </w:r>
    </w:p>
    <w:p w14:paraId="3556E883" w14:textId="77777777" w:rsidR="0016197E" w:rsidRDefault="00E05CC2">
      <w:pPr>
        <w:pStyle w:val="BodyText"/>
        <w:spacing w:before="11"/>
        <w:rPr>
          <w:sz w:val="29"/>
        </w:rPr>
      </w:pPr>
      <w:r>
        <w:br w:type="column"/>
      </w:r>
    </w:p>
    <w:p w14:paraId="6222C7FF" w14:textId="77777777" w:rsidR="0016197E" w:rsidRDefault="00E05CC2">
      <w:pPr>
        <w:pStyle w:val="BodyText"/>
        <w:spacing w:before="1"/>
        <w:ind w:left="540" w:right="1256"/>
        <w:jc w:val="both"/>
      </w:pPr>
      <w:r>
        <w:t>რეკომენდაციებში ხსენებული</w:t>
      </w:r>
      <w:r>
        <w:rPr>
          <w:spacing w:val="-47"/>
        </w:rPr>
        <w:t xml:space="preserve"> </w:t>
      </w:r>
      <w:r>
        <w:t>ტრენინგების შემუშავებისა და</w:t>
      </w:r>
      <w:r>
        <w:rPr>
          <w:spacing w:val="-48"/>
        </w:rPr>
        <w:t xml:space="preserve"> </w:t>
      </w:r>
      <w:r>
        <w:t>პრეზენტაციის</w:t>
      </w:r>
      <w:r>
        <w:rPr>
          <w:spacing w:val="-1"/>
        </w:rPr>
        <w:t xml:space="preserve"> </w:t>
      </w:r>
      <w:r>
        <w:t>პროცესში;</w:t>
      </w:r>
    </w:p>
    <w:p w14:paraId="6B5F7CBE" w14:textId="77777777" w:rsidR="0016197E" w:rsidRDefault="00E05CC2">
      <w:pPr>
        <w:pStyle w:val="BodyText"/>
        <w:spacing w:before="1"/>
        <w:ind w:left="540" w:right="266" w:hanging="360"/>
      </w:pPr>
      <w:r>
        <w:t>(დ)</w:t>
      </w:r>
      <w:r>
        <w:rPr>
          <w:spacing w:val="14"/>
        </w:rPr>
        <w:t xml:space="preserve"> </w:t>
      </w:r>
      <w:r>
        <w:t>უზრუნველყოს</w:t>
      </w:r>
      <w:r>
        <w:rPr>
          <w:spacing w:val="2"/>
        </w:rPr>
        <w:t xml:space="preserve"> </w:t>
      </w:r>
      <w:r>
        <w:t>ტრენინგის</w:t>
      </w:r>
      <w:r>
        <w:rPr>
          <w:spacing w:val="1"/>
        </w:rPr>
        <w:t xml:space="preserve"> </w:t>
      </w:r>
      <w:r>
        <w:t>მონიტორინგი და შეფასება და შშმ პირთა</w:t>
      </w:r>
      <w:r>
        <w:rPr>
          <w:spacing w:val="-47"/>
        </w:rPr>
        <w:t xml:space="preserve"> </w:t>
      </w:r>
      <w:r>
        <w:t>წარმომადგენლობითი ორგანიზაციების</w:t>
      </w:r>
      <w:r>
        <w:rPr>
          <w:spacing w:val="1"/>
        </w:rPr>
        <w:t xml:space="preserve"> </w:t>
      </w:r>
      <w:r>
        <w:t>მონაწილეობა და აქტიური ჩართულობა</w:t>
      </w:r>
      <w:r>
        <w:rPr>
          <w:spacing w:val="1"/>
        </w:rPr>
        <w:t xml:space="preserve"> </w:t>
      </w:r>
      <w:r>
        <w:t>მონიტორინგისა</w:t>
      </w:r>
      <w:r>
        <w:rPr>
          <w:spacing w:val="-5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შეფასების</w:t>
      </w:r>
      <w:r>
        <w:rPr>
          <w:spacing w:val="-4"/>
        </w:rPr>
        <w:t xml:space="preserve"> </w:t>
      </w:r>
      <w:r>
        <w:t>პროცესში;</w:t>
      </w:r>
    </w:p>
    <w:p w14:paraId="49416F92" w14:textId="77777777" w:rsidR="0016197E" w:rsidRDefault="00E05CC2">
      <w:pPr>
        <w:pStyle w:val="BodyText"/>
        <w:ind w:left="540" w:right="318" w:hanging="360"/>
      </w:pPr>
      <w:r>
        <w:t>(ე)</w:t>
      </w:r>
      <w:r>
        <w:rPr>
          <w:spacing w:val="27"/>
        </w:rPr>
        <w:t xml:space="preserve"> </w:t>
      </w:r>
      <w:r>
        <w:t>სტიგმის</w:t>
      </w:r>
      <w:r>
        <w:rPr>
          <w:spacing w:val="-4"/>
        </w:rPr>
        <w:t xml:space="preserve"> </w:t>
      </w:r>
      <w:r>
        <w:t>დაძლევისა</w:t>
      </w:r>
      <w:r>
        <w:rPr>
          <w:spacing w:val="-1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უფლებების</w:t>
      </w:r>
      <w:r>
        <w:rPr>
          <w:spacing w:val="-47"/>
        </w:rPr>
        <w:t xml:space="preserve"> </w:t>
      </w:r>
      <w:r>
        <w:t>აღიარების ხელშეწყობის მიზნით,</w:t>
      </w:r>
      <w:r>
        <w:rPr>
          <w:spacing w:val="1"/>
        </w:rPr>
        <w:t xml:space="preserve"> </w:t>
      </w:r>
      <w:r>
        <w:t>შეზღუდული</w:t>
      </w:r>
      <w:r>
        <w:rPr>
          <w:spacing w:val="-2"/>
        </w:rPr>
        <w:t xml:space="preserve"> </w:t>
      </w:r>
      <w:r>
        <w:t>შესაძლებლობის</w:t>
      </w:r>
    </w:p>
    <w:p w14:paraId="6E621944" w14:textId="77777777" w:rsidR="0016197E" w:rsidRDefault="00E05CC2">
      <w:pPr>
        <w:pStyle w:val="BodyText"/>
        <w:spacing w:before="1"/>
        <w:ind w:left="540" w:right="1034"/>
      </w:pPr>
      <w:r>
        <w:t>ადამიანის</w:t>
      </w:r>
      <w:r>
        <w:rPr>
          <w:spacing w:val="-4"/>
        </w:rPr>
        <w:t xml:space="preserve"> </w:t>
      </w:r>
      <w:r>
        <w:t>უფლებათა</w:t>
      </w:r>
      <w:r>
        <w:rPr>
          <w:spacing w:val="-6"/>
        </w:rPr>
        <w:t xml:space="preserve"> </w:t>
      </w:r>
      <w:r>
        <w:t>მოდელზე</w:t>
      </w:r>
      <w:r>
        <w:rPr>
          <w:spacing w:val="-47"/>
        </w:rPr>
        <w:t xml:space="preserve"> </w:t>
      </w:r>
      <w:r>
        <w:t>დაყრდნობით, აამოქმედოს</w:t>
      </w:r>
    </w:p>
    <w:p w14:paraId="44702EC1" w14:textId="77777777" w:rsidR="0016197E" w:rsidRDefault="00E05CC2">
      <w:pPr>
        <w:pStyle w:val="BodyText"/>
        <w:ind w:left="540" w:right="648"/>
      </w:pPr>
      <w:r>
        <w:t>მართლმსაჯულების</w:t>
      </w:r>
      <w:r>
        <w:rPr>
          <w:spacing w:val="-7"/>
        </w:rPr>
        <w:t xml:space="preserve"> </w:t>
      </w:r>
      <w:r>
        <w:t>სისტემის</w:t>
      </w:r>
      <w:r>
        <w:rPr>
          <w:spacing w:val="-7"/>
        </w:rPr>
        <w:t xml:space="preserve"> </w:t>
      </w:r>
      <w:r>
        <w:t>ყველა</w:t>
      </w:r>
      <w:r>
        <w:rPr>
          <w:spacing w:val="-47"/>
        </w:rPr>
        <w:t xml:space="preserve"> </w:t>
      </w:r>
      <w:r>
        <w:t>თანამშრომლის,</w:t>
      </w:r>
      <w:r>
        <w:rPr>
          <w:spacing w:val="-2"/>
        </w:rPr>
        <w:t xml:space="preserve"> </w:t>
      </w:r>
      <w:r>
        <w:t>კანონმდებლების,</w:t>
      </w:r>
    </w:p>
    <w:p w14:paraId="1EBE6F11" w14:textId="77777777" w:rsidR="0016197E" w:rsidRDefault="00E05CC2">
      <w:pPr>
        <w:pStyle w:val="BodyText"/>
        <w:ind w:left="540" w:right="336"/>
      </w:pPr>
      <w:r>
        <w:t>პოლიტიკოსებისა</w:t>
      </w:r>
      <w:r>
        <w:rPr>
          <w:spacing w:val="-6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სამართალდამცავი</w:t>
      </w:r>
      <w:r>
        <w:rPr>
          <w:spacing w:val="-47"/>
        </w:rPr>
        <w:t xml:space="preserve"> </w:t>
      </w:r>
      <w:r>
        <w:t>ორგანოების თანამშრომლების</w:t>
      </w:r>
      <w:r>
        <w:rPr>
          <w:spacing w:val="1"/>
        </w:rPr>
        <w:t xml:space="preserve"> </w:t>
      </w:r>
      <w:r>
        <w:t>ცნობიერების ამაღლების სტრატეგიები,</w:t>
      </w:r>
      <w:r>
        <w:rPr>
          <w:spacing w:val="1"/>
        </w:rPr>
        <w:t xml:space="preserve"> </w:t>
      </w:r>
      <w:r>
        <w:t>სატრენინგო პროგრამებისა და მედია</w:t>
      </w:r>
      <w:r>
        <w:rPr>
          <w:spacing w:val="1"/>
        </w:rPr>
        <w:t xml:space="preserve"> </w:t>
      </w:r>
      <w:r>
        <w:t>კამპანიების ჩათვლით;</w:t>
      </w:r>
    </w:p>
    <w:p w14:paraId="0AB7A78F" w14:textId="77777777" w:rsidR="0016197E" w:rsidRDefault="00E05CC2">
      <w:pPr>
        <w:pStyle w:val="BodyText"/>
        <w:ind w:left="540" w:right="318" w:hanging="360"/>
      </w:pPr>
      <w:r>
        <w:t>(ვ)</w:t>
      </w:r>
      <w:r>
        <w:rPr>
          <w:spacing w:val="23"/>
        </w:rPr>
        <w:t xml:space="preserve"> </w:t>
      </w:r>
      <w:r>
        <w:t>ფართოდ</w:t>
      </w:r>
      <w:r>
        <w:rPr>
          <w:spacing w:val="-4"/>
        </w:rPr>
        <w:t xml:space="preserve"> </w:t>
      </w:r>
      <w:r>
        <w:t>ხელმისაწვდომი</w:t>
      </w:r>
      <w:r>
        <w:rPr>
          <w:spacing w:val="-1"/>
        </w:rPr>
        <w:t xml:space="preserve"> </w:t>
      </w:r>
      <w:r>
        <w:t>გახადოს</w:t>
      </w:r>
      <w:r>
        <w:rPr>
          <w:spacing w:val="-47"/>
        </w:rPr>
        <w:t xml:space="preserve"> </w:t>
      </w:r>
      <w:r>
        <w:t>ტრენინგის მოდულები</w:t>
      </w:r>
      <w:r>
        <w:rPr>
          <w:spacing w:val="1"/>
        </w:rPr>
        <w:t xml:space="preserve"> </w:t>
      </w:r>
      <w:r>
        <w:t>მართლმსაჯულების</w:t>
      </w:r>
      <w:r>
        <w:rPr>
          <w:spacing w:val="-1"/>
        </w:rPr>
        <w:t xml:space="preserve"> </w:t>
      </w:r>
      <w:r>
        <w:t>სისტემაში</w:t>
      </w:r>
    </w:p>
    <w:p w14:paraId="42A3DE42" w14:textId="77777777" w:rsidR="0016197E" w:rsidRDefault="00E05CC2">
      <w:pPr>
        <w:pStyle w:val="BodyText"/>
        <w:ind w:left="540" w:right="501"/>
      </w:pPr>
      <w:r>
        <w:t>ჩართული ყველა პირისთვის,</w:t>
      </w:r>
      <w:r>
        <w:rPr>
          <w:spacing w:val="1"/>
        </w:rPr>
        <w:t xml:space="preserve"> </w:t>
      </w:r>
      <w:r>
        <w:t>განსაკუთრებით</w:t>
      </w:r>
      <w:r>
        <w:rPr>
          <w:spacing w:val="-11"/>
        </w:rPr>
        <w:t xml:space="preserve"> </w:t>
      </w:r>
      <w:r>
        <w:t>პოლიციელებისთვის,</w:t>
      </w:r>
      <w:r>
        <w:rPr>
          <w:spacing w:val="-47"/>
        </w:rPr>
        <w:t xml:space="preserve"> </w:t>
      </w:r>
      <w:r>
        <w:t>პროკურატურის</w:t>
      </w:r>
      <w:r>
        <w:rPr>
          <w:spacing w:val="-1"/>
        </w:rPr>
        <w:t xml:space="preserve"> </w:t>
      </w:r>
      <w:r>
        <w:t>ხელმძღვანელი</w:t>
      </w:r>
    </w:p>
    <w:p w14:paraId="2392647E" w14:textId="77777777" w:rsidR="0016197E" w:rsidRDefault="00E05CC2">
      <w:pPr>
        <w:pStyle w:val="BodyText"/>
        <w:ind w:left="540" w:right="1908"/>
      </w:pPr>
      <w:r>
        <w:t>პირებისათვის</w:t>
      </w:r>
      <w:r>
        <w:rPr>
          <w:spacing w:val="1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rPr>
          <w:spacing w:val="-1"/>
        </w:rPr>
        <w:t>მოსამართლეებისთვის;</w:t>
      </w:r>
    </w:p>
    <w:p w14:paraId="4225F96F" w14:textId="77777777" w:rsidR="0016197E" w:rsidRDefault="00E05CC2">
      <w:pPr>
        <w:pStyle w:val="BodyText"/>
        <w:ind w:left="540" w:right="318" w:hanging="360"/>
      </w:pPr>
      <w:r>
        <w:t>(ზ)</w:t>
      </w:r>
      <w:r>
        <w:rPr>
          <w:spacing w:val="50"/>
        </w:rPr>
        <w:t xml:space="preserve"> </w:t>
      </w:r>
      <w:r>
        <w:t>გადაამზადოს პოლიციელები, მათ</w:t>
      </w:r>
      <w:r>
        <w:rPr>
          <w:spacing w:val="1"/>
        </w:rPr>
        <w:t xml:space="preserve"> </w:t>
      </w:r>
      <w:r>
        <w:t>შორის პირველადი მოპასუხეები და</w:t>
      </w:r>
      <w:r>
        <w:rPr>
          <w:spacing w:val="1"/>
        </w:rPr>
        <w:t xml:space="preserve"> </w:t>
      </w:r>
      <w:r>
        <w:t>გამომძიებლები, პროკურატურის</w:t>
      </w:r>
      <w:r>
        <w:rPr>
          <w:spacing w:val="1"/>
        </w:rPr>
        <w:t xml:space="preserve"> </w:t>
      </w:r>
      <w:r>
        <w:t>თანამშრომლები და მოსამართლეები,</w:t>
      </w:r>
      <w:r>
        <w:rPr>
          <w:spacing w:val="1"/>
        </w:rPr>
        <w:t xml:space="preserve"> </w:t>
      </w:r>
      <w:r>
        <w:t>რათა გააცნოს მათ შშმ პირებთან</w:t>
      </w:r>
      <w:r>
        <w:rPr>
          <w:spacing w:val="1"/>
        </w:rPr>
        <w:t xml:space="preserve"> </w:t>
      </w:r>
      <w:r>
        <w:t>ურთიერთობის</w:t>
      </w:r>
      <w:r>
        <w:rPr>
          <w:spacing w:val="2"/>
        </w:rPr>
        <w:t xml:space="preserve"> </w:t>
      </w:r>
      <w:r>
        <w:t>კარგი</w:t>
      </w:r>
      <w:r>
        <w:rPr>
          <w:spacing w:val="-1"/>
        </w:rPr>
        <w:t xml:space="preserve"> </w:t>
      </w:r>
      <w:r>
        <w:t>პრაქტიკა</w:t>
      </w:r>
      <w:r>
        <w:rPr>
          <w:spacing w:val="1"/>
        </w:rPr>
        <w:t xml:space="preserve"> </w:t>
      </w:r>
      <w:r>
        <w:t>რეაგირების,</w:t>
      </w:r>
      <w:r>
        <w:rPr>
          <w:spacing w:val="-5"/>
        </w:rPr>
        <w:t xml:space="preserve"> </w:t>
      </w:r>
      <w:r>
        <w:t>მოპყრობისა</w:t>
      </w:r>
      <w:r>
        <w:rPr>
          <w:spacing w:val="-3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შესაფერისი</w:t>
      </w:r>
      <w:r>
        <w:rPr>
          <w:spacing w:val="-47"/>
        </w:rPr>
        <w:t xml:space="preserve"> </w:t>
      </w:r>
      <w:r>
        <w:t>გარემო-პირობების შესახებ;</w:t>
      </w:r>
    </w:p>
    <w:p w14:paraId="45DEF1FD" w14:textId="77777777" w:rsidR="0016197E" w:rsidRDefault="00E05CC2">
      <w:pPr>
        <w:pStyle w:val="BodyText"/>
        <w:ind w:left="540" w:right="614" w:hanging="360"/>
      </w:pPr>
      <w:r>
        <w:t>(თ)</w:t>
      </w:r>
      <w:r>
        <w:rPr>
          <w:spacing w:val="11"/>
        </w:rPr>
        <w:t xml:space="preserve"> </w:t>
      </w:r>
      <w:r>
        <w:t>10.2</w:t>
      </w:r>
      <w:r>
        <w:rPr>
          <w:spacing w:val="-3"/>
        </w:rPr>
        <w:t xml:space="preserve"> </w:t>
      </w:r>
      <w:r>
        <w:t>(კ)</w:t>
      </w:r>
      <w:r>
        <w:rPr>
          <w:spacing w:val="-4"/>
        </w:rPr>
        <w:t xml:space="preserve"> </w:t>
      </w:r>
      <w:r>
        <w:t>რეკომენდაციის</w:t>
      </w:r>
      <w:r>
        <w:rPr>
          <w:spacing w:val="-1"/>
        </w:rPr>
        <w:t xml:space="preserve"> </w:t>
      </w:r>
      <w:r>
        <w:t>შესაბამისად,</w:t>
      </w:r>
      <w:r>
        <w:rPr>
          <w:spacing w:val="1"/>
        </w:rPr>
        <w:t xml:space="preserve"> </w:t>
      </w:r>
      <w:r>
        <w:t>შეიმუშაოს, დააფინანსოს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განახორციელოს</w:t>
      </w:r>
      <w:r>
        <w:rPr>
          <w:spacing w:val="-8"/>
        </w:rPr>
        <w:t xml:space="preserve"> </w:t>
      </w:r>
      <w:r>
        <w:t>რეკომენდაციები</w:t>
      </w:r>
      <w:r>
        <w:rPr>
          <w:spacing w:val="-8"/>
        </w:rPr>
        <w:t xml:space="preserve"> </w:t>
      </w:r>
      <w:r>
        <w:t>და</w:t>
      </w:r>
      <w:r>
        <w:rPr>
          <w:spacing w:val="-47"/>
        </w:rPr>
        <w:t xml:space="preserve"> </w:t>
      </w:r>
      <w:r>
        <w:t>ტრენინგები</w:t>
      </w:r>
      <w:r>
        <w:rPr>
          <w:spacing w:val="-2"/>
        </w:rPr>
        <w:t xml:space="preserve"> </w:t>
      </w:r>
      <w:r>
        <w:t>იურისტებისა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სამართლის ფაკულტეტის</w:t>
      </w:r>
      <w:r>
        <w:rPr>
          <w:spacing w:val="1"/>
        </w:rPr>
        <w:t xml:space="preserve"> </w:t>
      </w:r>
      <w:r>
        <w:t>სტუდენტებისათვის</w:t>
      </w:r>
      <w:r>
        <w:rPr>
          <w:spacing w:val="1"/>
        </w:rPr>
        <w:t xml:space="preserve"> </w:t>
      </w:r>
      <w:r>
        <w:t>შშმ პირთა</w:t>
      </w:r>
    </w:p>
    <w:p w14:paraId="14F64883" w14:textId="77777777" w:rsidR="0016197E" w:rsidRDefault="0016197E">
      <w:pPr>
        <w:sectPr w:rsidR="0016197E">
          <w:type w:val="continuous"/>
          <w:pgSz w:w="12240" w:h="15840"/>
          <w:pgMar w:top="1080" w:right="820" w:bottom="280" w:left="900" w:header="720" w:footer="720" w:gutter="0"/>
          <w:cols w:num="2" w:space="720" w:equalWidth="0">
            <w:col w:w="4859" w:space="1083"/>
            <w:col w:w="4578"/>
          </w:cols>
        </w:sectPr>
      </w:pPr>
    </w:p>
    <w:p w14:paraId="474875A6" w14:textId="77777777" w:rsidR="0016197E" w:rsidRDefault="00E05CC2">
      <w:pPr>
        <w:pStyle w:val="BodyText"/>
        <w:spacing w:before="25"/>
        <w:ind w:left="1080" w:right="747"/>
      </w:pPr>
      <w:r>
        <w:lastRenderedPageBreak/>
        <w:t>უფლებებისა</w:t>
      </w:r>
      <w:r>
        <w:rPr>
          <w:spacing w:val="-8"/>
        </w:rPr>
        <w:t xml:space="preserve"> </w:t>
      </w:r>
      <w:r>
        <w:t>და</w:t>
      </w:r>
      <w:r>
        <w:rPr>
          <w:spacing w:val="-9"/>
        </w:rPr>
        <w:t xml:space="preserve"> </w:t>
      </w:r>
      <w:r>
        <w:t>პროცედურული</w:t>
      </w:r>
      <w:r>
        <w:rPr>
          <w:spacing w:val="-47"/>
        </w:rPr>
        <w:t xml:space="preserve"> </w:t>
      </w:r>
      <w:r>
        <w:t>გარემო-პირობების</w:t>
      </w:r>
      <w:r>
        <w:rPr>
          <w:spacing w:val="-1"/>
        </w:rPr>
        <w:t xml:space="preserve"> </w:t>
      </w:r>
      <w:r>
        <w:t>შესახებ;</w:t>
      </w:r>
    </w:p>
    <w:p w14:paraId="41D633A7" w14:textId="77777777" w:rsidR="0016197E" w:rsidRDefault="00E05CC2">
      <w:pPr>
        <w:pStyle w:val="BodyText"/>
        <w:ind w:left="1080" w:right="210" w:hanging="360"/>
      </w:pPr>
      <w:r>
        <w:t>(ი)</w:t>
      </w:r>
      <w:r>
        <w:rPr>
          <w:spacing w:val="13"/>
        </w:rPr>
        <w:t xml:space="preserve"> </w:t>
      </w:r>
      <w:r>
        <w:t>უზრუნველყოს</w:t>
      </w:r>
      <w:r>
        <w:rPr>
          <w:spacing w:val="-3"/>
        </w:rPr>
        <w:t xml:space="preserve"> </w:t>
      </w:r>
      <w:r>
        <w:t>უფლებების,</w:t>
      </w:r>
      <w:r>
        <w:rPr>
          <w:spacing w:val="-2"/>
        </w:rPr>
        <w:t xml:space="preserve"> </w:t>
      </w:r>
      <w:r>
        <w:t>ზომების,</w:t>
      </w:r>
      <w:r>
        <w:rPr>
          <w:spacing w:val="1"/>
        </w:rPr>
        <w:t xml:space="preserve"> </w:t>
      </w:r>
      <w:r>
        <w:t>კომპენსაციის მოთხოვნის</w:t>
      </w:r>
      <w:r>
        <w:rPr>
          <w:spacing w:val="2"/>
        </w:rPr>
        <w:t xml:space="preserve"> </w:t>
      </w:r>
      <w:r>
        <w:t>და</w:t>
      </w:r>
      <w:r>
        <w:rPr>
          <w:spacing w:val="1"/>
        </w:rPr>
        <w:t xml:space="preserve"> </w:t>
      </w:r>
      <w:r>
        <w:t>სამართლებრივი</w:t>
      </w:r>
      <w:r>
        <w:rPr>
          <w:spacing w:val="-6"/>
        </w:rPr>
        <w:t xml:space="preserve"> </w:t>
      </w:r>
      <w:r>
        <w:t>პროცესის</w:t>
      </w:r>
      <w:r>
        <w:rPr>
          <w:spacing w:val="-5"/>
        </w:rPr>
        <w:t xml:space="preserve"> </w:t>
      </w:r>
      <w:r>
        <w:t>შესახებ</w:t>
      </w:r>
      <w:r>
        <w:rPr>
          <w:spacing w:val="-5"/>
        </w:rPr>
        <w:t xml:space="preserve"> </w:t>
      </w:r>
      <w:r>
        <w:t>შშმ</w:t>
      </w:r>
      <w:r>
        <w:rPr>
          <w:spacing w:val="-47"/>
        </w:rPr>
        <w:t xml:space="preserve"> </w:t>
      </w:r>
      <w:r>
        <w:t>პირებისა და მათი ოჯახის წევრების</w:t>
      </w:r>
      <w:r>
        <w:rPr>
          <w:spacing w:val="1"/>
        </w:rPr>
        <w:t xml:space="preserve"> </w:t>
      </w:r>
      <w:r>
        <w:t>გადამზადება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ინფორმაციაზე</w:t>
      </w:r>
    </w:p>
    <w:p w14:paraId="5188590C" w14:textId="77777777" w:rsidR="0016197E" w:rsidRDefault="00E05CC2">
      <w:pPr>
        <w:pStyle w:val="BodyText"/>
        <w:ind w:left="1080"/>
      </w:pPr>
      <w:r>
        <w:t>მისაწვდომობა;</w:t>
      </w:r>
    </w:p>
    <w:p w14:paraId="76CCF0DB" w14:textId="77777777" w:rsidR="0016197E" w:rsidRDefault="00E05CC2">
      <w:pPr>
        <w:pStyle w:val="BodyText"/>
        <w:ind w:left="1080" w:right="210" w:hanging="360"/>
      </w:pPr>
      <w:r>
        <w:t>(კ)</w:t>
      </w:r>
      <w:r>
        <w:rPr>
          <w:spacing w:val="31"/>
        </w:rPr>
        <w:t xml:space="preserve"> </w:t>
      </w:r>
      <w:r>
        <w:t>უზრუნველყოს,</w:t>
      </w:r>
      <w:r>
        <w:rPr>
          <w:spacing w:val="-3"/>
        </w:rPr>
        <w:t xml:space="preserve"> </w:t>
      </w:r>
      <w:r>
        <w:t>რომ</w:t>
      </w:r>
      <w:r>
        <w:rPr>
          <w:spacing w:val="-3"/>
        </w:rPr>
        <w:t xml:space="preserve"> </w:t>
      </w:r>
      <w:r>
        <w:t>გადამზადების</w:t>
      </w:r>
      <w:r>
        <w:rPr>
          <w:spacing w:val="-47"/>
        </w:rPr>
        <w:t xml:space="preserve"> </w:t>
      </w:r>
      <w:r>
        <w:t>პროგრამები</w:t>
      </w:r>
      <w:r>
        <w:rPr>
          <w:spacing w:val="-3"/>
        </w:rPr>
        <w:t xml:space="preserve"> </w:t>
      </w:r>
      <w:r>
        <w:t>იყოს</w:t>
      </w:r>
      <w:r>
        <w:rPr>
          <w:spacing w:val="-1"/>
        </w:rPr>
        <w:t xml:space="preserve"> </w:t>
      </w:r>
      <w:r>
        <w:t>ამომწურავი</w:t>
      </w:r>
      <w:r>
        <w:rPr>
          <w:spacing w:val="-2"/>
        </w:rPr>
        <w:t xml:space="preserve"> </w:t>
      </w:r>
      <w:r>
        <w:t>და</w:t>
      </w:r>
    </w:p>
    <w:p w14:paraId="2F40F70C" w14:textId="77777777" w:rsidR="0016197E" w:rsidRDefault="00E05CC2">
      <w:pPr>
        <w:pStyle w:val="BodyText"/>
        <w:spacing w:line="262" w:lineRule="exact"/>
        <w:ind w:left="1080"/>
      </w:pPr>
      <w:r>
        <w:t>ეხებოდეს</w:t>
      </w:r>
      <w:r>
        <w:rPr>
          <w:spacing w:val="-5"/>
        </w:rPr>
        <w:t xml:space="preserve"> </w:t>
      </w:r>
      <w:r>
        <w:t>მინიმუმ</w:t>
      </w:r>
      <w:r>
        <w:rPr>
          <w:spacing w:val="-5"/>
        </w:rPr>
        <w:t xml:space="preserve"> </w:t>
      </w:r>
      <w:r>
        <w:t>შემდეგ</w:t>
      </w:r>
      <w:r>
        <w:rPr>
          <w:spacing w:val="-3"/>
        </w:rPr>
        <w:t xml:space="preserve"> </w:t>
      </w:r>
      <w:r>
        <w:t>საკითხებს:</w:t>
      </w:r>
    </w:p>
    <w:p w14:paraId="6A525A01" w14:textId="77777777" w:rsidR="0016197E" w:rsidRDefault="00E05CC2">
      <w:pPr>
        <w:pStyle w:val="BodyText"/>
        <w:tabs>
          <w:tab w:val="left" w:pos="1620"/>
        </w:tabs>
        <w:spacing w:before="1"/>
        <w:ind w:left="1620" w:right="7" w:hanging="540"/>
      </w:pPr>
      <w:r>
        <w:t>(i)</w:t>
      </w:r>
      <w:r>
        <w:tab/>
        <w:t>შშმ</w:t>
      </w:r>
      <w:r>
        <w:rPr>
          <w:spacing w:val="-7"/>
        </w:rPr>
        <w:t xml:space="preserve"> </w:t>
      </w:r>
      <w:r>
        <w:t>პირებისთვის</w:t>
      </w:r>
      <w:r>
        <w:rPr>
          <w:spacing w:val="-4"/>
        </w:rPr>
        <w:t xml:space="preserve"> </w:t>
      </w:r>
      <w:r>
        <w:t>ხელისშემშლელი</w:t>
      </w:r>
      <w:r>
        <w:rPr>
          <w:spacing w:val="-47"/>
        </w:rPr>
        <w:t xml:space="preserve"> </w:t>
      </w:r>
      <w:r>
        <w:t>ფაქტორები ან სისტემური</w:t>
      </w:r>
      <w:r>
        <w:rPr>
          <w:spacing w:val="1"/>
        </w:rPr>
        <w:t xml:space="preserve"> </w:t>
      </w:r>
      <w:r>
        <w:t>თვისებები;</w:t>
      </w:r>
    </w:p>
    <w:p w14:paraId="7453BF9D" w14:textId="77777777" w:rsidR="0016197E" w:rsidRDefault="00E05CC2">
      <w:pPr>
        <w:pStyle w:val="BodyText"/>
        <w:tabs>
          <w:tab w:val="left" w:pos="1620"/>
        </w:tabs>
        <w:ind w:left="1620" w:right="429" w:hanging="540"/>
      </w:pPr>
      <w:r>
        <w:t>(ii)</w:t>
      </w:r>
      <w:r>
        <w:tab/>
        <w:t>ბარიერების მოშლა, შშმ პირთა</w:t>
      </w:r>
      <w:r>
        <w:rPr>
          <w:spacing w:val="-47"/>
        </w:rPr>
        <w:t xml:space="preserve"> </w:t>
      </w:r>
      <w:r>
        <w:t>მიერ</w:t>
      </w:r>
      <w:r>
        <w:rPr>
          <w:spacing w:val="-1"/>
        </w:rPr>
        <w:t xml:space="preserve"> </w:t>
      </w:r>
      <w:r>
        <w:t>მართლმსაჯულებაზე</w:t>
      </w:r>
    </w:p>
    <w:p w14:paraId="4BEACF6A" w14:textId="77777777" w:rsidR="0016197E" w:rsidRDefault="00E05CC2">
      <w:pPr>
        <w:pStyle w:val="BodyText"/>
        <w:spacing w:before="1"/>
        <w:ind w:left="1620" w:right="59"/>
      </w:pPr>
      <w:r>
        <w:t>მისაწვდომობის</w:t>
      </w:r>
      <w:r>
        <w:rPr>
          <w:spacing w:val="-11"/>
        </w:rPr>
        <w:t xml:space="preserve"> </w:t>
      </w:r>
      <w:r>
        <w:t>უზრუნველყოფის</w:t>
      </w:r>
      <w:r>
        <w:rPr>
          <w:spacing w:val="-47"/>
        </w:rPr>
        <w:t xml:space="preserve"> </w:t>
      </w:r>
      <w:r>
        <w:t>მიზნით;</w:t>
      </w:r>
    </w:p>
    <w:p w14:paraId="0A23E636" w14:textId="77777777" w:rsidR="0016197E" w:rsidRDefault="00E05CC2">
      <w:pPr>
        <w:pStyle w:val="BodyText"/>
        <w:ind w:left="1620" w:right="109" w:hanging="540"/>
        <w:jc w:val="both"/>
      </w:pPr>
      <w:r>
        <w:t>(iii)</w:t>
      </w:r>
      <w:r>
        <w:rPr>
          <w:spacing w:val="1"/>
        </w:rPr>
        <w:t xml:space="preserve"> </w:t>
      </w:r>
      <w:r>
        <w:t>შშმ პირთა უფლებების კონვენცია</w:t>
      </w:r>
      <w:r>
        <w:rPr>
          <w:spacing w:val="1"/>
        </w:rPr>
        <w:t xml:space="preserve"> </w:t>
      </w:r>
      <w:r>
        <w:t>და შეზღუდული შესაძლებლობის</w:t>
      </w:r>
      <w:r>
        <w:rPr>
          <w:spacing w:val="-48"/>
        </w:rPr>
        <w:t xml:space="preserve"> </w:t>
      </w:r>
      <w:r>
        <w:t>ადამიანის უფლებათა</w:t>
      </w:r>
      <w:r>
        <w:rPr>
          <w:spacing w:val="-2"/>
        </w:rPr>
        <w:t xml:space="preserve"> </w:t>
      </w:r>
      <w:r>
        <w:t>მოდელი;</w:t>
      </w:r>
    </w:p>
    <w:p w14:paraId="1E434AC9" w14:textId="77777777" w:rsidR="0016197E" w:rsidRDefault="00E05CC2">
      <w:pPr>
        <w:pStyle w:val="BodyText"/>
        <w:tabs>
          <w:tab w:val="left" w:pos="1620"/>
        </w:tabs>
        <w:ind w:left="1620" w:right="72" w:hanging="540"/>
      </w:pPr>
      <w:r>
        <w:t>(iv)</w:t>
      </w:r>
      <w:r>
        <w:tab/>
        <w:t>აღიარება იმისა, რომ შშმ პირებს</w:t>
      </w:r>
      <w:r>
        <w:rPr>
          <w:spacing w:val="1"/>
        </w:rPr>
        <w:t xml:space="preserve"> </w:t>
      </w:r>
      <w:r>
        <w:t>უფლება</w:t>
      </w:r>
      <w:r>
        <w:rPr>
          <w:spacing w:val="-5"/>
        </w:rPr>
        <w:t xml:space="preserve"> </w:t>
      </w:r>
      <w:r>
        <w:t>აქვთ</w:t>
      </w:r>
      <w:r>
        <w:rPr>
          <w:spacing w:val="-2"/>
        </w:rPr>
        <w:t xml:space="preserve"> </w:t>
      </w:r>
      <w:r>
        <w:t>აღიარებული</w:t>
      </w:r>
      <w:r>
        <w:rPr>
          <w:spacing w:val="-4"/>
        </w:rPr>
        <w:t xml:space="preserve"> </w:t>
      </w:r>
      <w:r>
        <w:t>იყვნენ</w:t>
      </w:r>
      <w:r>
        <w:rPr>
          <w:spacing w:val="-47"/>
        </w:rPr>
        <w:t xml:space="preserve"> </w:t>
      </w:r>
      <w:r>
        <w:t>კანონის</w:t>
      </w:r>
      <w:r>
        <w:rPr>
          <w:spacing w:val="-1"/>
        </w:rPr>
        <w:t xml:space="preserve"> </w:t>
      </w:r>
      <w:r>
        <w:t>წინაშე</w:t>
      </w:r>
      <w:r>
        <w:rPr>
          <w:spacing w:val="-1"/>
        </w:rPr>
        <w:t xml:space="preserve"> </w:t>
      </w:r>
      <w:r>
        <w:t>და ბრძოლა</w:t>
      </w:r>
    </w:p>
    <w:p w14:paraId="1698B818" w14:textId="77777777" w:rsidR="0016197E" w:rsidRDefault="00E05CC2">
      <w:pPr>
        <w:pStyle w:val="BodyText"/>
        <w:ind w:left="1620" w:right="167"/>
      </w:pPr>
      <w:r>
        <w:t>გენდერული და შეზღუდული</w:t>
      </w:r>
      <w:r>
        <w:rPr>
          <w:spacing w:val="1"/>
        </w:rPr>
        <w:t xml:space="preserve"> </w:t>
      </w:r>
      <w:r>
        <w:t>შესაძლებლობის ნიადაგზე</w:t>
      </w:r>
      <w:r>
        <w:rPr>
          <w:spacing w:val="1"/>
        </w:rPr>
        <w:t xml:space="preserve"> </w:t>
      </w:r>
      <w:r>
        <w:t>არსებულ</w:t>
      </w:r>
      <w:r>
        <w:rPr>
          <w:spacing w:val="-7"/>
        </w:rPr>
        <w:t xml:space="preserve"> </w:t>
      </w:r>
      <w:r>
        <w:t>მავნე</w:t>
      </w:r>
      <w:r>
        <w:rPr>
          <w:spacing w:val="-8"/>
        </w:rPr>
        <w:t xml:space="preserve"> </w:t>
      </w:r>
      <w:r>
        <w:t>სტერეოტიპებთან</w:t>
      </w:r>
      <w:r>
        <w:rPr>
          <w:spacing w:val="-47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ნეგატიურ</w:t>
      </w:r>
    </w:p>
    <w:p w14:paraId="7BDB3799" w14:textId="77777777" w:rsidR="0016197E" w:rsidRDefault="00E05CC2">
      <w:pPr>
        <w:pStyle w:val="BodyText"/>
        <w:spacing w:line="261" w:lineRule="exact"/>
        <w:ind w:left="1620"/>
      </w:pPr>
      <w:r>
        <w:t>წინასწარგანწყობასთან;</w:t>
      </w:r>
    </w:p>
    <w:p w14:paraId="23F0E258" w14:textId="77777777" w:rsidR="0016197E" w:rsidRDefault="00E05CC2">
      <w:pPr>
        <w:pStyle w:val="BodyText"/>
        <w:tabs>
          <w:tab w:val="left" w:pos="1620"/>
        </w:tabs>
        <w:spacing w:before="1"/>
        <w:ind w:left="1620" w:right="351" w:hanging="540"/>
      </w:pPr>
      <w:r>
        <w:t>(v)</w:t>
      </w:r>
      <w:r>
        <w:tab/>
        <w:t>ვალდებულება</w:t>
      </w:r>
      <w:r>
        <w:rPr>
          <w:spacing w:val="-5"/>
        </w:rPr>
        <w:t xml:space="preserve"> </w:t>
      </w:r>
      <w:r>
        <w:t>პატივი</w:t>
      </w:r>
      <w:r>
        <w:rPr>
          <w:spacing w:val="-5"/>
        </w:rPr>
        <w:t xml:space="preserve"> </w:t>
      </w:r>
      <w:r>
        <w:t>სცენ</w:t>
      </w:r>
      <w:r>
        <w:rPr>
          <w:spacing w:val="-4"/>
        </w:rPr>
        <w:t xml:space="preserve"> </w:t>
      </w:r>
      <w:r>
        <w:t>შშმ</w:t>
      </w:r>
      <w:r>
        <w:rPr>
          <w:spacing w:val="-47"/>
        </w:rPr>
        <w:t xml:space="preserve"> </w:t>
      </w:r>
      <w:r>
        <w:t>პირთა სამართლებრივ</w:t>
      </w:r>
      <w:r>
        <w:rPr>
          <w:spacing w:val="1"/>
        </w:rPr>
        <w:t xml:space="preserve"> </w:t>
      </w:r>
      <w:r>
        <w:t>ქმედუნარიანობას,</w:t>
      </w:r>
      <w:r>
        <w:rPr>
          <w:spacing w:val="1"/>
        </w:rPr>
        <w:t xml:space="preserve"> </w:t>
      </w:r>
      <w:r>
        <w:t>მათ შორის</w:t>
      </w:r>
      <w:r>
        <w:rPr>
          <w:spacing w:val="1"/>
        </w:rPr>
        <w:t xml:space="preserve"> </w:t>
      </w:r>
      <w:r>
        <w:t>სამართლებრივ</w:t>
      </w:r>
    </w:p>
    <w:p w14:paraId="6B2803E3" w14:textId="77777777" w:rsidR="0016197E" w:rsidRDefault="00E05CC2">
      <w:pPr>
        <w:pStyle w:val="BodyText"/>
        <w:ind w:left="1620" w:right="581"/>
      </w:pPr>
      <w:r>
        <w:t>წარმომადგენლობასა და</w:t>
      </w:r>
      <w:r>
        <w:rPr>
          <w:spacing w:val="1"/>
        </w:rPr>
        <w:t xml:space="preserve"> </w:t>
      </w:r>
      <w:r>
        <w:t>სასამართლო</w:t>
      </w:r>
      <w:r>
        <w:rPr>
          <w:spacing w:val="-6"/>
        </w:rPr>
        <w:t xml:space="preserve"> </w:t>
      </w:r>
      <w:r>
        <w:t>საქმის</w:t>
      </w:r>
      <w:r>
        <w:rPr>
          <w:spacing w:val="-6"/>
        </w:rPr>
        <w:t xml:space="preserve"> </w:t>
      </w:r>
      <w:r>
        <w:t>აღძვრის</w:t>
      </w:r>
      <w:r>
        <w:rPr>
          <w:spacing w:val="-47"/>
        </w:rPr>
        <w:t xml:space="preserve"> </w:t>
      </w:r>
      <w:r>
        <w:t>უფლებას;</w:t>
      </w:r>
    </w:p>
    <w:p w14:paraId="792A04F6" w14:textId="77777777" w:rsidR="0016197E" w:rsidRDefault="00E05CC2">
      <w:pPr>
        <w:pStyle w:val="BodyText"/>
        <w:tabs>
          <w:tab w:val="left" w:pos="1620"/>
        </w:tabs>
        <w:ind w:left="1620" w:hanging="540"/>
      </w:pPr>
      <w:r>
        <w:t>(vi)</w:t>
      </w:r>
      <w:r>
        <w:tab/>
        <w:t>კომუნიკაციის</w:t>
      </w:r>
      <w:r>
        <w:rPr>
          <w:spacing w:val="-5"/>
        </w:rPr>
        <w:t xml:space="preserve"> </w:t>
      </w:r>
      <w:r>
        <w:t>უნარები,</w:t>
      </w:r>
      <w:r>
        <w:rPr>
          <w:spacing w:val="-4"/>
        </w:rPr>
        <w:t xml:space="preserve"> </w:t>
      </w:r>
      <w:r>
        <w:t>მათ</w:t>
      </w:r>
      <w:r>
        <w:rPr>
          <w:spacing w:val="-5"/>
        </w:rPr>
        <w:t xml:space="preserve"> </w:t>
      </w:r>
      <w:r>
        <w:t>შორის</w:t>
      </w:r>
      <w:r>
        <w:rPr>
          <w:spacing w:val="-47"/>
        </w:rPr>
        <w:t xml:space="preserve"> </w:t>
      </w:r>
      <w:r>
        <w:t>საჭიროებების იდენტიფიცირება,</w:t>
      </w:r>
      <w:r>
        <w:rPr>
          <w:spacing w:val="1"/>
        </w:rPr>
        <w:t xml:space="preserve"> </w:t>
      </w:r>
      <w:r>
        <w:t>კომუნიკაციისთვის ხელშეწყობის</w:t>
      </w:r>
      <w:r>
        <w:rPr>
          <w:spacing w:val="1"/>
        </w:rPr>
        <w:t xml:space="preserve"> </w:t>
      </w:r>
      <w:r>
        <w:t>მიზნით</w:t>
      </w:r>
      <w:r>
        <w:rPr>
          <w:spacing w:val="-5"/>
        </w:rPr>
        <w:t xml:space="preserve"> </w:t>
      </w:r>
      <w:r>
        <w:t>ექსპერტების</w:t>
      </w:r>
      <w:r>
        <w:rPr>
          <w:spacing w:val="-4"/>
        </w:rPr>
        <w:t xml:space="preserve"> </w:t>
      </w:r>
      <w:r>
        <w:t>ჩასართავად;</w:t>
      </w:r>
    </w:p>
    <w:p w14:paraId="5C0D47FA" w14:textId="77777777" w:rsidR="0016197E" w:rsidRDefault="00E05CC2">
      <w:pPr>
        <w:pStyle w:val="BodyText"/>
        <w:ind w:left="1620" w:right="424" w:hanging="540"/>
      </w:pPr>
      <w:r>
        <w:t>(vii)</w:t>
      </w:r>
      <w:r>
        <w:rPr>
          <w:spacing w:val="1"/>
        </w:rPr>
        <w:t xml:space="preserve"> </w:t>
      </w:r>
      <w:r>
        <w:t>სიტუაციის დეესკალაცია და</w:t>
      </w:r>
      <w:r>
        <w:rPr>
          <w:spacing w:val="1"/>
        </w:rPr>
        <w:t xml:space="preserve"> </w:t>
      </w:r>
      <w:r>
        <w:t>ძალის</w:t>
      </w:r>
      <w:r>
        <w:rPr>
          <w:spacing w:val="-6"/>
        </w:rPr>
        <w:t xml:space="preserve"> </w:t>
      </w:r>
      <w:r>
        <w:t>გამოყენების</w:t>
      </w:r>
      <w:r>
        <w:rPr>
          <w:spacing w:val="-6"/>
        </w:rPr>
        <w:t xml:space="preserve"> </w:t>
      </w:r>
      <w:r>
        <w:t>პრევენცია;</w:t>
      </w:r>
    </w:p>
    <w:p w14:paraId="048F3058" w14:textId="77777777" w:rsidR="0016197E" w:rsidRDefault="00E05CC2">
      <w:pPr>
        <w:pStyle w:val="BodyText"/>
        <w:spacing w:before="25" w:line="262" w:lineRule="exact"/>
        <w:ind w:left="1592"/>
      </w:pPr>
      <w:r>
        <w:br w:type="column"/>
      </w:r>
      <w:r>
        <w:t>(viii)</w:t>
      </w:r>
      <w:r>
        <w:rPr>
          <w:spacing w:val="73"/>
        </w:rPr>
        <w:t xml:space="preserve"> </w:t>
      </w:r>
      <w:r>
        <w:t>პროცედურული</w:t>
      </w:r>
      <w:r>
        <w:rPr>
          <w:spacing w:val="-4"/>
        </w:rPr>
        <w:t xml:space="preserve"> </w:t>
      </w:r>
      <w:r>
        <w:t>გარემო-პირობები;</w:t>
      </w:r>
    </w:p>
    <w:p w14:paraId="043E5060" w14:textId="77777777" w:rsidR="0016197E" w:rsidRDefault="00E05CC2">
      <w:pPr>
        <w:pStyle w:val="BodyText"/>
        <w:tabs>
          <w:tab w:val="left" w:pos="2132"/>
        </w:tabs>
        <w:spacing w:line="262" w:lineRule="exact"/>
        <w:ind w:left="1592"/>
      </w:pPr>
      <w:r>
        <w:t>(ix)</w:t>
      </w:r>
      <w:r>
        <w:tab/>
        <w:t>გონივრული</w:t>
      </w:r>
      <w:r>
        <w:rPr>
          <w:spacing w:val="-7"/>
        </w:rPr>
        <w:t xml:space="preserve"> </w:t>
      </w:r>
      <w:r>
        <w:t>გარემო-პირობები;</w:t>
      </w:r>
    </w:p>
    <w:p w14:paraId="659E3363" w14:textId="77777777" w:rsidR="0016197E" w:rsidRDefault="00E05CC2">
      <w:pPr>
        <w:pStyle w:val="BodyText"/>
        <w:tabs>
          <w:tab w:val="left" w:pos="2132"/>
        </w:tabs>
        <w:spacing w:before="1"/>
        <w:ind w:left="2132" w:right="743" w:hanging="540"/>
      </w:pPr>
      <w:r>
        <w:t>(x)</w:t>
      </w:r>
      <w:r>
        <w:tab/>
        <w:t>აბლეიზმთან ბრძოლა და შშმ</w:t>
      </w:r>
      <w:r>
        <w:rPr>
          <w:spacing w:val="1"/>
        </w:rPr>
        <w:t xml:space="preserve"> </w:t>
      </w:r>
      <w:r>
        <w:t>პირთა</w:t>
      </w:r>
      <w:r>
        <w:rPr>
          <w:spacing w:val="-8"/>
        </w:rPr>
        <w:t xml:space="preserve"> </w:t>
      </w:r>
      <w:r>
        <w:t>წინააღმდეგ</w:t>
      </w:r>
      <w:r>
        <w:rPr>
          <w:spacing w:val="-8"/>
        </w:rPr>
        <w:t xml:space="preserve"> </w:t>
      </w:r>
      <w:r>
        <w:t>არსებული</w:t>
      </w:r>
      <w:r>
        <w:rPr>
          <w:spacing w:val="-47"/>
        </w:rPr>
        <w:t xml:space="preserve"> </w:t>
      </w:r>
      <w:r>
        <w:t>სტერეოტიპების</w:t>
      </w:r>
      <w:r>
        <w:rPr>
          <w:spacing w:val="1"/>
        </w:rPr>
        <w:t xml:space="preserve"> </w:t>
      </w:r>
      <w:r>
        <w:t>დაძლევა;</w:t>
      </w:r>
    </w:p>
    <w:p w14:paraId="012645DE" w14:textId="77777777" w:rsidR="0016197E" w:rsidRDefault="00E05CC2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92FC330" wp14:editId="785FD17D">
            <wp:simplePos x="0" y="0"/>
            <wp:positionH relativeFrom="page">
              <wp:posOffset>4114800</wp:posOffset>
            </wp:positionH>
            <wp:positionV relativeFrom="paragraph">
              <wp:posOffset>164276</wp:posOffset>
            </wp:positionV>
            <wp:extent cx="2931770" cy="300380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70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31484" w14:textId="77777777" w:rsidR="0016197E" w:rsidRDefault="00E05CC2">
      <w:pPr>
        <w:ind w:left="692"/>
        <w:rPr>
          <w:sz w:val="18"/>
          <w:szCs w:val="18"/>
        </w:rPr>
      </w:pPr>
      <w:r>
        <w:rPr>
          <w:color w:val="7E7E7E"/>
          <w:sz w:val="18"/>
          <w:szCs w:val="18"/>
        </w:rPr>
        <w:t>ფოტო: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კრისტიან</w:t>
      </w:r>
      <w:r>
        <w:rPr>
          <w:color w:val="7E7E7E"/>
          <w:spacing w:val="-4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ტასო.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პროექტი:</w:t>
      </w:r>
      <w:r>
        <w:rPr>
          <w:color w:val="7E7E7E"/>
          <w:spacing w:val="-3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თხუთმეტი</w:t>
      </w:r>
      <w:r>
        <w:rPr>
          <w:color w:val="7E7E7E"/>
          <w:spacing w:val="-2"/>
          <w:sz w:val="18"/>
          <w:szCs w:val="18"/>
        </w:rPr>
        <w:t xml:space="preserve"> </w:t>
      </w:r>
      <w:r>
        <w:rPr>
          <w:color w:val="7E7E7E"/>
          <w:sz w:val="18"/>
          <w:szCs w:val="18"/>
        </w:rPr>
        <w:t>პროცენტი</w:t>
      </w:r>
    </w:p>
    <w:p w14:paraId="7246CEA3" w14:textId="77777777" w:rsidR="0016197E" w:rsidRDefault="0016197E">
      <w:pPr>
        <w:pStyle w:val="BodyText"/>
        <w:spacing w:before="8"/>
        <w:rPr>
          <w:sz w:val="16"/>
        </w:rPr>
      </w:pPr>
    </w:p>
    <w:p w14:paraId="217241E2" w14:textId="77777777" w:rsidR="0016197E" w:rsidRDefault="00E05CC2">
      <w:pPr>
        <w:pStyle w:val="BodyText"/>
        <w:tabs>
          <w:tab w:val="left" w:pos="2132"/>
        </w:tabs>
        <w:ind w:left="2132" w:right="305" w:hanging="540"/>
      </w:pPr>
      <w:r>
        <w:t>(xi)</w:t>
      </w:r>
      <w:r>
        <w:tab/>
        <w:t>სქესობრივი, რეპროდუქციული და</w:t>
      </w:r>
      <w:r>
        <w:rPr>
          <w:spacing w:val="-48"/>
        </w:rPr>
        <w:t xml:space="preserve"> </w:t>
      </w:r>
      <w:r>
        <w:t>ოჯახური</w:t>
      </w:r>
      <w:r>
        <w:rPr>
          <w:spacing w:val="-1"/>
        </w:rPr>
        <w:t xml:space="preserve"> </w:t>
      </w:r>
      <w:r>
        <w:t>უფლებები;</w:t>
      </w:r>
    </w:p>
    <w:p w14:paraId="3756444F" w14:textId="77777777" w:rsidR="0016197E" w:rsidRDefault="00E05CC2">
      <w:pPr>
        <w:pStyle w:val="BodyText"/>
        <w:spacing w:before="2"/>
        <w:ind w:left="2132" w:right="327" w:hanging="540"/>
      </w:pPr>
      <w:r>
        <w:t>(xii)</w:t>
      </w:r>
      <w:r>
        <w:rPr>
          <w:spacing w:val="1"/>
        </w:rPr>
        <w:t xml:space="preserve"> </w:t>
      </w:r>
      <w:r>
        <w:t>დისკრიმინაციის ინტერსექციური</w:t>
      </w:r>
      <w:r>
        <w:rPr>
          <w:spacing w:val="-47"/>
        </w:rPr>
        <w:t xml:space="preserve"> </w:t>
      </w:r>
      <w:r>
        <w:t>ფორმები შეზღუდული</w:t>
      </w:r>
      <w:r>
        <w:rPr>
          <w:spacing w:val="1"/>
        </w:rPr>
        <w:t xml:space="preserve"> </w:t>
      </w:r>
      <w:r>
        <w:t>შესაძლებლობისა და სხვათა</w:t>
      </w:r>
      <w:r>
        <w:rPr>
          <w:spacing w:val="1"/>
        </w:rPr>
        <w:t xml:space="preserve"> </w:t>
      </w:r>
      <w:r>
        <w:t>საფუძველზე, როგორიცაა სქესი,</w:t>
      </w:r>
      <w:r>
        <w:rPr>
          <w:spacing w:val="1"/>
        </w:rPr>
        <w:t xml:space="preserve"> </w:t>
      </w:r>
      <w:r>
        <w:t>გენდერი,</w:t>
      </w:r>
      <w:r>
        <w:rPr>
          <w:spacing w:val="2"/>
        </w:rPr>
        <w:t xml:space="preserve"> </w:t>
      </w:r>
      <w:r>
        <w:t>თანდაყოლილი</w:t>
      </w:r>
      <w:r>
        <w:rPr>
          <w:spacing w:val="1"/>
        </w:rPr>
        <w:t xml:space="preserve"> </w:t>
      </w:r>
      <w:r>
        <w:t>სტატუსი, რასა, სექსუალური</w:t>
      </w:r>
      <w:r>
        <w:rPr>
          <w:spacing w:val="1"/>
        </w:rPr>
        <w:t xml:space="preserve"> </w:t>
      </w:r>
      <w:r>
        <w:t>ორიენტაცია, მიგრაციის სტატუსი,</w:t>
      </w:r>
      <w:r>
        <w:rPr>
          <w:spacing w:val="-48"/>
        </w:rPr>
        <w:t xml:space="preserve"> </w:t>
      </w:r>
      <w:r>
        <w:t>უმცირესობები და</w:t>
      </w:r>
    </w:p>
    <w:p w14:paraId="03874FF0" w14:textId="77777777" w:rsidR="0016197E" w:rsidRDefault="00E05CC2">
      <w:pPr>
        <w:pStyle w:val="BodyText"/>
        <w:ind w:left="2132" w:right="312"/>
      </w:pPr>
      <w:r>
        <w:t>არაპრივილეგირებული</w:t>
      </w:r>
      <w:r>
        <w:rPr>
          <w:spacing w:val="-6"/>
        </w:rPr>
        <w:t xml:space="preserve"> </w:t>
      </w:r>
      <w:r>
        <w:t>თემები</w:t>
      </w:r>
      <w:r>
        <w:rPr>
          <w:spacing w:val="-5"/>
        </w:rPr>
        <w:t xml:space="preserve"> </w:t>
      </w:r>
      <w:r>
        <w:t>და</w:t>
      </w:r>
      <w:r>
        <w:rPr>
          <w:spacing w:val="-47"/>
        </w:rPr>
        <w:t xml:space="preserve"> </w:t>
      </w:r>
      <w:r>
        <w:t>სიღარიბე;</w:t>
      </w:r>
    </w:p>
    <w:p w14:paraId="7912575E" w14:textId="77777777" w:rsidR="0016197E" w:rsidRDefault="00E05CC2">
      <w:pPr>
        <w:pStyle w:val="BodyText"/>
        <w:ind w:left="2132" w:right="305" w:hanging="540"/>
      </w:pPr>
      <w:r>
        <w:t>(xiii)</w:t>
      </w:r>
      <w:r>
        <w:rPr>
          <w:spacing w:val="35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პირთა</w:t>
      </w:r>
      <w:r>
        <w:rPr>
          <w:spacing w:val="-3"/>
        </w:rPr>
        <w:t xml:space="preserve"> </w:t>
      </w:r>
      <w:r>
        <w:t>მიერ</w:t>
      </w:r>
      <w:r>
        <w:rPr>
          <w:spacing w:val="-1"/>
        </w:rPr>
        <w:t xml:space="preserve"> </w:t>
      </w:r>
      <w:r>
        <w:t>ინფორმაციაზე</w:t>
      </w:r>
      <w:r>
        <w:rPr>
          <w:spacing w:val="-47"/>
        </w:rPr>
        <w:t xml:space="preserve"> </w:t>
      </w:r>
      <w:r>
        <w:t>თანაბარი</w:t>
      </w:r>
      <w:r>
        <w:rPr>
          <w:spacing w:val="-2"/>
        </w:rPr>
        <w:t xml:space="preserve"> </w:t>
      </w:r>
      <w:r>
        <w:t>წვდომის</w:t>
      </w:r>
      <w:r>
        <w:rPr>
          <w:spacing w:val="2"/>
        </w:rPr>
        <w:t xml:space="preserve"> </w:t>
      </w:r>
      <w:r>
        <w:t>შესახებ</w:t>
      </w:r>
      <w:r>
        <w:rPr>
          <w:spacing w:val="1"/>
        </w:rPr>
        <w:t xml:space="preserve"> </w:t>
      </w:r>
      <w:r>
        <w:t>უფლების</w:t>
      </w:r>
      <w:r>
        <w:rPr>
          <w:spacing w:val="-1"/>
        </w:rPr>
        <w:t xml:space="preserve"> </w:t>
      </w:r>
      <w:r>
        <w:t>ცოდნა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გაგება.</w:t>
      </w:r>
    </w:p>
    <w:p w14:paraId="4FAE9F4B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num="2" w:space="720" w:equalWidth="0">
            <w:col w:w="4849" w:space="40"/>
            <w:col w:w="5631"/>
          </w:cols>
        </w:sectPr>
      </w:pPr>
    </w:p>
    <w:p w14:paraId="7921DAAE" w14:textId="77777777" w:rsidR="0016197E" w:rsidRDefault="00E05CC2">
      <w:pPr>
        <w:pStyle w:val="Heading1"/>
        <w:spacing w:line="492" w:lineRule="exact"/>
        <w:ind w:firstLine="0"/>
      </w:pPr>
      <w:r>
        <w:rPr>
          <w:color w:val="385522"/>
          <w:spacing w:val="-3"/>
        </w:rPr>
        <w:lastRenderedPageBreak/>
        <w:t>დამატებითი</w:t>
      </w:r>
      <w:r>
        <w:rPr>
          <w:color w:val="385522"/>
          <w:spacing w:val="-21"/>
        </w:rPr>
        <w:t xml:space="preserve"> </w:t>
      </w:r>
      <w:r>
        <w:rPr>
          <w:color w:val="385522"/>
          <w:spacing w:val="-2"/>
        </w:rPr>
        <w:t>რესურსები</w:t>
      </w:r>
    </w:p>
    <w:p w14:paraId="22CF4EA2" w14:textId="77777777" w:rsidR="0016197E" w:rsidRDefault="0016197E">
      <w:pPr>
        <w:pStyle w:val="BodyText"/>
        <w:spacing w:before="11"/>
        <w:rPr>
          <w:sz w:val="27"/>
        </w:rPr>
      </w:pPr>
    </w:p>
    <w:p w14:paraId="0608556D" w14:textId="77777777" w:rsidR="0016197E" w:rsidRDefault="00E05CC2">
      <w:pPr>
        <w:pStyle w:val="Heading3"/>
        <w:spacing w:before="0"/>
      </w:pPr>
      <w:r>
        <w:rPr>
          <w:color w:val="C00000"/>
          <w:spacing w:val="-3"/>
        </w:rPr>
        <w:t>შეზღუდულ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3"/>
        </w:rPr>
        <w:t>შესაძლებლობასთან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3"/>
        </w:rPr>
        <w:t>დაკავშირებული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სარეკომენდაციო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დოკუმენტები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და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სტანდარტები</w:t>
      </w:r>
    </w:p>
    <w:p w14:paraId="08C1EF66" w14:textId="77777777" w:rsidR="0016197E" w:rsidRDefault="0016197E">
      <w:pPr>
        <w:pStyle w:val="BodyText"/>
        <w:spacing w:before="2"/>
        <w:rPr>
          <w:sz w:val="24"/>
        </w:rPr>
      </w:pPr>
    </w:p>
    <w:p w14:paraId="1309C365" w14:textId="77777777" w:rsidR="0016197E" w:rsidRDefault="00E05CC2">
      <w:pPr>
        <w:pStyle w:val="BodyText"/>
        <w:ind w:left="180"/>
      </w:pPr>
      <w:r>
        <w:t>შშმ</w:t>
      </w:r>
      <w:r>
        <w:rPr>
          <w:spacing w:val="-4"/>
        </w:rPr>
        <w:t xml:space="preserve"> </w:t>
      </w:r>
      <w:r>
        <w:t>პირთა</w:t>
      </w:r>
      <w:r>
        <w:rPr>
          <w:spacing w:val="-3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კომიტეტი,</w:t>
      </w:r>
      <w:r>
        <w:rPr>
          <w:spacing w:val="-3"/>
        </w:rPr>
        <w:t xml:space="preserve"> </w:t>
      </w:r>
      <w:r>
        <w:t>ზოგადი</w:t>
      </w:r>
      <w:r>
        <w:rPr>
          <w:spacing w:val="-3"/>
        </w:rPr>
        <w:t xml:space="preserve"> </w:t>
      </w:r>
      <w:r>
        <w:t>კომენტარი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(2014)</w:t>
      </w:r>
      <w:r>
        <w:rPr>
          <w:spacing w:val="-2"/>
        </w:rPr>
        <w:t xml:space="preserve"> </w:t>
      </w:r>
      <w:r>
        <w:t>კანონის</w:t>
      </w:r>
      <w:r>
        <w:rPr>
          <w:spacing w:val="-4"/>
        </w:rPr>
        <w:t xml:space="preserve"> </w:t>
      </w:r>
      <w:r>
        <w:t>წინაშე</w:t>
      </w:r>
      <w:r>
        <w:rPr>
          <w:spacing w:val="-3"/>
        </w:rPr>
        <w:t xml:space="preserve"> </w:t>
      </w:r>
      <w:r>
        <w:t>თანასწორობის შესახებ.</w:t>
      </w:r>
    </w:p>
    <w:p w14:paraId="7899BB07" w14:textId="77777777" w:rsidR="0016197E" w:rsidRDefault="00E05CC2">
      <w:pPr>
        <w:pStyle w:val="BodyText"/>
        <w:tabs>
          <w:tab w:val="left" w:pos="1225"/>
        </w:tabs>
        <w:spacing w:line="262" w:lineRule="exact"/>
        <w:ind w:left="180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ზოგადი</w:t>
      </w:r>
      <w:r>
        <w:rPr>
          <w:spacing w:val="-5"/>
        </w:rPr>
        <w:t xml:space="preserve"> </w:t>
      </w:r>
      <w:r>
        <w:t>კომენტარი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(2014)</w:t>
      </w:r>
      <w:r>
        <w:rPr>
          <w:spacing w:val="-3"/>
        </w:rPr>
        <w:t xml:space="preserve"> </w:t>
      </w:r>
      <w:r>
        <w:t>მისაწვდომობის</w:t>
      </w:r>
      <w:r>
        <w:rPr>
          <w:spacing w:val="-3"/>
        </w:rPr>
        <w:t xml:space="preserve"> </w:t>
      </w:r>
      <w:r>
        <w:t>შესახებ.</w:t>
      </w:r>
    </w:p>
    <w:p w14:paraId="3CA8E45E" w14:textId="77777777" w:rsidR="0016197E" w:rsidRDefault="00E05CC2">
      <w:pPr>
        <w:pStyle w:val="BodyText"/>
        <w:tabs>
          <w:tab w:val="left" w:pos="1225"/>
        </w:tabs>
        <w:spacing w:line="262" w:lineRule="exact"/>
        <w:ind w:left="180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ზოგადი</w:t>
      </w:r>
      <w:r>
        <w:rPr>
          <w:spacing w:val="-4"/>
        </w:rPr>
        <w:t xml:space="preserve"> </w:t>
      </w:r>
      <w:r>
        <w:t>კომენტარი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(2016)</w:t>
      </w:r>
      <w:r>
        <w:rPr>
          <w:spacing w:val="-2"/>
        </w:rPr>
        <w:t xml:space="preserve"> </w:t>
      </w:r>
      <w:r>
        <w:t>შშმ</w:t>
      </w:r>
      <w:r>
        <w:rPr>
          <w:spacing w:val="-3"/>
        </w:rPr>
        <w:t xml:space="preserve"> </w:t>
      </w:r>
      <w:r>
        <w:t>ქალებისა</w:t>
      </w:r>
      <w:r>
        <w:rPr>
          <w:spacing w:val="-2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გოგონების</w:t>
      </w:r>
      <w:r>
        <w:rPr>
          <w:spacing w:val="-2"/>
        </w:rPr>
        <w:t xml:space="preserve"> </w:t>
      </w:r>
      <w:r>
        <w:t>შესახებ.</w:t>
      </w:r>
    </w:p>
    <w:p w14:paraId="364DC87C" w14:textId="77777777" w:rsidR="0016197E" w:rsidRDefault="00E05CC2">
      <w:pPr>
        <w:pStyle w:val="BodyText"/>
        <w:tabs>
          <w:tab w:val="left" w:pos="1225"/>
        </w:tabs>
        <w:spacing w:before="1"/>
        <w:ind w:left="180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ზოგადი</w:t>
      </w:r>
      <w:r>
        <w:rPr>
          <w:spacing w:val="-6"/>
        </w:rPr>
        <w:t xml:space="preserve"> </w:t>
      </w:r>
      <w:r>
        <w:t>კომენტარი</w:t>
      </w:r>
      <w:r>
        <w:rPr>
          <w:spacing w:val="-4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(2018)</w:t>
      </w:r>
      <w:r>
        <w:rPr>
          <w:spacing w:val="-4"/>
        </w:rPr>
        <w:t xml:space="preserve"> </w:t>
      </w:r>
      <w:r>
        <w:t>თანასწორობისა</w:t>
      </w:r>
      <w:r>
        <w:rPr>
          <w:spacing w:val="-5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ანტი-დისკრიმინაციის</w:t>
      </w:r>
      <w:r>
        <w:rPr>
          <w:spacing w:val="-4"/>
        </w:rPr>
        <w:t xml:space="preserve"> </w:t>
      </w:r>
      <w:r>
        <w:t>შესახებ.</w:t>
      </w:r>
    </w:p>
    <w:p w14:paraId="61110AD2" w14:textId="77777777" w:rsidR="0016197E" w:rsidRDefault="00E05CC2">
      <w:pPr>
        <w:pStyle w:val="BodyText"/>
        <w:tabs>
          <w:tab w:val="left" w:pos="1225"/>
        </w:tabs>
        <w:spacing w:before="1"/>
        <w:ind w:left="180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ზოგადი</w:t>
      </w:r>
      <w:r>
        <w:rPr>
          <w:spacing w:val="-5"/>
        </w:rPr>
        <w:t xml:space="preserve"> </w:t>
      </w:r>
      <w:r>
        <w:t>კომენტარი</w:t>
      </w:r>
      <w:r>
        <w:rPr>
          <w:spacing w:val="-2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(2018)</w:t>
      </w:r>
      <w:r>
        <w:rPr>
          <w:spacing w:val="-3"/>
        </w:rPr>
        <w:t xml:space="preserve"> </w:t>
      </w:r>
      <w:r>
        <w:t>კონვენციის</w:t>
      </w:r>
      <w:r>
        <w:rPr>
          <w:spacing w:val="-2"/>
        </w:rPr>
        <w:t xml:space="preserve"> </w:t>
      </w:r>
      <w:r>
        <w:t>აღსრულებისა</w:t>
      </w:r>
      <w:r>
        <w:rPr>
          <w:spacing w:val="-4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მონიტორინგის</w:t>
      </w:r>
      <w:r>
        <w:rPr>
          <w:spacing w:val="-1"/>
        </w:rPr>
        <w:t xml:space="preserve"> </w:t>
      </w:r>
      <w:r>
        <w:t>პროცესში</w:t>
      </w:r>
    </w:p>
    <w:p w14:paraId="65D908F5" w14:textId="77777777" w:rsidR="0016197E" w:rsidRDefault="00E05CC2">
      <w:pPr>
        <w:pStyle w:val="BodyText"/>
        <w:ind w:left="180" w:right="650"/>
      </w:pPr>
      <w:r>
        <w:t>წარმომადგენლობითი ორგანიზაციების მეშვეობით შშმ პირების, მათ შორის შშმ ბავშვების მონაწილეობის</w:t>
      </w:r>
      <w:r>
        <w:rPr>
          <w:spacing w:val="-47"/>
        </w:rPr>
        <w:t xml:space="preserve"> </w:t>
      </w:r>
      <w:r>
        <w:t>შესახებ.</w:t>
      </w:r>
    </w:p>
    <w:p w14:paraId="523983B5" w14:textId="77777777" w:rsidR="0016197E" w:rsidRDefault="0016197E">
      <w:pPr>
        <w:pStyle w:val="BodyText"/>
      </w:pPr>
    </w:p>
    <w:p w14:paraId="037E9564" w14:textId="77777777" w:rsidR="0016197E" w:rsidRDefault="00E05CC2">
      <w:pPr>
        <w:pStyle w:val="BodyText"/>
        <w:ind w:left="180"/>
      </w:pPr>
      <w:r>
        <w:t>შშმ</w:t>
      </w:r>
      <w:r>
        <w:rPr>
          <w:spacing w:val="-4"/>
        </w:rPr>
        <w:t xml:space="preserve"> </w:t>
      </w:r>
      <w:r>
        <w:t>პირების</w:t>
      </w:r>
      <w:r>
        <w:rPr>
          <w:spacing w:val="-2"/>
        </w:rPr>
        <w:t xml:space="preserve"> </w:t>
      </w:r>
      <w:r>
        <w:t>უფლებების</w:t>
      </w:r>
      <w:r>
        <w:rPr>
          <w:spacing w:val="-3"/>
        </w:rPr>
        <w:t xml:space="preserve"> </w:t>
      </w:r>
      <w:r>
        <w:t>კონვენცია</w:t>
      </w:r>
      <w:r>
        <w:rPr>
          <w:spacing w:val="-1"/>
        </w:rPr>
        <w:t xml:space="preserve"> </w:t>
      </w:r>
      <w:r>
        <w:t>(2006).</w:t>
      </w:r>
    </w:p>
    <w:p w14:paraId="2A35E09E" w14:textId="77777777" w:rsidR="0016197E" w:rsidRDefault="0016197E">
      <w:pPr>
        <w:pStyle w:val="BodyText"/>
        <w:spacing w:before="12"/>
        <w:rPr>
          <w:sz w:val="19"/>
        </w:rPr>
      </w:pPr>
    </w:p>
    <w:p w14:paraId="6FF6C538" w14:textId="77777777" w:rsidR="0016197E" w:rsidRDefault="00E05CC2">
      <w:pPr>
        <w:pStyle w:val="BodyText"/>
        <w:ind w:left="180" w:right="1112"/>
      </w:pPr>
      <w:r>
        <w:t>ფლინი, ეილინუარი და სხვები, საბოლოო ანგარიში: შშმ პირთა მისაწვდომობა მართლმსაჯულებაზე.</w:t>
      </w:r>
      <w:r>
        <w:rPr>
          <w:spacing w:val="-48"/>
        </w:rPr>
        <w:t xml:space="preserve"> </w:t>
      </w:r>
      <w:r>
        <w:t>გოლუეი: შეზღუდული შესაძლებლობის კანონისა და პოლიტიკის ცენტრი, ირლანდიის ეროვნული</w:t>
      </w:r>
      <w:r>
        <w:rPr>
          <w:spacing w:val="1"/>
        </w:rPr>
        <w:t xml:space="preserve"> </w:t>
      </w:r>
      <w:r>
        <w:t>უნივერსიტეტი, გოლუეი,</w:t>
      </w:r>
      <w:r>
        <w:rPr>
          <w:spacing w:val="2"/>
        </w:rPr>
        <w:t xml:space="preserve"> </w:t>
      </w:r>
      <w:r>
        <w:t>2019.</w:t>
      </w:r>
    </w:p>
    <w:p w14:paraId="68F8DB8B" w14:textId="77777777" w:rsidR="0016197E" w:rsidRDefault="0016197E">
      <w:pPr>
        <w:pStyle w:val="BodyText"/>
      </w:pPr>
    </w:p>
    <w:p w14:paraId="2E0B5A69" w14:textId="77777777" w:rsidR="0016197E" w:rsidRDefault="00E05CC2">
      <w:pPr>
        <w:pStyle w:val="BodyText"/>
        <w:ind w:left="180" w:right="560"/>
      </w:pPr>
      <w:r>
        <w:t>G3ict (გლობალური ინიციატივა ინკლუზიური ინფორმაციული და საკომუნიკაციო ტექნოლოგიებისთვის),</w:t>
      </w:r>
      <w:r>
        <w:rPr>
          <w:spacing w:val="-47"/>
        </w:rPr>
        <w:t xml:space="preserve"> </w:t>
      </w:r>
      <w:r>
        <w:t>ინკლუზიური</w:t>
      </w:r>
      <w:r>
        <w:rPr>
          <w:spacing w:val="-1"/>
        </w:rPr>
        <w:t xml:space="preserve"> </w:t>
      </w:r>
      <w:r>
        <w:t>სასამართლოების</w:t>
      </w:r>
      <w:r>
        <w:rPr>
          <w:spacing w:val="2"/>
        </w:rPr>
        <w:t xml:space="preserve"> </w:t>
      </w:r>
      <w:r>
        <w:t>ჩამონათვალი,</w:t>
      </w:r>
      <w:r>
        <w:rPr>
          <w:spacing w:val="1"/>
        </w:rPr>
        <w:t xml:space="preserve"> </w:t>
      </w:r>
      <w:r>
        <w:t>ატლანტა, 2020.</w:t>
      </w:r>
    </w:p>
    <w:p w14:paraId="04982BBD" w14:textId="77777777" w:rsidR="0016197E" w:rsidRDefault="0016197E">
      <w:pPr>
        <w:pStyle w:val="BodyText"/>
      </w:pPr>
    </w:p>
    <w:p w14:paraId="5CD2B0F9" w14:textId="77777777" w:rsidR="0016197E" w:rsidRDefault="00E05CC2">
      <w:pPr>
        <w:pStyle w:val="BodyText"/>
        <w:ind w:left="180" w:right="945"/>
      </w:pPr>
      <w:r>
        <w:t>გაერთიანებული ერების ორგანიზაცია, გენერალური ასამბლეა, შშმ პირთა უფლებები. 9 აგვისტო, 2016.</w:t>
      </w:r>
      <w:r>
        <w:rPr>
          <w:spacing w:val="-47"/>
        </w:rPr>
        <w:t xml:space="preserve"> </w:t>
      </w:r>
      <w:r>
        <w:t>A/71/314.</w:t>
      </w:r>
    </w:p>
    <w:p w14:paraId="19DC2CF5" w14:textId="77777777" w:rsidR="0016197E" w:rsidRDefault="00E05CC2">
      <w:pPr>
        <w:pStyle w:val="BodyText"/>
        <w:tabs>
          <w:tab w:val="left" w:pos="1225"/>
        </w:tabs>
        <w:spacing w:before="1"/>
        <w:ind w:left="180" w:right="562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სქესობრივი და რეპროდუქციული ჯანმრთელობა და შშმ გოგონები და ახალგაზრდა ქალები, 14</w:t>
      </w:r>
      <w:r>
        <w:rPr>
          <w:spacing w:val="-47"/>
        </w:rPr>
        <w:t xml:space="preserve"> </w:t>
      </w:r>
      <w:r>
        <w:t>ივლისი,</w:t>
      </w:r>
      <w:r>
        <w:rPr>
          <w:spacing w:val="-1"/>
        </w:rPr>
        <w:t xml:space="preserve"> </w:t>
      </w:r>
      <w:r>
        <w:t>2017. A/72/133.</w:t>
      </w:r>
    </w:p>
    <w:p w14:paraId="2EB56715" w14:textId="77777777" w:rsidR="0016197E" w:rsidRDefault="0016197E">
      <w:pPr>
        <w:pStyle w:val="BodyText"/>
      </w:pPr>
    </w:p>
    <w:p w14:paraId="00404D53" w14:textId="77777777" w:rsidR="0016197E" w:rsidRDefault="00E05CC2">
      <w:pPr>
        <w:pStyle w:val="BodyText"/>
        <w:ind w:left="180"/>
      </w:pPr>
      <w:r>
        <w:t>გაერთიანებული</w:t>
      </w:r>
      <w:r>
        <w:rPr>
          <w:spacing w:val="-5"/>
        </w:rPr>
        <w:t xml:space="preserve"> </w:t>
      </w:r>
      <w:r>
        <w:t>ერების</w:t>
      </w:r>
      <w:r>
        <w:rPr>
          <w:spacing w:val="-4"/>
        </w:rPr>
        <w:t xml:space="preserve"> </w:t>
      </w:r>
      <w:r>
        <w:t>ორგანიზაცია,</w:t>
      </w:r>
      <w:r>
        <w:rPr>
          <w:spacing w:val="-3"/>
        </w:rPr>
        <w:t xml:space="preserve"> </w:t>
      </w:r>
      <w:r>
        <w:t>ადამიანის</w:t>
      </w:r>
      <w:r>
        <w:rPr>
          <w:spacing w:val="-4"/>
        </w:rPr>
        <w:t xml:space="preserve"> </w:t>
      </w:r>
      <w:r>
        <w:t>უფლებათა</w:t>
      </w:r>
      <w:r>
        <w:rPr>
          <w:spacing w:val="-5"/>
        </w:rPr>
        <w:t xml:space="preserve"> </w:t>
      </w:r>
      <w:r>
        <w:t>საბჭო,</w:t>
      </w:r>
      <w:r>
        <w:rPr>
          <w:spacing w:val="-3"/>
        </w:rPr>
        <w:t xml:space="preserve"> </w:t>
      </w:r>
      <w:r>
        <w:t>შშმ</w:t>
      </w:r>
      <w:r>
        <w:rPr>
          <w:spacing w:val="-4"/>
        </w:rPr>
        <w:t xml:space="preserve"> </w:t>
      </w:r>
      <w:r>
        <w:t>პირების</w:t>
      </w:r>
      <w:r>
        <w:rPr>
          <w:spacing w:val="-4"/>
        </w:rPr>
        <w:t xml:space="preserve"> </w:t>
      </w:r>
      <w:r>
        <w:t>უფლებების</w:t>
      </w:r>
      <w:r>
        <w:rPr>
          <w:spacing w:val="-3"/>
        </w:rPr>
        <w:t xml:space="preserve"> </w:t>
      </w:r>
      <w:r>
        <w:t>შესახებ</w:t>
      </w:r>
      <w:r>
        <w:rPr>
          <w:spacing w:val="-47"/>
        </w:rPr>
        <w:t xml:space="preserve"> </w:t>
      </w:r>
      <w:r>
        <w:t>სპეციალური</w:t>
      </w:r>
      <w:r>
        <w:rPr>
          <w:spacing w:val="-1"/>
        </w:rPr>
        <w:t xml:space="preserve"> </w:t>
      </w:r>
      <w:r>
        <w:t>მომხსენებლის</w:t>
      </w:r>
      <w:r>
        <w:rPr>
          <w:spacing w:val="1"/>
        </w:rPr>
        <w:t xml:space="preserve"> </w:t>
      </w:r>
      <w:r>
        <w:t>ანგარიში.</w:t>
      </w:r>
      <w:r>
        <w:rPr>
          <w:spacing w:val="-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იანვარი,</w:t>
      </w:r>
      <w:r>
        <w:rPr>
          <w:spacing w:val="-1"/>
        </w:rPr>
        <w:t xml:space="preserve"> </w:t>
      </w:r>
      <w:r>
        <w:t>2016. A/HRC/31/62.</w:t>
      </w:r>
    </w:p>
    <w:p w14:paraId="3DE32193" w14:textId="77777777" w:rsidR="0016197E" w:rsidRDefault="00E05CC2">
      <w:pPr>
        <w:pStyle w:val="BodyText"/>
        <w:tabs>
          <w:tab w:val="left" w:pos="1225"/>
        </w:tabs>
        <w:spacing w:before="1"/>
        <w:ind w:left="180" w:right="893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შშმ პირების უფლებების შესახებ სპეციალური მომხსენებლის ანგარიში. 20 დეკემბერი, 2016.</w:t>
      </w:r>
      <w:r>
        <w:rPr>
          <w:spacing w:val="-47"/>
        </w:rPr>
        <w:t xml:space="preserve"> </w:t>
      </w:r>
      <w:r>
        <w:t>A/HRC/34/58.</w:t>
      </w:r>
    </w:p>
    <w:p w14:paraId="4D8BD5A0" w14:textId="77777777" w:rsidR="0016197E" w:rsidRDefault="00E05CC2">
      <w:pPr>
        <w:pStyle w:val="BodyText"/>
        <w:tabs>
          <w:tab w:val="left" w:pos="1225"/>
        </w:tabs>
        <w:ind w:left="180" w:right="893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შშმ პირების უფლებების შესახებ სპეციალური მომხსენებლის ანგარიში. 12 დეკემბერი, 2017.</w:t>
      </w:r>
      <w:r>
        <w:rPr>
          <w:spacing w:val="-47"/>
        </w:rPr>
        <w:t xml:space="preserve"> </w:t>
      </w:r>
      <w:r>
        <w:t>A/HRC/37/56.</w:t>
      </w:r>
    </w:p>
    <w:p w14:paraId="088F3F75" w14:textId="77777777" w:rsidR="0016197E" w:rsidRDefault="00E05CC2">
      <w:pPr>
        <w:pStyle w:val="BodyText"/>
        <w:tabs>
          <w:tab w:val="left" w:pos="1225"/>
        </w:tabs>
        <w:ind w:left="180" w:right="1654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შშმ პირთა უფლებების კონვენციის მე-13 მუხლის შსაბამისად მართლმსაჯულებაზე</w:t>
      </w:r>
      <w:r>
        <w:rPr>
          <w:spacing w:val="-47"/>
        </w:rPr>
        <w:t xml:space="preserve"> </w:t>
      </w:r>
      <w:r>
        <w:t>მისაწვდომობის უფლება. 27</w:t>
      </w:r>
      <w:r>
        <w:rPr>
          <w:spacing w:val="2"/>
        </w:rPr>
        <w:t xml:space="preserve"> </w:t>
      </w:r>
      <w:r>
        <w:t>დეკემბერი,</w:t>
      </w:r>
      <w:r>
        <w:rPr>
          <w:spacing w:val="-1"/>
        </w:rPr>
        <w:t xml:space="preserve"> </w:t>
      </w:r>
      <w:r>
        <w:t>2017. A/HRC/37/25.</w:t>
      </w:r>
    </w:p>
    <w:p w14:paraId="7A82274B" w14:textId="77777777" w:rsidR="0016197E" w:rsidRDefault="00E05CC2">
      <w:pPr>
        <w:pStyle w:val="BodyText"/>
        <w:tabs>
          <w:tab w:val="left" w:pos="1225"/>
        </w:tabs>
        <w:spacing w:line="262" w:lineRule="exact"/>
        <w:ind w:left="180"/>
      </w:pPr>
      <w:r>
        <w:rPr>
          <w:rFonts w:ascii="Times New Roman" w:eastAsia="Times New Roman" w:hAnsi="Times New Roman" w:cs="Times New Roman"/>
          <w:w w:val="99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t>შშმ</w:t>
      </w:r>
      <w:r>
        <w:rPr>
          <w:spacing w:val="-3"/>
        </w:rPr>
        <w:t xml:space="preserve"> </w:t>
      </w:r>
      <w:r>
        <w:t>პირთა</w:t>
      </w:r>
      <w:r>
        <w:rPr>
          <w:spacing w:val="-4"/>
        </w:rPr>
        <w:t xml:space="preserve"> </w:t>
      </w:r>
      <w:r>
        <w:t>უფლებები.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იანვარი,</w:t>
      </w:r>
      <w:r>
        <w:rPr>
          <w:spacing w:val="-3"/>
        </w:rPr>
        <w:t xml:space="preserve"> </w:t>
      </w:r>
      <w:r>
        <w:t>2019.</w:t>
      </w:r>
      <w:r>
        <w:rPr>
          <w:spacing w:val="-4"/>
        </w:rPr>
        <w:t xml:space="preserve"> </w:t>
      </w:r>
      <w:r>
        <w:t>A/HRC/40/54.</w:t>
      </w:r>
    </w:p>
    <w:p w14:paraId="6E2A667F" w14:textId="77777777" w:rsidR="0016197E" w:rsidRDefault="0016197E">
      <w:pPr>
        <w:spacing w:line="262" w:lineRule="exact"/>
        <w:sectPr w:rsidR="0016197E">
          <w:pgSz w:w="12240" w:h="15840"/>
          <w:pgMar w:top="1120" w:right="820" w:bottom="280" w:left="900" w:header="720" w:footer="720" w:gutter="0"/>
          <w:cols w:space="720"/>
        </w:sectPr>
      </w:pPr>
    </w:p>
    <w:p w14:paraId="6BAB18E2" w14:textId="77777777" w:rsidR="0016197E" w:rsidRDefault="00E05CC2">
      <w:pPr>
        <w:pStyle w:val="Heading3"/>
        <w:ind w:right="255"/>
      </w:pPr>
      <w:r>
        <w:rPr>
          <w:color w:val="C00000"/>
          <w:spacing w:val="-3"/>
        </w:rPr>
        <w:lastRenderedPageBreak/>
        <w:t>მართლმსაჯულებაზე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3"/>
        </w:rPr>
        <w:t>მისაწვდომობის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3"/>
        </w:rPr>
        <w:t>ზოგადი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2"/>
        </w:rPr>
        <w:t>სარეკომენდაციო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2"/>
        </w:rPr>
        <w:t>დოკუმენტები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და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სტანდარტები</w:t>
      </w:r>
    </w:p>
    <w:p w14:paraId="1DE694F5" w14:textId="77777777" w:rsidR="0016197E" w:rsidRDefault="0016197E">
      <w:pPr>
        <w:pStyle w:val="BodyText"/>
        <w:spacing w:before="3"/>
        <w:rPr>
          <w:sz w:val="24"/>
        </w:rPr>
      </w:pPr>
    </w:p>
    <w:p w14:paraId="31ED4269" w14:textId="77777777" w:rsidR="0016197E" w:rsidRDefault="00E05CC2">
      <w:pPr>
        <w:ind w:left="180"/>
        <w:rPr>
          <w:sz w:val="24"/>
          <w:szCs w:val="24"/>
        </w:rPr>
      </w:pPr>
      <w:r>
        <w:rPr>
          <w:color w:val="385522"/>
          <w:spacing w:val="-2"/>
          <w:sz w:val="24"/>
          <w:szCs w:val="24"/>
        </w:rPr>
        <w:t>ხელშეკრულებები</w:t>
      </w:r>
      <w:r>
        <w:rPr>
          <w:color w:val="385522"/>
          <w:spacing w:val="-12"/>
          <w:sz w:val="24"/>
          <w:szCs w:val="24"/>
        </w:rPr>
        <w:t xml:space="preserve"> </w:t>
      </w:r>
      <w:r>
        <w:rPr>
          <w:color w:val="385522"/>
          <w:spacing w:val="-2"/>
          <w:sz w:val="24"/>
          <w:szCs w:val="24"/>
        </w:rPr>
        <w:t>და</w:t>
      </w:r>
      <w:r>
        <w:rPr>
          <w:color w:val="385522"/>
          <w:spacing w:val="-11"/>
          <w:sz w:val="24"/>
          <w:szCs w:val="24"/>
        </w:rPr>
        <w:t xml:space="preserve"> </w:t>
      </w:r>
      <w:r>
        <w:rPr>
          <w:color w:val="385522"/>
          <w:spacing w:val="-2"/>
          <w:sz w:val="24"/>
          <w:szCs w:val="24"/>
        </w:rPr>
        <w:t>ხელშემკვრელი</w:t>
      </w:r>
      <w:r>
        <w:rPr>
          <w:color w:val="385522"/>
          <w:spacing w:val="-12"/>
          <w:sz w:val="24"/>
          <w:szCs w:val="24"/>
        </w:rPr>
        <w:t xml:space="preserve"> </w:t>
      </w:r>
      <w:r>
        <w:rPr>
          <w:color w:val="385522"/>
          <w:spacing w:val="-1"/>
          <w:sz w:val="24"/>
          <w:szCs w:val="24"/>
        </w:rPr>
        <w:t>ორგანოები</w:t>
      </w:r>
    </w:p>
    <w:p w14:paraId="761993F4" w14:textId="77777777" w:rsidR="0016197E" w:rsidRDefault="0016197E">
      <w:pPr>
        <w:pStyle w:val="BodyText"/>
        <w:spacing w:before="11"/>
        <w:rPr>
          <w:sz w:val="23"/>
        </w:rPr>
      </w:pPr>
    </w:p>
    <w:p w14:paraId="4E4DE15D" w14:textId="77777777" w:rsidR="0016197E" w:rsidRDefault="00E05CC2">
      <w:pPr>
        <w:pStyle w:val="BodyText"/>
        <w:ind w:left="180" w:right="382"/>
      </w:pPr>
      <w:r>
        <w:t>საერთაშორისო კონვენცია რასობრივი დისკრიმინაციის ყველა ფორმის აღმოფხვრის შესახებ (1965), მუხლები</w:t>
      </w:r>
      <w:r>
        <w:rPr>
          <w:spacing w:val="-4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6.</w:t>
      </w:r>
    </w:p>
    <w:p w14:paraId="1CCB9204" w14:textId="77777777" w:rsidR="0016197E" w:rsidRDefault="00E05CC2">
      <w:pPr>
        <w:pStyle w:val="BodyText"/>
        <w:spacing w:before="2"/>
        <w:ind w:left="180"/>
      </w:pPr>
      <w:r>
        <w:t>საერთაშორისო</w:t>
      </w:r>
      <w:r>
        <w:rPr>
          <w:spacing w:val="-2"/>
        </w:rPr>
        <w:t xml:space="preserve"> </w:t>
      </w:r>
      <w:r>
        <w:t>შეთანხმება</w:t>
      </w:r>
      <w:r>
        <w:rPr>
          <w:spacing w:val="-3"/>
        </w:rPr>
        <w:t xml:space="preserve"> </w:t>
      </w:r>
      <w:r>
        <w:t>სამოქალაქო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პოლიტიკური</w:t>
      </w:r>
      <w:r>
        <w:rPr>
          <w:spacing w:val="-3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შესახებ (1966),</w:t>
      </w:r>
      <w:r>
        <w:rPr>
          <w:spacing w:val="-2"/>
        </w:rPr>
        <w:t xml:space="preserve"> </w:t>
      </w:r>
      <w:r>
        <w:t>მუხლები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26.</w:t>
      </w:r>
    </w:p>
    <w:p w14:paraId="48AD6624" w14:textId="77777777" w:rsidR="0016197E" w:rsidRDefault="0016197E">
      <w:pPr>
        <w:pStyle w:val="BodyText"/>
        <w:spacing w:before="12"/>
        <w:rPr>
          <w:sz w:val="19"/>
        </w:rPr>
      </w:pPr>
    </w:p>
    <w:p w14:paraId="3F343FE1" w14:textId="77777777" w:rsidR="0016197E" w:rsidRDefault="00E05CC2">
      <w:pPr>
        <w:pStyle w:val="BodyText"/>
        <w:ind w:left="180" w:right="563"/>
      </w:pPr>
      <w:r>
        <w:t>ადამიანის უფლებათა კომიტეტი, ზოგადი კომენტარი No. 32 (2007) სასამართლოსა და ტრიბუნალის წინაშე</w:t>
      </w:r>
      <w:r>
        <w:rPr>
          <w:spacing w:val="-47"/>
        </w:rPr>
        <w:t xml:space="preserve"> </w:t>
      </w:r>
      <w:r>
        <w:t>თანასწორობისა</w:t>
      </w:r>
      <w:r>
        <w:rPr>
          <w:spacing w:val="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სამართლიანი</w:t>
      </w:r>
      <w:r>
        <w:rPr>
          <w:spacing w:val="-1"/>
        </w:rPr>
        <w:t xml:space="preserve"> </w:t>
      </w:r>
      <w:r>
        <w:t>სასამართლოს</w:t>
      </w:r>
      <w:r>
        <w:rPr>
          <w:spacing w:val="1"/>
        </w:rPr>
        <w:t xml:space="preserve"> </w:t>
      </w:r>
      <w:r>
        <w:t>უფლების შესახებ.</w:t>
      </w:r>
    </w:p>
    <w:p w14:paraId="52837B8B" w14:textId="77777777" w:rsidR="0016197E" w:rsidRDefault="0016197E">
      <w:pPr>
        <w:pStyle w:val="BodyText"/>
        <w:spacing w:before="12"/>
        <w:rPr>
          <w:sz w:val="19"/>
        </w:rPr>
      </w:pPr>
    </w:p>
    <w:p w14:paraId="1927776A" w14:textId="77777777" w:rsidR="0016197E" w:rsidRDefault="00E05CC2">
      <w:pPr>
        <w:pStyle w:val="BodyText"/>
        <w:ind w:left="180" w:right="282"/>
      </w:pPr>
      <w:r>
        <w:t>კონვენცია ქალთა წინააღმდეგ ძალადობის ყველა ფორმის აღმოფხვრის შესახებ, ზოგადი რეკომენდაცია No. 33</w:t>
      </w:r>
      <w:r>
        <w:rPr>
          <w:spacing w:val="-47"/>
        </w:rPr>
        <w:t xml:space="preserve"> </w:t>
      </w:r>
      <w:r>
        <w:t>(2015) მართლმსაჯულებაზე ქალების</w:t>
      </w:r>
      <w:r>
        <w:rPr>
          <w:spacing w:val="1"/>
        </w:rPr>
        <w:t xml:space="preserve"> </w:t>
      </w:r>
      <w:r>
        <w:t>მისაწვდომობის შესახებ.</w:t>
      </w:r>
    </w:p>
    <w:p w14:paraId="1A1CD0E9" w14:textId="77777777" w:rsidR="0016197E" w:rsidRDefault="0016197E">
      <w:pPr>
        <w:pStyle w:val="BodyText"/>
      </w:pPr>
    </w:p>
    <w:p w14:paraId="5E874559" w14:textId="77777777" w:rsidR="0016197E" w:rsidRDefault="00E05CC2">
      <w:pPr>
        <w:pStyle w:val="BodyText"/>
        <w:ind w:left="180"/>
      </w:pPr>
      <w:r>
        <w:t>კონვენცია</w:t>
      </w:r>
      <w:r>
        <w:rPr>
          <w:spacing w:val="-5"/>
        </w:rPr>
        <w:t xml:space="preserve"> </w:t>
      </w:r>
      <w:r>
        <w:t>წამებისა</w:t>
      </w:r>
      <w:r>
        <w:rPr>
          <w:spacing w:val="-4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სხვა</w:t>
      </w:r>
      <w:r>
        <w:rPr>
          <w:spacing w:val="-5"/>
        </w:rPr>
        <w:t xml:space="preserve"> </w:t>
      </w:r>
      <w:r>
        <w:t>სასტიკი,</w:t>
      </w:r>
      <w:r>
        <w:rPr>
          <w:spacing w:val="-3"/>
        </w:rPr>
        <w:t xml:space="preserve"> </w:t>
      </w:r>
      <w:r>
        <w:t>არაადამიანური</w:t>
      </w:r>
      <w:r>
        <w:rPr>
          <w:spacing w:val="-2"/>
        </w:rPr>
        <w:t xml:space="preserve"> </w:t>
      </w:r>
      <w:r>
        <w:t>ან</w:t>
      </w:r>
      <w:r>
        <w:rPr>
          <w:spacing w:val="-4"/>
        </w:rPr>
        <w:t xml:space="preserve"> </w:t>
      </w:r>
      <w:r>
        <w:t>ღირსების</w:t>
      </w:r>
      <w:r>
        <w:rPr>
          <w:spacing w:val="-4"/>
        </w:rPr>
        <w:t xml:space="preserve"> </w:t>
      </w:r>
      <w:r>
        <w:t>შემლახავი</w:t>
      </w:r>
      <w:r>
        <w:rPr>
          <w:spacing w:val="-4"/>
        </w:rPr>
        <w:t xml:space="preserve"> </w:t>
      </w:r>
      <w:r>
        <w:t>მოპყრობის</w:t>
      </w:r>
      <w:r>
        <w:rPr>
          <w:spacing w:val="-3"/>
        </w:rPr>
        <w:t xml:space="preserve"> </w:t>
      </w:r>
      <w:r>
        <w:t>ან</w:t>
      </w:r>
      <w:r>
        <w:rPr>
          <w:spacing w:val="-4"/>
        </w:rPr>
        <w:t xml:space="preserve"> </w:t>
      </w:r>
      <w:r>
        <w:t>სასჯელის</w:t>
      </w:r>
      <w:r>
        <w:rPr>
          <w:spacing w:val="-4"/>
        </w:rPr>
        <w:t xml:space="preserve"> </w:t>
      </w:r>
      <w:r>
        <w:t>შესახებ</w:t>
      </w:r>
      <w:r>
        <w:rPr>
          <w:spacing w:val="-47"/>
        </w:rPr>
        <w:t xml:space="preserve"> </w:t>
      </w:r>
      <w:r>
        <w:t>(1985),</w:t>
      </w:r>
      <w:r>
        <w:rPr>
          <w:spacing w:val="1"/>
        </w:rPr>
        <w:t xml:space="preserve"> </w:t>
      </w:r>
      <w:r>
        <w:t>მუხლები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14.</w:t>
      </w:r>
    </w:p>
    <w:p w14:paraId="067C44D9" w14:textId="77777777" w:rsidR="0016197E" w:rsidRDefault="0016197E">
      <w:pPr>
        <w:pStyle w:val="BodyText"/>
        <w:spacing w:before="2"/>
      </w:pPr>
    </w:p>
    <w:p w14:paraId="6869E051" w14:textId="77777777" w:rsidR="0016197E" w:rsidRDefault="00E05CC2">
      <w:pPr>
        <w:pStyle w:val="BodyText"/>
        <w:ind w:left="180" w:right="349"/>
      </w:pPr>
      <w:r>
        <w:t>წამების</w:t>
      </w:r>
      <w:r>
        <w:rPr>
          <w:spacing w:val="-4"/>
        </w:rPr>
        <w:t xml:space="preserve"> </w:t>
      </w:r>
      <w:r>
        <w:t>წინააღმდეგ</w:t>
      </w:r>
      <w:r>
        <w:rPr>
          <w:spacing w:val="-5"/>
        </w:rPr>
        <w:t xml:space="preserve"> </w:t>
      </w:r>
      <w:r>
        <w:t>ბრძოლის</w:t>
      </w:r>
      <w:r>
        <w:rPr>
          <w:spacing w:val="-1"/>
        </w:rPr>
        <w:t xml:space="preserve"> </w:t>
      </w:r>
      <w:r>
        <w:t>კომიტეტი,</w:t>
      </w:r>
      <w:r>
        <w:rPr>
          <w:spacing w:val="-3"/>
        </w:rPr>
        <w:t xml:space="preserve"> </w:t>
      </w:r>
      <w:r>
        <w:t>ზოგადი</w:t>
      </w:r>
      <w:r>
        <w:rPr>
          <w:spacing w:val="-5"/>
        </w:rPr>
        <w:t xml:space="preserve"> </w:t>
      </w:r>
      <w:r>
        <w:t>კომენტარი</w:t>
      </w:r>
      <w:r>
        <w:rPr>
          <w:spacing w:val="-2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(2012)</w:t>
      </w:r>
      <w:r>
        <w:rPr>
          <w:spacing w:val="-3"/>
        </w:rPr>
        <w:t xml:space="preserve"> </w:t>
      </w:r>
      <w:r>
        <w:t>მე-14</w:t>
      </w:r>
      <w:r>
        <w:rPr>
          <w:spacing w:val="-3"/>
        </w:rPr>
        <w:t xml:space="preserve"> </w:t>
      </w:r>
      <w:r>
        <w:t>მუცლის</w:t>
      </w:r>
      <w:r>
        <w:rPr>
          <w:spacing w:val="-5"/>
        </w:rPr>
        <w:t xml:space="preserve"> </w:t>
      </w:r>
      <w:r>
        <w:t>აღსრულების</w:t>
      </w:r>
      <w:r>
        <w:rPr>
          <w:spacing w:val="-47"/>
        </w:rPr>
        <w:t xml:space="preserve"> </w:t>
      </w:r>
      <w:r>
        <w:t>შესახებ.</w:t>
      </w:r>
    </w:p>
    <w:p w14:paraId="40CF7910" w14:textId="77777777" w:rsidR="0016197E" w:rsidRDefault="0016197E">
      <w:pPr>
        <w:pStyle w:val="BodyText"/>
      </w:pPr>
    </w:p>
    <w:p w14:paraId="72643B64" w14:textId="77777777" w:rsidR="0016197E" w:rsidRDefault="00E05CC2">
      <w:pPr>
        <w:pStyle w:val="BodyText"/>
        <w:ind w:left="180"/>
      </w:pPr>
      <w:r>
        <w:t>ბავშვთა</w:t>
      </w:r>
      <w:r>
        <w:rPr>
          <w:spacing w:val="-3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დაცვის</w:t>
      </w:r>
      <w:r>
        <w:rPr>
          <w:spacing w:val="-2"/>
        </w:rPr>
        <w:t xml:space="preserve"> </w:t>
      </w:r>
      <w:r>
        <w:t>კონვენცია</w:t>
      </w:r>
      <w:r>
        <w:rPr>
          <w:spacing w:val="-3"/>
        </w:rPr>
        <w:t xml:space="preserve"> </w:t>
      </w:r>
      <w:r>
        <w:t>(1989),</w:t>
      </w:r>
      <w:r>
        <w:rPr>
          <w:spacing w:val="-1"/>
        </w:rPr>
        <w:t xml:space="preserve"> </w:t>
      </w:r>
      <w:r>
        <w:t>მუხლები</w:t>
      </w:r>
      <w:r>
        <w:rPr>
          <w:spacing w:val="-2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23,</w:t>
      </w:r>
      <w:r>
        <w:rPr>
          <w:spacing w:val="-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40</w:t>
      </w:r>
    </w:p>
    <w:p w14:paraId="0A4770B4" w14:textId="77777777" w:rsidR="0016197E" w:rsidRDefault="0016197E">
      <w:pPr>
        <w:pStyle w:val="BodyText"/>
        <w:spacing w:before="12"/>
        <w:rPr>
          <w:sz w:val="19"/>
        </w:rPr>
      </w:pPr>
    </w:p>
    <w:p w14:paraId="71BB6927" w14:textId="77777777" w:rsidR="0016197E" w:rsidRDefault="00E05CC2">
      <w:pPr>
        <w:pStyle w:val="BodyText"/>
        <w:ind w:left="180" w:right="930"/>
      </w:pPr>
      <w:r>
        <w:t>ბავშვთა უფლებების დაცვის კომიტეტი, ზოგადი კომენტარი No. 24 (2019) ბავშვთა მართლმსაჯულების</w:t>
      </w:r>
      <w:r>
        <w:rPr>
          <w:spacing w:val="-48"/>
        </w:rPr>
        <w:t xml:space="preserve"> </w:t>
      </w:r>
      <w:r>
        <w:t>სისტემაში</w:t>
      </w:r>
      <w:r>
        <w:rPr>
          <w:spacing w:val="-1"/>
        </w:rPr>
        <w:t xml:space="preserve"> </w:t>
      </w:r>
      <w:r>
        <w:t>ბავშვთა უფლებების</w:t>
      </w:r>
      <w:r>
        <w:rPr>
          <w:spacing w:val="1"/>
        </w:rPr>
        <w:t xml:space="preserve"> </w:t>
      </w:r>
      <w:r>
        <w:t>შესახებ.</w:t>
      </w:r>
    </w:p>
    <w:p w14:paraId="3DBDED1C" w14:textId="77777777" w:rsidR="0016197E" w:rsidRDefault="0016197E">
      <w:pPr>
        <w:pStyle w:val="BodyText"/>
        <w:spacing w:before="1"/>
      </w:pPr>
    </w:p>
    <w:p w14:paraId="3A3E3366" w14:textId="77777777" w:rsidR="0016197E" w:rsidRDefault="00E05CC2">
      <w:pPr>
        <w:pStyle w:val="BodyText"/>
        <w:spacing w:before="1"/>
        <w:ind w:left="180" w:right="764"/>
      </w:pPr>
      <w:r>
        <w:t>საერთაშორისო კონვენცია მიგრანტი მუშახელისა და მათი ოჯახის წევრების უფლებების დაცვის შესახებ</w:t>
      </w:r>
      <w:r>
        <w:rPr>
          <w:spacing w:val="-48"/>
        </w:rPr>
        <w:t xml:space="preserve"> </w:t>
      </w:r>
      <w:r>
        <w:t>(1990),</w:t>
      </w:r>
      <w:r>
        <w:rPr>
          <w:spacing w:val="1"/>
        </w:rPr>
        <w:t xml:space="preserve"> </w:t>
      </w:r>
      <w:r>
        <w:t>მუხლები</w:t>
      </w:r>
      <w:r>
        <w:rPr>
          <w:spacing w:val="-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20.</w:t>
      </w:r>
    </w:p>
    <w:p w14:paraId="7F469CED" w14:textId="77777777" w:rsidR="0016197E" w:rsidRDefault="0016197E">
      <w:pPr>
        <w:pStyle w:val="BodyText"/>
        <w:spacing w:before="12"/>
        <w:rPr>
          <w:sz w:val="19"/>
        </w:rPr>
      </w:pPr>
    </w:p>
    <w:p w14:paraId="52FF3E3C" w14:textId="77777777" w:rsidR="0016197E" w:rsidRDefault="00E05CC2">
      <w:pPr>
        <w:pStyle w:val="BodyText"/>
        <w:spacing w:before="1"/>
        <w:ind w:left="180"/>
      </w:pPr>
      <w:r>
        <w:t>საერთაშორისო</w:t>
      </w:r>
      <w:r>
        <w:rPr>
          <w:spacing w:val="-3"/>
        </w:rPr>
        <w:t xml:space="preserve"> </w:t>
      </w:r>
      <w:r>
        <w:t>კონვენცია</w:t>
      </w:r>
      <w:r>
        <w:rPr>
          <w:spacing w:val="-2"/>
        </w:rPr>
        <w:t xml:space="preserve"> </w:t>
      </w:r>
      <w:r>
        <w:t>იძულებით</w:t>
      </w:r>
      <w:r>
        <w:rPr>
          <w:spacing w:val="-1"/>
        </w:rPr>
        <w:t xml:space="preserve"> </w:t>
      </w:r>
      <w:r>
        <w:t>გაუჩინარებული</w:t>
      </w:r>
      <w:r>
        <w:rPr>
          <w:spacing w:val="-4"/>
        </w:rPr>
        <w:t xml:space="preserve"> </w:t>
      </w:r>
      <w:r>
        <w:t>ყველა</w:t>
      </w:r>
      <w:r>
        <w:rPr>
          <w:spacing w:val="-4"/>
        </w:rPr>
        <w:t xml:space="preserve"> </w:t>
      </w:r>
      <w:r>
        <w:t>პირის</w:t>
      </w:r>
      <w:r>
        <w:rPr>
          <w:spacing w:val="-4"/>
        </w:rPr>
        <w:t xml:space="preserve"> </w:t>
      </w:r>
      <w:r>
        <w:t>დაცვის</w:t>
      </w:r>
      <w:r>
        <w:rPr>
          <w:spacing w:val="-4"/>
        </w:rPr>
        <w:t xml:space="preserve"> </w:t>
      </w:r>
      <w:r>
        <w:t>შესახებ</w:t>
      </w:r>
      <w:r>
        <w:rPr>
          <w:spacing w:val="-3"/>
        </w:rPr>
        <w:t xml:space="preserve"> </w:t>
      </w:r>
      <w:r>
        <w:t>(2006),</w:t>
      </w:r>
      <w:r>
        <w:rPr>
          <w:spacing w:val="-2"/>
        </w:rPr>
        <w:t xml:space="preserve"> </w:t>
      </w:r>
      <w:r>
        <w:t>მუხლი</w:t>
      </w:r>
      <w:r>
        <w:rPr>
          <w:spacing w:val="-5"/>
        </w:rPr>
        <w:t xml:space="preserve"> </w:t>
      </w:r>
      <w:r>
        <w:t>24.</w:t>
      </w:r>
    </w:p>
    <w:p w14:paraId="250373AB" w14:textId="77777777" w:rsidR="0016197E" w:rsidRDefault="0016197E">
      <w:pPr>
        <w:pStyle w:val="BodyText"/>
      </w:pPr>
    </w:p>
    <w:p w14:paraId="107921DE" w14:textId="77777777" w:rsidR="0016197E" w:rsidRDefault="0016197E">
      <w:pPr>
        <w:pStyle w:val="BodyText"/>
        <w:spacing w:before="13"/>
        <w:rPr>
          <w:sz w:val="19"/>
        </w:rPr>
      </w:pPr>
    </w:p>
    <w:p w14:paraId="121504B6" w14:textId="77777777" w:rsidR="0016197E" w:rsidRDefault="00E05CC2">
      <w:pPr>
        <w:ind w:left="180"/>
        <w:rPr>
          <w:sz w:val="24"/>
          <w:szCs w:val="24"/>
        </w:rPr>
      </w:pPr>
      <w:r>
        <w:rPr>
          <w:color w:val="385522"/>
          <w:spacing w:val="-1"/>
          <w:sz w:val="24"/>
          <w:szCs w:val="24"/>
        </w:rPr>
        <w:t>სხვა</w:t>
      </w:r>
      <w:r>
        <w:rPr>
          <w:color w:val="385522"/>
          <w:spacing w:val="-14"/>
          <w:sz w:val="24"/>
          <w:szCs w:val="24"/>
        </w:rPr>
        <w:t xml:space="preserve"> </w:t>
      </w:r>
      <w:r>
        <w:rPr>
          <w:color w:val="385522"/>
          <w:spacing w:val="-1"/>
          <w:sz w:val="24"/>
          <w:szCs w:val="24"/>
        </w:rPr>
        <w:t>ინსტრუმენტები</w:t>
      </w:r>
    </w:p>
    <w:p w14:paraId="4B628366" w14:textId="77777777" w:rsidR="0016197E" w:rsidRDefault="0016197E">
      <w:pPr>
        <w:pStyle w:val="BodyText"/>
      </w:pPr>
    </w:p>
    <w:p w14:paraId="1D57AC42" w14:textId="77777777" w:rsidR="0016197E" w:rsidRDefault="00E05CC2">
      <w:pPr>
        <w:pStyle w:val="BodyText"/>
        <w:spacing w:before="1"/>
        <w:ind w:left="180"/>
      </w:pPr>
      <w:r>
        <w:t>სასამართლო</w:t>
      </w:r>
      <w:r>
        <w:rPr>
          <w:spacing w:val="-3"/>
        </w:rPr>
        <w:t xml:space="preserve"> </w:t>
      </w:r>
      <w:r>
        <w:t>სისტემის</w:t>
      </w:r>
      <w:r>
        <w:rPr>
          <w:spacing w:val="-4"/>
        </w:rPr>
        <w:t xml:space="preserve"> </w:t>
      </w:r>
      <w:r>
        <w:t>დამოუკიდებლობის</w:t>
      </w:r>
      <w:r>
        <w:rPr>
          <w:spacing w:val="-3"/>
        </w:rPr>
        <w:t xml:space="preserve"> </w:t>
      </w:r>
      <w:r>
        <w:t>ძირითადი</w:t>
      </w:r>
      <w:r>
        <w:rPr>
          <w:spacing w:val="-5"/>
        </w:rPr>
        <w:t xml:space="preserve"> </w:t>
      </w:r>
      <w:r>
        <w:t>პრინციპები</w:t>
      </w:r>
      <w:r>
        <w:rPr>
          <w:spacing w:val="-4"/>
        </w:rPr>
        <w:t xml:space="preserve"> </w:t>
      </w:r>
      <w:r>
        <w:t>(1985).</w:t>
      </w:r>
    </w:p>
    <w:p w14:paraId="47782F67" w14:textId="77777777" w:rsidR="0016197E" w:rsidRDefault="00E05CC2">
      <w:pPr>
        <w:pStyle w:val="BodyText"/>
        <w:spacing w:before="5" w:line="520" w:lineRule="atLeast"/>
        <w:ind w:left="180" w:right="315"/>
      </w:pPr>
      <w:r>
        <w:t>დანაშაულისა და ძალის გადაჭარბების მსხვერპლთა ძირითადი სამართლის პრინციპების დეკლარაცია (1985).</w:t>
      </w:r>
      <w:r>
        <w:rPr>
          <w:spacing w:val="-47"/>
        </w:rPr>
        <w:t xml:space="preserve"> </w:t>
      </w:r>
      <w:r>
        <w:t>გაერთიანებული</w:t>
      </w:r>
      <w:r>
        <w:rPr>
          <w:spacing w:val="-2"/>
        </w:rPr>
        <w:t xml:space="preserve"> </w:t>
      </w:r>
      <w:r>
        <w:t>ერების</w:t>
      </w:r>
      <w:r>
        <w:rPr>
          <w:spacing w:val="-2"/>
        </w:rPr>
        <w:t xml:space="preserve"> </w:t>
      </w:r>
      <w:r>
        <w:t>ორგანიზაციის</w:t>
      </w:r>
      <w:r>
        <w:rPr>
          <w:spacing w:val="1"/>
        </w:rPr>
        <w:t xml:space="preserve"> </w:t>
      </w:r>
      <w:r>
        <w:t>მინიმალური</w:t>
      </w:r>
      <w:r>
        <w:rPr>
          <w:spacing w:val="-2"/>
        </w:rPr>
        <w:t xml:space="preserve"> </w:t>
      </w:r>
      <w:r>
        <w:t>წესები</w:t>
      </w:r>
      <w:r>
        <w:rPr>
          <w:spacing w:val="-2"/>
        </w:rPr>
        <w:t xml:space="preserve"> </w:t>
      </w:r>
      <w:r>
        <w:t>არასრულწლოვანთა</w:t>
      </w:r>
      <w:r>
        <w:rPr>
          <w:spacing w:val="-1"/>
        </w:rPr>
        <w:t xml:space="preserve"> </w:t>
      </w:r>
      <w:r>
        <w:t>მართლმსაჯულების</w:t>
      </w:r>
    </w:p>
    <w:p w14:paraId="68BF4A92" w14:textId="77777777" w:rsidR="0016197E" w:rsidRDefault="00E05CC2">
      <w:pPr>
        <w:pStyle w:val="BodyText"/>
        <w:spacing w:before="6"/>
        <w:ind w:left="180"/>
      </w:pPr>
      <w:r>
        <w:t>ადმინისტრირების</w:t>
      </w:r>
      <w:r>
        <w:rPr>
          <w:spacing w:val="-3"/>
        </w:rPr>
        <w:t xml:space="preserve"> </w:t>
      </w:r>
      <w:r>
        <w:t>შესახებ</w:t>
      </w:r>
      <w:r>
        <w:rPr>
          <w:spacing w:val="-3"/>
        </w:rPr>
        <w:t xml:space="preserve"> </w:t>
      </w:r>
      <w:r>
        <w:t>(პეკინის</w:t>
      </w:r>
      <w:r>
        <w:rPr>
          <w:spacing w:val="-4"/>
        </w:rPr>
        <w:t xml:space="preserve"> </w:t>
      </w:r>
      <w:r>
        <w:t>წესები)</w:t>
      </w:r>
      <w:r>
        <w:rPr>
          <w:spacing w:val="-7"/>
        </w:rPr>
        <w:t xml:space="preserve"> </w:t>
      </w:r>
      <w:r>
        <w:t>(1985)</w:t>
      </w:r>
    </w:p>
    <w:p w14:paraId="0D9CC02C" w14:textId="77777777" w:rsidR="0016197E" w:rsidRDefault="0016197E">
      <w:pPr>
        <w:pStyle w:val="BodyText"/>
        <w:spacing w:before="2"/>
      </w:pPr>
    </w:p>
    <w:p w14:paraId="5185187F" w14:textId="77777777" w:rsidR="0016197E" w:rsidRDefault="00E05CC2">
      <w:pPr>
        <w:pStyle w:val="BodyText"/>
        <w:spacing w:line="480" w:lineRule="auto"/>
        <w:ind w:left="180" w:right="586"/>
      </w:pPr>
      <w:r>
        <w:t>ნებისმიერი ფორმით დაკავებასა და პატიმრობაში მყოფი ყველა პირის დაცვის პრინციპების ორგანო (1988).</w:t>
      </w:r>
      <w:r>
        <w:rPr>
          <w:spacing w:val="-47"/>
        </w:rPr>
        <w:t xml:space="preserve"> </w:t>
      </w:r>
      <w:r>
        <w:t>ადვოკატთა</w:t>
      </w:r>
      <w:r>
        <w:rPr>
          <w:spacing w:val="-1"/>
        </w:rPr>
        <w:t xml:space="preserve"> </w:t>
      </w:r>
      <w:r>
        <w:t>როლის</w:t>
      </w:r>
      <w:r>
        <w:rPr>
          <w:spacing w:val="3"/>
        </w:rPr>
        <w:t xml:space="preserve"> </w:t>
      </w:r>
      <w:r>
        <w:t>ძირითადი პრინციპები</w:t>
      </w:r>
      <w:r>
        <w:rPr>
          <w:spacing w:val="1"/>
        </w:rPr>
        <w:t xml:space="preserve"> </w:t>
      </w:r>
      <w:r>
        <w:t>(1990).</w:t>
      </w:r>
    </w:p>
    <w:p w14:paraId="7A09A908" w14:textId="77777777" w:rsidR="0016197E" w:rsidRDefault="00E05CC2">
      <w:pPr>
        <w:pStyle w:val="BodyText"/>
        <w:ind w:left="180"/>
      </w:pPr>
      <w:r>
        <w:t>ბრალმდებელთა</w:t>
      </w:r>
      <w:r>
        <w:rPr>
          <w:spacing w:val="-5"/>
        </w:rPr>
        <w:t xml:space="preserve"> </w:t>
      </w:r>
      <w:r>
        <w:t>როლის</w:t>
      </w:r>
      <w:r>
        <w:rPr>
          <w:spacing w:val="-4"/>
        </w:rPr>
        <w:t xml:space="preserve"> </w:t>
      </w:r>
      <w:r>
        <w:t>სახელმძღვანელო</w:t>
      </w:r>
      <w:r>
        <w:rPr>
          <w:spacing w:val="-4"/>
        </w:rPr>
        <w:t xml:space="preserve"> </w:t>
      </w:r>
      <w:r>
        <w:t>(1990).</w:t>
      </w:r>
    </w:p>
    <w:p w14:paraId="5FA6A37F" w14:textId="77777777" w:rsidR="0016197E" w:rsidRDefault="0016197E">
      <w:pPr>
        <w:pStyle w:val="BodyText"/>
        <w:spacing w:before="12"/>
        <w:rPr>
          <w:sz w:val="19"/>
        </w:rPr>
      </w:pPr>
    </w:p>
    <w:p w14:paraId="16DB2844" w14:textId="77777777" w:rsidR="0016197E" w:rsidRDefault="00E05CC2">
      <w:pPr>
        <w:pStyle w:val="BodyText"/>
        <w:ind w:left="180" w:right="971"/>
      </w:pPr>
      <w:r>
        <w:t>გაერთიანებული ერების ორგანიზაციის მინიმალური სტანდარტული წესები არასაპატიმრო ზომებთან</w:t>
      </w:r>
      <w:r>
        <w:rPr>
          <w:spacing w:val="-47"/>
        </w:rPr>
        <w:t xml:space="preserve"> </w:t>
      </w:r>
      <w:r>
        <w:t>დაკავშირებით</w:t>
      </w:r>
      <w:r>
        <w:rPr>
          <w:spacing w:val="-1"/>
        </w:rPr>
        <w:t xml:space="preserve"> </w:t>
      </w:r>
      <w:r>
        <w:t>(ტოკიოს წესები)</w:t>
      </w:r>
      <w:r>
        <w:rPr>
          <w:spacing w:val="-1"/>
        </w:rPr>
        <w:t xml:space="preserve"> </w:t>
      </w:r>
      <w:r>
        <w:t>(1990).</w:t>
      </w:r>
    </w:p>
    <w:p w14:paraId="70A4661B" w14:textId="77777777" w:rsidR="0016197E" w:rsidRDefault="0016197E">
      <w:pPr>
        <w:sectPr w:rsidR="0016197E">
          <w:pgSz w:w="12240" w:h="15840"/>
          <w:pgMar w:top="1080" w:right="820" w:bottom="280" w:left="900" w:header="720" w:footer="720" w:gutter="0"/>
          <w:cols w:space="720"/>
        </w:sectPr>
      </w:pPr>
    </w:p>
    <w:p w14:paraId="6DEE1CDB" w14:textId="77777777" w:rsidR="0016197E" w:rsidRDefault="00E05CC2">
      <w:pPr>
        <w:pStyle w:val="BodyText"/>
        <w:spacing w:before="25"/>
        <w:ind w:left="180"/>
      </w:pPr>
      <w:r>
        <w:lastRenderedPageBreak/>
        <w:t>გაერთიანებული</w:t>
      </w:r>
      <w:r>
        <w:rPr>
          <w:spacing w:val="-7"/>
        </w:rPr>
        <w:t xml:space="preserve"> </w:t>
      </w:r>
      <w:r>
        <w:t>ერების</w:t>
      </w:r>
      <w:r>
        <w:rPr>
          <w:spacing w:val="-6"/>
        </w:rPr>
        <w:t xml:space="preserve"> </w:t>
      </w:r>
      <w:r>
        <w:t>ორგანიზაციის</w:t>
      </w:r>
      <w:r>
        <w:rPr>
          <w:spacing w:val="-5"/>
        </w:rPr>
        <w:t xml:space="preserve"> </w:t>
      </w:r>
      <w:r>
        <w:t>წესები</w:t>
      </w:r>
      <w:r>
        <w:rPr>
          <w:spacing w:val="-6"/>
        </w:rPr>
        <w:t xml:space="preserve"> </w:t>
      </w:r>
      <w:r>
        <w:t>თავისუფლებააღკვეთილ</w:t>
      </w:r>
      <w:r>
        <w:rPr>
          <w:spacing w:val="-6"/>
        </w:rPr>
        <w:t xml:space="preserve"> </w:t>
      </w:r>
      <w:r>
        <w:t>არასრულწლოვანთა</w:t>
      </w:r>
      <w:r>
        <w:rPr>
          <w:spacing w:val="-4"/>
        </w:rPr>
        <w:t xml:space="preserve"> </w:t>
      </w:r>
      <w:r>
        <w:t>დაცვის</w:t>
      </w:r>
      <w:r>
        <w:rPr>
          <w:spacing w:val="-4"/>
        </w:rPr>
        <w:t xml:space="preserve"> </w:t>
      </w:r>
      <w:r>
        <w:t>შესახებ</w:t>
      </w:r>
      <w:r>
        <w:rPr>
          <w:spacing w:val="-47"/>
        </w:rPr>
        <w:t xml:space="preserve"> </w:t>
      </w:r>
      <w:r>
        <w:t>(1990).</w:t>
      </w:r>
    </w:p>
    <w:p w14:paraId="62D5F1EC" w14:textId="77777777" w:rsidR="0016197E" w:rsidRDefault="0016197E">
      <w:pPr>
        <w:pStyle w:val="BodyText"/>
        <w:spacing w:before="13"/>
        <w:rPr>
          <w:sz w:val="19"/>
        </w:rPr>
      </w:pPr>
    </w:p>
    <w:p w14:paraId="44AEC805" w14:textId="77777777" w:rsidR="0016197E" w:rsidRDefault="00E05CC2">
      <w:pPr>
        <w:pStyle w:val="BodyText"/>
        <w:ind w:left="180"/>
      </w:pPr>
      <w:r>
        <w:t>სისხლის</w:t>
      </w:r>
      <w:r>
        <w:rPr>
          <w:spacing w:val="-6"/>
        </w:rPr>
        <w:t xml:space="preserve"> </w:t>
      </w:r>
      <w:r>
        <w:t>სამართლის</w:t>
      </w:r>
      <w:r>
        <w:rPr>
          <w:spacing w:val="-3"/>
        </w:rPr>
        <w:t xml:space="preserve"> </w:t>
      </w:r>
      <w:r>
        <w:t>მართლმსაჯულების</w:t>
      </w:r>
      <w:r>
        <w:rPr>
          <w:spacing w:val="-4"/>
        </w:rPr>
        <w:t xml:space="preserve"> </w:t>
      </w:r>
      <w:r>
        <w:t>სისტემაში</w:t>
      </w:r>
      <w:r>
        <w:rPr>
          <w:spacing w:val="-6"/>
        </w:rPr>
        <w:t xml:space="preserve"> </w:t>
      </w:r>
      <w:r>
        <w:t>ბავშვებთან</w:t>
      </w:r>
      <w:r>
        <w:rPr>
          <w:spacing w:val="-5"/>
        </w:rPr>
        <w:t xml:space="preserve"> </w:t>
      </w:r>
      <w:r>
        <w:t>მოპყრობის</w:t>
      </w:r>
      <w:r>
        <w:rPr>
          <w:spacing w:val="-4"/>
        </w:rPr>
        <w:t xml:space="preserve"> </w:t>
      </w:r>
      <w:r>
        <w:t>სახელმძღვანელო</w:t>
      </w:r>
      <w:r>
        <w:rPr>
          <w:spacing w:val="-4"/>
        </w:rPr>
        <w:t xml:space="preserve"> </w:t>
      </w:r>
      <w:r>
        <w:t>(1997).</w:t>
      </w:r>
    </w:p>
    <w:p w14:paraId="003C4721" w14:textId="77777777" w:rsidR="0016197E" w:rsidRDefault="0016197E">
      <w:pPr>
        <w:pStyle w:val="BodyText"/>
        <w:spacing w:before="12"/>
        <w:rPr>
          <w:sz w:val="19"/>
        </w:rPr>
      </w:pPr>
    </w:p>
    <w:p w14:paraId="23817244" w14:textId="77777777" w:rsidR="0016197E" w:rsidRDefault="00E05CC2">
      <w:pPr>
        <w:pStyle w:val="BodyText"/>
        <w:ind w:left="180" w:right="400"/>
      </w:pPr>
      <w:r>
        <w:t>ძირითადი პრინციპები და რეკომენდაციები ადამიანის უფლებათა საერთაშორისო სამართლის</w:t>
      </w:r>
      <w:r>
        <w:rPr>
          <w:spacing w:val="1"/>
        </w:rPr>
        <w:t xml:space="preserve"> </w:t>
      </w:r>
      <w:r>
        <w:t>განსაკუთრებით მძიმე დარღვევისა და საერთაშორისო ჰუმანიტარული სამართლის სერიოზული დარღვევის</w:t>
      </w:r>
      <w:r>
        <w:rPr>
          <w:spacing w:val="-48"/>
        </w:rPr>
        <w:t xml:space="preserve"> </w:t>
      </w:r>
      <w:r>
        <w:t>მსხვერპლთა</w:t>
      </w:r>
      <w:r>
        <w:rPr>
          <w:spacing w:val="-2"/>
        </w:rPr>
        <w:t xml:space="preserve"> </w:t>
      </w:r>
      <w:r>
        <w:t>ზიანის</w:t>
      </w:r>
      <w:r>
        <w:rPr>
          <w:spacing w:val="2"/>
        </w:rPr>
        <w:t xml:space="preserve"> </w:t>
      </w:r>
      <w:r>
        <w:t>ანაზღაურებისა</w:t>
      </w:r>
      <w:r>
        <w:rPr>
          <w:spacing w:val="-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კომპენსაციის (რეპარაციის)</w:t>
      </w:r>
      <w:r>
        <w:rPr>
          <w:spacing w:val="-1"/>
        </w:rPr>
        <w:t xml:space="preserve"> </w:t>
      </w:r>
      <w:r>
        <w:t>უფლების</w:t>
      </w:r>
      <w:r>
        <w:rPr>
          <w:spacing w:val="2"/>
        </w:rPr>
        <w:t xml:space="preserve"> </w:t>
      </w:r>
      <w:r>
        <w:t>შესახებ (2005)</w:t>
      </w:r>
    </w:p>
    <w:p w14:paraId="380953CD" w14:textId="77777777" w:rsidR="0016197E" w:rsidRDefault="0016197E">
      <w:pPr>
        <w:pStyle w:val="BodyText"/>
      </w:pPr>
    </w:p>
    <w:p w14:paraId="58E0B112" w14:textId="77777777" w:rsidR="0016197E" w:rsidRDefault="00E05CC2">
      <w:pPr>
        <w:pStyle w:val="BodyText"/>
        <w:ind w:left="180"/>
      </w:pPr>
      <w:r>
        <w:t>დაუსჯელობასთან</w:t>
      </w:r>
      <w:r>
        <w:rPr>
          <w:spacing w:val="-4"/>
        </w:rPr>
        <w:t xml:space="preserve"> </w:t>
      </w:r>
      <w:r>
        <w:t>ბრძოლის</w:t>
      </w:r>
      <w:r>
        <w:rPr>
          <w:spacing w:val="-4"/>
        </w:rPr>
        <w:t xml:space="preserve"> </w:t>
      </w:r>
      <w:r>
        <w:t>გზით</w:t>
      </w:r>
      <w:r>
        <w:rPr>
          <w:spacing w:val="-4"/>
        </w:rPr>
        <w:t xml:space="preserve"> </w:t>
      </w:r>
      <w:r>
        <w:t>ადამიანის</w:t>
      </w:r>
      <w:r>
        <w:rPr>
          <w:spacing w:val="-5"/>
        </w:rPr>
        <w:t xml:space="preserve"> </w:t>
      </w:r>
      <w:r>
        <w:t>უფლებათა</w:t>
      </w:r>
      <w:r>
        <w:rPr>
          <w:spacing w:val="-2"/>
        </w:rPr>
        <w:t xml:space="preserve"> </w:t>
      </w:r>
      <w:r>
        <w:t>დაცვისა</w:t>
      </w:r>
      <w:r>
        <w:rPr>
          <w:spacing w:val="-5"/>
        </w:rPr>
        <w:t xml:space="preserve"> </w:t>
      </w:r>
      <w:r>
        <w:t>და</w:t>
      </w:r>
      <w:r>
        <w:rPr>
          <w:spacing w:val="-5"/>
        </w:rPr>
        <w:t xml:space="preserve"> </w:t>
      </w:r>
      <w:r>
        <w:t>პოპულარიზაციის</w:t>
      </w:r>
      <w:r>
        <w:rPr>
          <w:spacing w:val="-2"/>
        </w:rPr>
        <w:t xml:space="preserve"> </w:t>
      </w:r>
      <w:r>
        <w:t>განახლებული</w:t>
      </w:r>
      <w:r>
        <w:rPr>
          <w:spacing w:val="-47"/>
        </w:rPr>
        <w:t xml:space="preserve"> </w:t>
      </w:r>
      <w:r>
        <w:t>პრინციპების</w:t>
      </w:r>
      <w:r>
        <w:rPr>
          <w:spacing w:val="3"/>
        </w:rPr>
        <w:t xml:space="preserve"> </w:t>
      </w:r>
      <w:r>
        <w:t>კრებული (2005).</w:t>
      </w:r>
    </w:p>
    <w:p w14:paraId="3EF5D1F6" w14:textId="77777777" w:rsidR="0016197E" w:rsidRDefault="0016197E">
      <w:pPr>
        <w:pStyle w:val="BodyText"/>
        <w:spacing w:before="2"/>
      </w:pPr>
    </w:p>
    <w:p w14:paraId="77849CB6" w14:textId="77777777" w:rsidR="0016197E" w:rsidRDefault="00E05CC2">
      <w:pPr>
        <w:pStyle w:val="BodyText"/>
        <w:ind w:left="180" w:right="241"/>
      </w:pPr>
      <w:r>
        <w:t>გაერთიანებული ერების ორგანიზაციის ადგილობრივ მკვიდრთა უფლებების დეკლარაცია (2007), მუხლები 22</w:t>
      </w:r>
      <w:r>
        <w:rPr>
          <w:spacing w:val="-47"/>
        </w:rPr>
        <w:t xml:space="preserve"> </w:t>
      </w:r>
      <w:r>
        <w:t>და 40.</w:t>
      </w:r>
    </w:p>
    <w:p w14:paraId="357CE3DC" w14:textId="77777777" w:rsidR="0016197E" w:rsidRDefault="0016197E">
      <w:pPr>
        <w:pStyle w:val="BodyText"/>
      </w:pPr>
    </w:p>
    <w:p w14:paraId="133E3E93" w14:textId="77777777" w:rsidR="0016197E" w:rsidRDefault="00E05CC2">
      <w:pPr>
        <w:pStyle w:val="BodyText"/>
        <w:ind w:left="180" w:right="1546"/>
      </w:pPr>
      <w:r>
        <w:t>გაერთიანებული ერების ორგანიზაციის წესები ქალ პატიმართა მოპყრობის და ქალ დამნაშავეთა</w:t>
      </w:r>
      <w:r>
        <w:rPr>
          <w:spacing w:val="-48"/>
        </w:rPr>
        <w:t xml:space="preserve"> </w:t>
      </w:r>
      <w:r>
        <w:t>არასაპატიმრო</w:t>
      </w:r>
      <w:r>
        <w:rPr>
          <w:spacing w:val="1"/>
        </w:rPr>
        <w:t xml:space="preserve"> </w:t>
      </w:r>
      <w:r>
        <w:t>ზომების შესახებ (ბანგკოკის</w:t>
      </w:r>
      <w:r>
        <w:rPr>
          <w:spacing w:val="1"/>
        </w:rPr>
        <w:t xml:space="preserve"> </w:t>
      </w:r>
      <w:r>
        <w:t>წესები)</w:t>
      </w:r>
      <w:r>
        <w:rPr>
          <w:spacing w:val="-1"/>
        </w:rPr>
        <w:t xml:space="preserve"> </w:t>
      </w:r>
      <w:r>
        <w:t>(2010).</w:t>
      </w:r>
    </w:p>
    <w:p w14:paraId="55F34419" w14:textId="77777777" w:rsidR="0016197E" w:rsidRDefault="0016197E">
      <w:pPr>
        <w:pStyle w:val="BodyText"/>
        <w:spacing w:before="12"/>
        <w:rPr>
          <w:sz w:val="19"/>
        </w:rPr>
      </w:pPr>
    </w:p>
    <w:p w14:paraId="708863D9" w14:textId="77777777" w:rsidR="0016197E" w:rsidRDefault="00E05CC2">
      <w:pPr>
        <w:pStyle w:val="BodyText"/>
        <w:ind w:left="180"/>
      </w:pPr>
      <w:r>
        <w:t>გაერთიანებული</w:t>
      </w:r>
      <w:r>
        <w:rPr>
          <w:spacing w:val="-5"/>
        </w:rPr>
        <w:t xml:space="preserve"> </w:t>
      </w:r>
      <w:r>
        <w:t>ერების</w:t>
      </w:r>
      <w:r>
        <w:rPr>
          <w:spacing w:val="-5"/>
        </w:rPr>
        <w:t xml:space="preserve"> </w:t>
      </w:r>
      <w:r>
        <w:t>ორგანიზაციის</w:t>
      </w:r>
      <w:r>
        <w:rPr>
          <w:spacing w:val="-1"/>
        </w:rPr>
        <w:t xml:space="preserve"> </w:t>
      </w:r>
      <w:r>
        <w:t>პრინციპები</w:t>
      </w:r>
      <w:r>
        <w:rPr>
          <w:spacing w:val="-3"/>
        </w:rPr>
        <w:t xml:space="preserve"> </w:t>
      </w:r>
      <w:r>
        <w:t>და</w:t>
      </w:r>
      <w:r>
        <w:rPr>
          <w:spacing w:val="-6"/>
        </w:rPr>
        <w:t xml:space="preserve"> </w:t>
      </w:r>
      <w:r>
        <w:t>რეკომენდაციები</w:t>
      </w:r>
      <w:r>
        <w:rPr>
          <w:spacing w:val="-4"/>
        </w:rPr>
        <w:t xml:space="preserve"> </w:t>
      </w:r>
      <w:r>
        <w:t>სისხლის</w:t>
      </w:r>
      <w:r>
        <w:rPr>
          <w:spacing w:val="-5"/>
        </w:rPr>
        <w:t xml:space="preserve"> </w:t>
      </w:r>
      <w:r>
        <w:t>სამართლის</w:t>
      </w:r>
      <w:r>
        <w:rPr>
          <w:spacing w:val="-47"/>
        </w:rPr>
        <w:t xml:space="preserve"> </w:t>
      </w:r>
      <w:r>
        <w:t>მართლმსაჯულების</w:t>
      </w:r>
      <w:r>
        <w:rPr>
          <w:spacing w:val="-2"/>
        </w:rPr>
        <w:t xml:space="preserve"> </w:t>
      </w:r>
      <w:r>
        <w:t>სისტემაში</w:t>
      </w:r>
      <w:r>
        <w:rPr>
          <w:spacing w:val="-2"/>
        </w:rPr>
        <w:t xml:space="preserve"> </w:t>
      </w:r>
      <w:r>
        <w:t>იურიდიულ</w:t>
      </w:r>
      <w:r>
        <w:rPr>
          <w:spacing w:val="-3"/>
        </w:rPr>
        <w:t xml:space="preserve"> </w:t>
      </w:r>
      <w:r>
        <w:t>დახმარებაზე</w:t>
      </w:r>
      <w:r>
        <w:rPr>
          <w:spacing w:val="-2"/>
        </w:rPr>
        <w:t xml:space="preserve"> </w:t>
      </w:r>
      <w:r>
        <w:t>მისაწვდომობის</w:t>
      </w:r>
      <w:r>
        <w:rPr>
          <w:spacing w:val="-1"/>
        </w:rPr>
        <w:t xml:space="preserve"> </w:t>
      </w:r>
      <w:r>
        <w:t>შესახებ</w:t>
      </w:r>
      <w:r>
        <w:rPr>
          <w:spacing w:val="-2"/>
        </w:rPr>
        <w:t xml:space="preserve"> </w:t>
      </w:r>
      <w:r>
        <w:t>(2012).</w:t>
      </w:r>
    </w:p>
    <w:p w14:paraId="3B6B63D5" w14:textId="77777777" w:rsidR="0016197E" w:rsidRDefault="0016197E">
      <w:pPr>
        <w:pStyle w:val="BodyText"/>
      </w:pPr>
    </w:p>
    <w:p w14:paraId="21E1C0B7" w14:textId="77777777" w:rsidR="0016197E" w:rsidRDefault="00E05CC2">
      <w:pPr>
        <w:pStyle w:val="BodyText"/>
        <w:ind w:left="180" w:right="445"/>
      </w:pPr>
      <w:r>
        <w:t>გაერთიანებული ერების ორგანიზაციის მინიმალური სტანდარტული წესები პატიმართა მოპყრობის შესახებ</w:t>
      </w:r>
      <w:r>
        <w:rPr>
          <w:spacing w:val="-48"/>
        </w:rPr>
        <w:t xml:space="preserve"> </w:t>
      </w:r>
      <w:r>
        <w:t>(ნელსონ</w:t>
      </w:r>
      <w:r>
        <w:rPr>
          <w:spacing w:val="-1"/>
        </w:rPr>
        <w:t xml:space="preserve"> </w:t>
      </w:r>
      <w:r>
        <w:t>მანდელას წესები)</w:t>
      </w:r>
      <w:r>
        <w:rPr>
          <w:spacing w:val="-1"/>
        </w:rPr>
        <w:t xml:space="preserve"> </w:t>
      </w:r>
      <w:r>
        <w:t>(შესწორებული</w:t>
      </w:r>
      <w:r>
        <w:rPr>
          <w:spacing w:val="1"/>
        </w:rPr>
        <w:t xml:space="preserve"> </w:t>
      </w:r>
      <w:r>
        <w:t>2015)</w:t>
      </w:r>
    </w:p>
    <w:p w14:paraId="6CAAFA41" w14:textId="77777777" w:rsidR="0016197E" w:rsidRDefault="0016197E">
      <w:pPr>
        <w:pStyle w:val="BodyText"/>
        <w:spacing w:before="11"/>
        <w:rPr>
          <w:sz w:val="19"/>
        </w:rPr>
      </w:pPr>
    </w:p>
    <w:p w14:paraId="764F7E48" w14:textId="77777777" w:rsidR="0016197E" w:rsidRDefault="00E05CC2">
      <w:pPr>
        <w:pStyle w:val="Heading3"/>
        <w:spacing w:before="0"/>
      </w:pPr>
      <w:r>
        <w:rPr>
          <w:color w:val="C00000"/>
          <w:spacing w:val="-3"/>
        </w:rPr>
        <w:t>შეიარაღებული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-3"/>
        </w:rPr>
        <w:t>კონფლიქტების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3"/>
        </w:rPr>
        <w:t>სიტუაციებში</w:t>
      </w:r>
      <w:r>
        <w:rPr>
          <w:color w:val="C00000"/>
          <w:spacing w:val="-11"/>
        </w:rPr>
        <w:t xml:space="preserve"> </w:t>
      </w:r>
      <w:r>
        <w:rPr>
          <w:color w:val="C00000"/>
          <w:spacing w:val="-2"/>
        </w:rPr>
        <w:t>გამოყენებადი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საერთაშორისო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სტანდარტები</w:t>
      </w:r>
    </w:p>
    <w:p w14:paraId="62AC74EF" w14:textId="77777777" w:rsidR="0016197E" w:rsidRDefault="0016197E">
      <w:pPr>
        <w:pStyle w:val="BodyText"/>
        <w:spacing w:before="4"/>
      </w:pPr>
    </w:p>
    <w:p w14:paraId="0D0EDA81" w14:textId="77777777" w:rsidR="0016197E" w:rsidRDefault="00E05CC2">
      <w:pPr>
        <w:pStyle w:val="BodyText"/>
        <w:spacing w:line="480" w:lineRule="auto"/>
        <w:ind w:left="180" w:right="1377"/>
      </w:pPr>
      <w:r>
        <w:t>ჟენევის კონვენცია სამხედრო ტყვეებთან მოპყრობის შესახებ (1949), მუხლები 3 და 102–108.</w:t>
      </w:r>
      <w:r>
        <w:rPr>
          <w:spacing w:val="1"/>
        </w:rPr>
        <w:t xml:space="preserve"> </w:t>
      </w:r>
      <w:r>
        <w:t>ჟენევის</w:t>
      </w:r>
      <w:r>
        <w:rPr>
          <w:spacing w:val="-2"/>
        </w:rPr>
        <w:t xml:space="preserve"> </w:t>
      </w:r>
      <w:r>
        <w:t>კონვენცია</w:t>
      </w:r>
      <w:r>
        <w:rPr>
          <w:spacing w:val="-3"/>
        </w:rPr>
        <w:t xml:space="preserve"> </w:t>
      </w:r>
      <w:r>
        <w:t>ომის</w:t>
      </w:r>
      <w:r>
        <w:rPr>
          <w:spacing w:val="-3"/>
        </w:rPr>
        <w:t xml:space="preserve"> </w:t>
      </w:r>
      <w:r>
        <w:t>დროს</w:t>
      </w:r>
      <w:r>
        <w:rPr>
          <w:spacing w:val="-3"/>
        </w:rPr>
        <w:t xml:space="preserve"> </w:t>
      </w:r>
      <w:r>
        <w:t>სამოქალაქო</w:t>
      </w:r>
      <w:r>
        <w:rPr>
          <w:spacing w:val="-1"/>
        </w:rPr>
        <w:t xml:space="preserve"> </w:t>
      </w:r>
      <w:r>
        <w:t>პირთა</w:t>
      </w:r>
      <w:r>
        <w:rPr>
          <w:spacing w:val="-4"/>
        </w:rPr>
        <w:t xml:space="preserve"> </w:t>
      </w:r>
      <w:r>
        <w:t>დაცვის</w:t>
      </w:r>
      <w:r>
        <w:rPr>
          <w:spacing w:val="-3"/>
        </w:rPr>
        <w:t xml:space="preserve"> </w:t>
      </w:r>
      <w:r>
        <w:t>შესახებ</w:t>
      </w:r>
      <w:r>
        <w:rPr>
          <w:spacing w:val="-2"/>
        </w:rPr>
        <w:t xml:space="preserve"> </w:t>
      </w:r>
      <w:r>
        <w:t>(1949),</w:t>
      </w:r>
      <w:r>
        <w:rPr>
          <w:spacing w:val="-2"/>
        </w:rPr>
        <w:t xml:space="preserve"> </w:t>
      </w:r>
      <w:r>
        <w:t>მუხლები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და</w:t>
      </w:r>
      <w:r>
        <w:rPr>
          <w:spacing w:val="-3"/>
        </w:rPr>
        <w:t xml:space="preserve"> </w:t>
      </w:r>
      <w:r>
        <w:t>71.</w:t>
      </w:r>
    </w:p>
    <w:p w14:paraId="0DE14D00" w14:textId="77777777" w:rsidR="0016197E" w:rsidRDefault="00E05CC2">
      <w:pPr>
        <w:pStyle w:val="BodyText"/>
        <w:ind w:left="180" w:right="1657"/>
      </w:pPr>
      <w:r>
        <w:t>1949 წლის 12 აგვისტოს ჟენევის კონვენციის დამატებითი ოქმი, საერთაშორისო შეიარაღებული</w:t>
      </w:r>
      <w:r>
        <w:rPr>
          <w:spacing w:val="-48"/>
        </w:rPr>
        <w:t xml:space="preserve"> </w:t>
      </w:r>
      <w:r>
        <w:t>კონფლიქტების მსხვერპლთა</w:t>
      </w:r>
      <w:r>
        <w:rPr>
          <w:spacing w:val="-1"/>
        </w:rPr>
        <w:t xml:space="preserve"> </w:t>
      </w:r>
      <w:r>
        <w:t>მოპყრობის შესახებ (ოქმი</w:t>
      </w:r>
      <w:r>
        <w:rPr>
          <w:spacing w:val="-2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(1977), მუხლი</w:t>
      </w:r>
      <w:r>
        <w:rPr>
          <w:spacing w:val="-2"/>
        </w:rPr>
        <w:t xml:space="preserve"> </w:t>
      </w:r>
      <w:r>
        <w:t>75 (4).</w:t>
      </w:r>
    </w:p>
    <w:p w14:paraId="1753AD14" w14:textId="77777777" w:rsidR="0016197E" w:rsidRDefault="0016197E">
      <w:pPr>
        <w:pStyle w:val="BodyText"/>
      </w:pPr>
    </w:p>
    <w:p w14:paraId="002394F6" w14:textId="77777777" w:rsidR="0016197E" w:rsidRDefault="00E05CC2">
      <w:pPr>
        <w:pStyle w:val="BodyText"/>
        <w:ind w:left="180" w:right="1273"/>
      </w:pPr>
      <w:r>
        <w:t>1949 წლის 12 აგვისტოს ჟენევის კონვენციის დამატებითი ოქმი, არა-საერთაშორისო შეიარაღებული</w:t>
      </w:r>
      <w:r>
        <w:rPr>
          <w:spacing w:val="-48"/>
        </w:rPr>
        <w:t xml:space="preserve"> </w:t>
      </w:r>
      <w:r>
        <w:t>კონფლიქტების მსხვერპლთა</w:t>
      </w:r>
      <w:r>
        <w:rPr>
          <w:spacing w:val="-1"/>
        </w:rPr>
        <w:t xml:space="preserve"> </w:t>
      </w:r>
      <w:r>
        <w:t>მოპყრობის</w:t>
      </w:r>
      <w:r>
        <w:rPr>
          <w:spacing w:val="1"/>
        </w:rPr>
        <w:t xml:space="preserve"> </w:t>
      </w:r>
      <w:r>
        <w:t>შესახებ (ოქმი</w:t>
      </w:r>
      <w:r>
        <w:rPr>
          <w:spacing w:val="-1"/>
        </w:rPr>
        <w:t xml:space="preserve"> </w:t>
      </w:r>
      <w:r>
        <w:t>II)</w:t>
      </w:r>
      <w:r>
        <w:rPr>
          <w:spacing w:val="-2"/>
        </w:rPr>
        <w:t xml:space="preserve"> </w:t>
      </w:r>
      <w:r>
        <w:t>(1977),</w:t>
      </w:r>
      <w:r>
        <w:rPr>
          <w:spacing w:val="1"/>
        </w:rPr>
        <w:t xml:space="preserve"> </w:t>
      </w:r>
      <w:r>
        <w:t>მუხლი</w:t>
      </w:r>
      <w:r>
        <w:rPr>
          <w:spacing w:val="-1"/>
        </w:rPr>
        <w:t xml:space="preserve"> </w:t>
      </w:r>
      <w:r>
        <w:t>6.</w:t>
      </w:r>
    </w:p>
    <w:p w14:paraId="701659C9" w14:textId="77777777" w:rsidR="0016197E" w:rsidRDefault="0016197E">
      <w:pPr>
        <w:pStyle w:val="BodyText"/>
        <w:spacing w:before="12"/>
        <w:rPr>
          <w:sz w:val="19"/>
        </w:rPr>
      </w:pPr>
    </w:p>
    <w:p w14:paraId="247F6B9C" w14:textId="77777777" w:rsidR="0016197E" w:rsidRDefault="00E05CC2">
      <w:pPr>
        <w:pStyle w:val="BodyText"/>
        <w:ind w:left="180" w:right="790"/>
      </w:pPr>
      <w:r>
        <w:t>წითელი ჯვრის საერთაშორისო კომიტეტი, ჩვეულებაზე დაფუძნებული საერთაშორისო ჰუმანიტარული</w:t>
      </w:r>
      <w:r>
        <w:rPr>
          <w:spacing w:val="-48"/>
        </w:rPr>
        <w:t xml:space="preserve"> </w:t>
      </w:r>
      <w:r>
        <w:t>სამართლის კვლევა, წესი 100 („არავინ შეიძლება იქნას ბრალდებული ან მსჯავრდებული სამართლიანი</w:t>
      </w:r>
      <w:r>
        <w:rPr>
          <w:spacing w:val="1"/>
        </w:rPr>
        <w:t xml:space="preserve"> </w:t>
      </w:r>
      <w:r>
        <w:t>სასამართლოსა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ძირითადი სამართლებრივი</w:t>
      </w:r>
      <w:r>
        <w:rPr>
          <w:spacing w:val="2"/>
        </w:rPr>
        <w:t xml:space="preserve"> </w:t>
      </w:r>
      <w:r>
        <w:t>გარანტიების გარეშე“</w:t>
      </w:r>
      <w:r>
        <w:rPr>
          <w:spacing w:val="3"/>
        </w:rPr>
        <w:t xml:space="preserve"> </w:t>
      </w:r>
      <w:r>
        <w:t>(2005).</w:t>
      </w:r>
    </w:p>
    <w:p w14:paraId="474FFDA3" w14:textId="77777777" w:rsidR="0016197E" w:rsidRDefault="0016197E">
      <w:pPr>
        <w:pStyle w:val="BodyText"/>
      </w:pPr>
    </w:p>
    <w:p w14:paraId="62C2385E" w14:textId="77777777" w:rsidR="0016197E" w:rsidRDefault="00E05CC2">
      <w:pPr>
        <w:pStyle w:val="Heading3"/>
        <w:spacing w:before="0"/>
      </w:pPr>
      <w:r>
        <w:rPr>
          <w:color w:val="C00000"/>
          <w:spacing w:val="-3"/>
        </w:rPr>
        <w:t>ადამიანის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უფლებათა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2"/>
        </w:rPr>
        <w:t>რეგიონალური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-2"/>
        </w:rPr>
        <w:t>ინსტრუმენტები</w:t>
      </w:r>
    </w:p>
    <w:p w14:paraId="4FF96C67" w14:textId="77777777" w:rsidR="0016197E" w:rsidRDefault="0016197E">
      <w:pPr>
        <w:pStyle w:val="BodyText"/>
      </w:pPr>
    </w:p>
    <w:p w14:paraId="2EC087BB" w14:textId="77777777" w:rsidR="0016197E" w:rsidRDefault="00E05CC2">
      <w:pPr>
        <w:pStyle w:val="BodyText"/>
        <w:spacing w:line="480" w:lineRule="auto"/>
        <w:ind w:left="180" w:right="617"/>
      </w:pPr>
      <w:r>
        <w:t>ადამიანის უფლებებისა და მოვალეობების ამერიკული დეკლარაცია (1948), მუხლები II, XVIII და XXVI.</w:t>
      </w:r>
      <w:r>
        <w:rPr>
          <w:spacing w:val="1"/>
        </w:rPr>
        <w:t xml:space="preserve"> </w:t>
      </w:r>
      <w:r>
        <w:t>ადამიანის უფლებებისა და ფუნდამენტური თავისუფლებების დაცვის კონვენცია (1950), მუხლები 6 და 13.</w:t>
      </w:r>
      <w:r>
        <w:rPr>
          <w:spacing w:val="-47"/>
        </w:rPr>
        <w:t xml:space="preserve"> </w:t>
      </w:r>
      <w:r>
        <w:t>ადამიანის</w:t>
      </w:r>
      <w:r>
        <w:rPr>
          <w:spacing w:val="2"/>
        </w:rPr>
        <w:t xml:space="preserve"> </w:t>
      </w:r>
      <w:r>
        <w:t>უფლებათა ამერიკული</w:t>
      </w:r>
      <w:r>
        <w:rPr>
          <w:spacing w:val="-1"/>
        </w:rPr>
        <w:t xml:space="preserve"> </w:t>
      </w:r>
      <w:r>
        <w:t>კონვენცია (1969),</w:t>
      </w:r>
      <w:r>
        <w:rPr>
          <w:spacing w:val="1"/>
        </w:rPr>
        <w:t xml:space="preserve"> </w:t>
      </w:r>
      <w:r>
        <w:t>მუხლები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და</w:t>
      </w:r>
      <w:r>
        <w:rPr>
          <w:spacing w:val="-2"/>
        </w:rPr>
        <w:t xml:space="preserve"> </w:t>
      </w:r>
      <w:r>
        <w:t>24–25.</w:t>
      </w:r>
    </w:p>
    <w:p w14:paraId="2B23E262" w14:textId="77777777" w:rsidR="0016197E" w:rsidRDefault="00E05CC2">
      <w:pPr>
        <w:pStyle w:val="BodyText"/>
        <w:spacing w:before="1"/>
        <w:ind w:left="180"/>
      </w:pPr>
      <w:r>
        <w:t>ადამიანის</w:t>
      </w:r>
      <w:r>
        <w:rPr>
          <w:spacing w:val="-1"/>
        </w:rPr>
        <w:t xml:space="preserve"> </w:t>
      </w:r>
      <w:r>
        <w:t>და</w:t>
      </w:r>
      <w:r>
        <w:rPr>
          <w:spacing w:val="-4"/>
        </w:rPr>
        <w:t xml:space="preserve"> </w:t>
      </w:r>
      <w:r>
        <w:t>ხალხების</w:t>
      </w:r>
      <w:r>
        <w:rPr>
          <w:spacing w:val="-3"/>
        </w:rPr>
        <w:t xml:space="preserve"> </w:t>
      </w:r>
      <w:r>
        <w:t>უფლებების</w:t>
      </w:r>
      <w:r>
        <w:rPr>
          <w:spacing w:val="-2"/>
        </w:rPr>
        <w:t xml:space="preserve"> </w:t>
      </w:r>
      <w:r>
        <w:t>აფრიკული</w:t>
      </w:r>
      <w:r>
        <w:rPr>
          <w:spacing w:val="-3"/>
        </w:rPr>
        <w:t xml:space="preserve"> </w:t>
      </w:r>
      <w:r>
        <w:t>ქარტია</w:t>
      </w:r>
      <w:r>
        <w:rPr>
          <w:spacing w:val="-4"/>
        </w:rPr>
        <w:t xml:space="preserve"> </w:t>
      </w:r>
      <w:r>
        <w:t>(1981),</w:t>
      </w:r>
      <w:r>
        <w:rPr>
          <w:spacing w:val="-1"/>
        </w:rPr>
        <w:t xml:space="preserve"> </w:t>
      </w:r>
      <w:r>
        <w:t>მუხლები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26.</w:t>
      </w:r>
    </w:p>
    <w:p w14:paraId="1AB08E17" w14:textId="77777777" w:rsidR="0016197E" w:rsidRDefault="0016197E">
      <w:pPr>
        <w:sectPr w:rsidR="0016197E">
          <w:pgSz w:w="12240" w:h="15840"/>
          <w:pgMar w:top="1060" w:right="820" w:bottom="280" w:left="900" w:header="720" w:footer="720" w:gutter="0"/>
          <w:cols w:space="720"/>
        </w:sectPr>
      </w:pPr>
    </w:p>
    <w:p w14:paraId="0247BC96" w14:textId="77777777" w:rsidR="0016197E" w:rsidRDefault="00E05CC2">
      <w:pPr>
        <w:pStyle w:val="BodyText"/>
        <w:spacing w:before="26"/>
        <w:ind w:left="180" w:right="1602"/>
      </w:pPr>
      <w:r>
        <w:lastRenderedPageBreak/>
        <w:t>აფრიკაში სამართლიანი სასამართლოსა და იურიდიული დახმარების უფლების პრინციპები და</w:t>
      </w:r>
      <w:r>
        <w:rPr>
          <w:spacing w:val="-47"/>
        </w:rPr>
        <w:t xml:space="preserve"> </w:t>
      </w:r>
      <w:r>
        <w:t>რეკომენდაციები (2003).</w:t>
      </w:r>
    </w:p>
    <w:p w14:paraId="151A6AC3" w14:textId="77777777" w:rsidR="0016197E" w:rsidRDefault="0016197E">
      <w:pPr>
        <w:pStyle w:val="BodyText"/>
        <w:spacing w:before="2"/>
      </w:pPr>
    </w:p>
    <w:p w14:paraId="317E6B06" w14:textId="77777777" w:rsidR="0016197E" w:rsidRDefault="00E05CC2">
      <w:pPr>
        <w:pStyle w:val="BodyText"/>
        <w:spacing w:before="1"/>
        <w:ind w:left="180"/>
      </w:pPr>
      <w:r>
        <w:t>ადამიანის უფლებათა</w:t>
      </w:r>
      <w:r>
        <w:rPr>
          <w:spacing w:val="-3"/>
        </w:rPr>
        <w:t xml:space="preserve"> </w:t>
      </w:r>
      <w:r>
        <w:t>არაბული</w:t>
      </w:r>
      <w:r>
        <w:rPr>
          <w:spacing w:val="-2"/>
        </w:rPr>
        <w:t xml:space="preserve"> </w:t>
      </w:r>
      <w:r>
        <w:t>ქარტია</w:t>
      </w:r>
      <w:r>
        <w:rPr>
          <w:spacing w:val="-4"/>
        </w:rPr>
        <w:t xml:space="preserve"> </w:t>
      </w:r>
      <w:r>
        <w:t>(2004),</w:t>
      </w:r>
      <w:r>
        <w:rPr>
          <w:spacing w:val="-1"/>
        </w:rPr>
        <w:t xml:space="preserve"> </w:t>
      </w:r>
      <w:r>
        <w:t>მუხლები</w:t>
      </w:r>
      <w:r>
        <w:rPr>
          <w:spacing w:val="-3"/>
        </w:rPr>
        <w:t xml:space="preserve"> </w:t>
      </w:r>
      <w:r>
        <w:t>11–19 და</w:t>
      </w:r>
      <w:r>
        <w:rPr>
          <w:spacing w:val="-4"/>
        </w:rPr>
        <w:t xml:space="preserve"> </w:t>
      </w:r>
      <w:r>
        <w:t>23.</w:t>
      </w:r>
    </w:p>
    <w:p w14:paraId="59DC87CA" w14:textId="77777777" w:rsidR="0016197E" w:rsidRDefault="0016197E">
      <w:pPr>
        <w:pStyle w:val="BodyText"/>
        <w:spacing w:before="11"/>
        <w:rPr>
          <w:sz w:val="19"/>
        </w:rPr>
      </w:pPr>
    </w:p>
    <w:p w14:paraId="79EADEB1" w14:textId="70C37C9F" w:rsidR="0016197E" w:rsidRDefault="00E05CC2" w:rsidP="006112B6">
      <w:pPr>
        <w:pStyle w:val="BodyText"/>
        <w:spacing w:before="1"/>
        <w:ind w:left="180" w:right="823"/>
        <w:sectPr w:rsidR="0016197E">
          <w:pgSz w:w="12240" w:h="15840"/>
          <w:pgMar w:top="1320" w:right="820" w:bottom="280" w:left="900" w:header="720" w:footer="720" w:gutter="0"/>
          <w:cols w:space="720"/>
        </w:sectPr>
      </w:pPr>
      <w:r>
        <w:t>ევროპარლამენტისა და ევროსაბჭოს 2012 წლის 25 ოქტომბრის მითითება 2012/29/EU, დანაშუალის</w:t>
      </w:r>
      <w:r>
        <w:rPr>
          <w:spacing w:val="1"/>
        </w:rPr>
        <w:t xml:space="preserve"> </w:t>
      </w:r>
      <w:r>
        <w:t>მსხვერპლთა უფლებების, მხარდაჭერისა და დაცვის მინიმალური სტანდარტების დადგენისა და საბჭოს</w:t>
      </w:r>
      <w:r>
        <w:rPr>
          <w:spacing w:val="-47"/>
        </w:rPr>
        <w:t xml:space="preserve"> </w:t>
      </w:r>
      <w:r>
        <w:t>2001/220/JHA</w:t>
      </w:r>
      <w:r>
        <w:rPr>
          <w:spacing w:val="-1"/>
        </w:rPr>
        <w:t xml:space="preserve"> </w:t>
      </w:r>
      <w:r>
        <w:t>(2012)</w:t>
      </w:r>
      <w:r>
        <w:rPr>
          <w:spacing w:val="3"/>
        </w:rPr>
        <w:t xml:space="preserve"> </w:t>
      </w:r>
      <w:r>
        <w:t>ჩარჩო</w:t>
      </w:r>
      <w:r>
        <w:rPr>
          <w:spacing w:val="-1"/>
        </w:rPr>
        <w:t xml:space="preserve"> </w:t>
      </w:r>
      <w:r>
        <w:t>გადაწყვეტილების გაუქმების</w:t>
      </w:r>
      <w:r>
        <w:rPr>
          <w:spacing w:val="1"/>
        </w:rPr>
        <w:t xml:space="preserve"> </w:t>
      </w:r>
      <w:r>
        <w:t>შესახებ.</w:t>
      </w:r>
    </w:p>
    <w:p w14:paraId="20CD3596" w14:textId="77777777" w:rsidR="0016197E" w:rsidRDefault="0016197E">
      <w:pPr>
        <w:pStyle w:val="BodyText"/>
      </w:pPr>
    </w:p>
    <w:p w14:paraId="7B8D81A9" w14:textId="77777777" w:rsidR="0016197E" w:rsidRDefault="0016197E">
      <w:pPr>
        <w:pStyle w:val="BodyText"/>
        <w:rPr>
          <w:sz w:val="25"/>
        </w:rPr>
      </w:pPr>
    </w:p>
    <w:p w14:paraId="7EB4217F" w14:textId="77777777" w:rsidR="0016197E" w:rsidRDefault="00E05CC2">
      <w:pPr>
        <w:pStyle w:val="BodyText"/>
        <w:spacing w:before="45"/>
        <w:ind w:left="180" w:right="625"/>
      </w:pPr>
      <w:r>
        <w:t>გაერთიანებული ერების ორგანიზაციის სპეციალური მომხსენებელი შეზღუდული შესაძლებლობის მქონე</w:t>
      </w:r>
      <w:r>
        <w:rPr>
          <w:spacing w:val="-47"/>
        </w:rPr>
        <w:t xml:space="preserve"> </w:t>
      </w:r>
      <w:r>
        <w:t>პირთა</w:t>
      </w:r>
      <w:r>
        <w:rPr>
          <w:spacing w:val="-1"/>
        </w:rPr>
        <w:t xml:space="preserve"> </w:t>
      </w:r>
      <w:r>
        <w:t>უფლებების</w:t>
      </w:r>
      <w:r>
        <w:rPr>
          <w:spacing w:val="1"/>
        </w:rPr>
        <w:t xml:space="preserve"> </w:t>
      </w:r>
      <w:r>
        <w:t>შესახებ</w:t>
      </w:r>
    </w:p>
    <w:p w14:paraId="5F75F959" w14:textId="77777777" w:rsidR="0016197E" w:rsidRDefault="00847298">
      <w:pPr>
        <w:pStyle w:val="BodyText"/>
        <w:spacing w:before="1"/>
        <w:ind w:left="180"/>
      </w:pPr>
      <w:hyperlink r:id="rId15">
        <w:r w:rsidR="00E05CC2">
          <w:rPr>
            <w:spacing w:val="-1"/>
          </w:rPr>
          <w:t>www.ohchr.org/EN/Issues/Disability/SRDisabilities/Pages/SRDisabilitiesIndex.aspx</w:t>
        </w:r>
        <w:r w:rsidR="00E05CC2">
          <w:rPr>
            <w:spacing w:val="24"/>
          </w:rPr>
          <w:t xml:space="preserve"> </w:t>
        </w:r>
      </w:hyperlink>
      <w:hyperlink r:id="rId16">
        <w:r w:rsidR="00E05CC2">
          <w:t>sr.disability@ohchr.org</w:t>
        </w:r>
      </w:hyperlink>
    </w:p>
    <w:p w14:paraId="4BEBC10B" w14:textId="77777777" w:rsidR="0016197E" w:rsidRDefault="0016197E">
      <w:pPr>
        <w:pStyle w:val="BodyText"/>
        <w:spacing w:before="12"/>
        <w:rPr>
          <w:sz w:val="19"/>
        </w:rPr>
      </w:pPr>
    </w:p>
    <w:p w14:paraId="2E59AA8C" w14:textId="77777777" w:rsidR="0016197E" w:rsidRDefault="00E05CC2">
      <w:pPr>
        <w:pStyle w:val="BodyText"/>
        <w:ind w:left="180" w:right="741"/>
      </w:pPr>
      <w:r>
        <w:t>გაერთიანებული ერების ორგანიზაციის შეზღუდული შესაძლებლობის მქონე პირთა უფლებების დაცვის</w:t>
      </w:r>
      <w:r>
        <w:rPr>
          <w:spacing w:val="-48"/>
        </w:rPr>
        <w:t xml:space="preserve"> </w:t>
      </w:r>
      <w:r>
        <w:t>კომიტეტი</w:t>
      </w:r>
    </w:p>
    <w:p w14:paraId="40F097BF" w14:textId="77777777" w:rsidR="0016197E" w:rsidRDefault="00847298">
      <w:pPr>
        <w:pStyle w:val="BodyText"/>
        <w:spacing w:before="2"/>
        <w:ind w:left="180"/>
      </w:pPr>
      <w:hyperlink r:id="rId17">
        <w:r w:rsidR="00E05CC2">
          <w:t>www.ohchr.org/EN/HRBodies/CRPD/Pages/CRPDIndex.aspx</w:t>
        </w:r>
        <w:r w:rsidR="00E05CC2">
          <w:rPr>
            <w:spacing w:val="-8"/>
          </w:rPr>
          <w:t xml:space="preserve"> </w:t>
        </w:r>
      </w:hyperlink>
      <w:hyperlink r:id="rId18">
        <w:r w:rsidR="00E05CC2">
          <w:t>crpd@ohchr.org</w:t>
        </w:r>
      </w:hyperlink>
    </w:p>
    <w:p w14:paraId="68FA60E3" w14:textId="77777777" w:rsidR="0016197E" w:rsidRDefault="0016197E">
      <w:pPr>
        <w:pStyle w:val="BodyText"/>
        <w:spacing w:before="12"/>
        <w:rPr>
          <w:sz w:val="19"/>
        </w:rPr>
      </w:pPr>
    </w:p>
    <w:p w14:paraId="6863D0E2" w14:textId="77777777" w:rsidR="0016197E" w:rsidRDefault="00E05CC2">
      <w:pPr>
        <w:pStyle w:val="BodyText"/>
        <w:ind w:left="180" w:right="955"/>
      </w:pPr>
      <w:r>
        <w:t>გაერთიანებული ერების ორგანიზაციის გენერალური მდივნის საგანგებო ელჩი შეზღუდული</w:t>
      </w:r>
      <w:r>
        <w:rPr>
          <w:spacing w:val="1"/>
        </w:rPr>
        <w:t xml:space="preserve"> </w:t>
      </w:r>
      <w:r>
        <w:t>შესაძლებლობისა</w:t>
      </w:r>
      <w:r>
        <w:rPr>
          <w:spacing w:val="2"/>
        </w:rPr>
        <w:t xml:space="preserve"> </w:t>
      </w:r>
      <w:r>
        <w:t>და</w:t>
      </w:r>
      <w:r>
        <w:rPr>
          <w:spacing w:val="-1"/>
        </w:rPr>
        <w:t xml:space="preserve"> </w:t>
      </w:r>
      <w:r>
        <w:t>მისაწვდომობის</w:t>
      </w:r>
      <w:r>
        <w:rPr>
          <w:spacing w:val="2"/>
        </w:rPr>
        <w:t xml:space="preserve"> </w:t>
      </w:r>
      <w:r>
        <w:t>საკითხებზე</w:t>
      </w:r>
      <w:r>
        <w:rPr>
          <w:spacing w:val="1"/>
        </w:rPr>
        <w:t xml:space="preserve"> </w:t>
      </w:r>
      <w:hyperlink r:id="rId19">
        <w:r>
          <w:rPr>
            <w:spacing w:val="-1"/>
          </w:rPr>
          <w:t>www.un.org/development/desa/disabilities/resources/special-envoy-of-the-secretary-general-on-</w:t>
        </w:r>
        <w:r>
          <w:t xml:space="preserve"> disability-and-</w:t>
        </w:r>
      </w:hyperlink>
      <w:r>
        <w:rPr>
          <w:spacing w:val="-47"/>
        </w:rPr>
        <w:t xml:space="preserve"> </w:t>
      </w:r>
      <w:hyperlink r:id="rId20">
        <w:r>
          <w:t>accessibility.html</w:t>
        </w:r>
      </w:hyperlink>
    </w:p>
    <w:p w14:paraId="585167EF" w14:textId="77777777" w:rsidR="0016197E" w:rsidRDefault="0016197E">
      <w:pPr>
        <w:pStyle w:val="BodyText"/>
      </w:pPr>
    </w:p>
    <w:p w14:paraId="460D2300" w14:textId="77777777" w:rsidR="0016197E" w:rsidRDefault="00847298">
      <w:pPr>
        <w:pStyle w:val="BodyText"/>
        <w:ind w:left="180"/>
      </w:pPr>
      <w:hyperlink r:id="rId21">
        <w:r w:rsidR="00E05CC2">
          <w:t>se.disability.secretariat@gmail.com</w:t>
        </w:r>
      </w:hyperlink>
    </w:p>
    <w:p w14:paraId="0104956A" w14:textId="77777777" w:rsidR="0016197E" w:rsidRDefault="0016197E">
      <w:pPr>
        <w:pStyle w:val="BodyText"/>
        <w:spacing w:before="1"/>
      </w:pPr>
    </w:p>
    <w:p w14:paraId="27E4B1E4" w14:textId="1690E1D7" w:rsidR="0016197E" w:rsidRDefault="00E05CC2">
      <w:pPr>
        <w:ind w:left="180" w:right="324"/>
        <w:rPr>
          <w:sz w:val="18"/>
          <w:szCs w:val="18"/>
        </w:rPr>
      </w:pPr>
      <w:r>
        <w:rPr>
          <w:sz w:val="18"/>
          <w:szCs w:val="18"/>
        </w:rPr>
        <w:t>გარეკანი: კრისტიან ტასოს ფოტო. გადაღებულია ევროკავშირის პროექტის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ჩატეხილი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ხიდის აღდგენა II -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ინკლუზიური</w:t>
      </w:r>
      <w:r>
        <w:rPr>
          <w:spacing w:val="-42"/>
          <w:sz w:val="18"/>
          <w:szCs w:val="18"/>
        </w:rPr>
        <w:t xml:space="preserve"> </w:t>
      </w:r>
      <w:r>
        <w:rPr>
          <w:sz w:val="18"/>
          <w:szCs w:val="18"/>
        </w:rPr>
        <w:t>პოლისები და სერვისები შშმ პირთა თანასწორი უფლებებისთვის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და ასახავს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ადმინისტრაციისა და საჯარო პოლიტიკის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იბერიულ-ამერიკული ფონდისადმი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კეთილგანწყობას.</w:t>
      </w:r>
    </w:p>
    <w:p w14:paraId="4F34B52B" w14:textId="34171813" w:rsidR="006112B6" w:rsidRDefault="006112B6">
      <w:pPr>
        <w:ind w:left="180" w:right="324"/>
        <w:rPr>
          <w:sz w:val="18"/>
          <w:szCs w:val="18"/>
        </w:rPr>
      </w:pPr>
    </w:p>
    <w:p w14:paraId="7503687E" w14:textId="1ECC9094" w:rsidR="006112B6" w:rsidRDefault="006112B6">
      <w:pPr>
        <w:ind w:left="180" w:right="324"/>
        <w:rPr>
          <w:sz w:val="18"/>
          <w:szCs w:val="18"/>
        </w:rPr>
      </w:pPr>
    </w:p>
    <w:p w14:paraId="4A4B5B3A" w14:textId="77777777" w:rsidR="006112B6" w:rsidRPr="00417494" w:rsidRDefault="006112B6" w:rsidP="006112B6">
      <w:pPr>
        <w:widowControl/>
        <w:autoSpaceDE/>
        <w:autoSpaceDN/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S" w:eastAsia="en-GB"/>
        </w:rPr>
      </w:pPr>
      <w:r w:rsidRPr="00417494">
        <w:rPr>
          <w:rFonts w:ascii="Merriweather" w:eastAsia="Times New Roman" w:hAnsi="Merriweather" w:cs="Times New Roman"/>
          <w:color w:val="000000"/>
          <w:bdr w:val="none" w:sz="0" w:space="0" w:color="auto" w:frame="1"/>
          <w:lang w:val="en-IS" w:eastAsia="en-GB"/>
        </w:rPr>
        <w:fldChar w:fldCharType="begin"/>
      </w:r>
      <w:r w:rsidRPr="00417494">
        <w:rPr>
          <w:rFonts w:ascii="Merriweather" w:eastAsia="Times New Roman" w:hAnsi="Merriweather" w:cs="Times New Roman"/>
          <w:color w:val="000000"/>
          <w:bdr w:val="none" w:sz="0" w:space="0" w:color="auto" w:frame="1"/>
          <w:lang w:val="en-IS" w:eastAsia="en-GB"/>
        </w:rPr>
        <w:instrText xml:space="preserve"> INCLUDEPICTURE "https://lh6.googleusercontent.com/MayIgvL0tz54JCYut-NdrJBJ_3apsv7LgPw4OgJFAhjmENgBxBHhUUJ_S8xFBvpxTFR_ofaQxp-UGcx0Wgpvc-KpKBon6GOVse6YD-2DpNhhEMQKrb2LZ1Xw39-Yl1EW8Elcwy8lhnGc_g_NMrkyfDJHvrXFVl-m_c0FJUKnMTdyieAW4qB92SByoWQCN0_p0KHnUME" \* MERGEFORMATINET </w:instrText>
      </w:r>
      <w:r w:rsidRPr="00417494">
        <w:rPr>
          <w:rFonts w:ascii="Merriweather" w:eastAsia="Times New Roman" w:hAnsi="Merriweather" w:cs="Times New Roman"/>
          <w:color w:val="000000"/>
          <w:bdr w:val="none" w:sz="0" w:space="0" w:color="auto" w:frame="1"/>
          <w:lang w:val="en-IS" w:eastAsia="en-GB"/>
        </w:rPr>
        <w:fldChar w:fldCharType="separate"/>
      </w:r>
      <w:r w:rsidRPr="00417494">
        <w:rPr>
          <w:rFonts w:ascii="Merriweather" w:eastAsia="Times New Roman" w:hAnsi="Merriweather" w:cs="Times New Roman"/>
          <w:noProof/>
          <w:color w:val="000000"/>
          <w:bdr w:val="none" w:sz="0" w:space="0" w:color="auto" w:frame="1"/>
          <w:lang w:val="en-IS" w:eastAsia="en-GB"/>
        </w:rPr>
        <w:drawing>
          <wp:inline distT="0" distB="0" distL="0" distR="0" wp14:anchorId="031177B7" wp14:editId="502A502A">
            <wp:extent cx="3025140" cy="846455"/>
            <wp:effectExtent l="0" t="0" r="0" b="444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494">
        <w:rPr>
          <w:rFonts w:ascii="Merriweather" w:eastAsia="Times New Roman" w:hAnsi="Merriweather" w:cs="Times New Roman"/>
          <w:color w:val="000000"/>
          <w:bdr w:val="none" w:sz="0" w:space="0" w:color="auto" w:frame="1"/>
          <w:lang w:val="en-IS" w:eastAsia="en-GB"/>
        </w:rPr>
        <w:fldChar w:fldCharType="end"/>
      </w:r>
    </w:p>
    <w:p w14:paraId="47F7A8BF" w14:textId="77777777" w:rsidR="006112B6" w:rsidRPr="00417494" w:rsidRDefault="006112B6" w:rsidP="006112B6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IS" w:eastAsia="en-GB"/>
        </w:rPr>
      </w:pPr>
      <w:r w:rsidRPr="00417494">
        <w:rPr>
          <w:rFonts w:ascii="Times New Roman" w:eastAsia="Times New Roman" w:hAnsi="Times New Roman" w:cs="Times New Roman"/>
          <w:color w:val="000000"/>
          <w:sz w:val="24"/>
          <w:szCs w:val="24"/>
          <w:lang w:val="en-IS" w:eastAsia="en-GB"/>
        </w:rPr>
        <w:br/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თარგმანი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შექმნილია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ევროკავშირის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მხარდაჭერით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.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მის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შინაარსზე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სრულად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 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პასუხისმგებელია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"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კოალიცია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დამოუკიდებელი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ცხოვრებისათვის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"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და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შესაძლოა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,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რომ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იგი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არ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> 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გამოხატავდეს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ევროკავშირის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 xml:space="preserve"> </w:t>
      </w:r>
      <w:r w:rsidRPr="00417494">
        <w:rPr>
          <w:rFonts w:eastAsia="Times New Roman"/>
          <w:color w:val="222222"/>
          <w:sz w:val="21"/>
          <w:szCs w:val="21"/>
          <w:lang w:val="en-IS" w:eastAsia="en-GB"/>
        </w:rPr>
        <w:t>შეხედულებებს</w:t>
      </w:r>
      <w:r w:rsidRPr="00417494">
        <w:rPr>
          <w:rFonts w:ascii="Arial" w:eastAsia="Times New Roman" w:hAnsi="Arial" w:cs="Arial"/>
          <w:color w:val="222222"/>
          <w:sz w:val="21"/>
          <w:szCs w:val="21"/>
          <w:lang w:val="en-IS" w:eastAsia="en-GB"/>
        </w:rPr>
        <w:t>.</w:t>
      </w:r>
    </w:p>
    <w:p w14:paraId="28D33956" w14:textId="77777777" w:rsidR="006112B6" w:rsidRDefault="006112B6">
      <w:pPr>
        <w:ind w:left="180" w:right="324"/>
        <w:rPr>
          <w:sz w:val="18"/>
          <w:szCs w:val="18"/>
        </w:rPr>
      </w:pPr>
    </w:p>
    <w:sectPr w:rsidR="006112B6">
      <w:pgSz w:w="12240" w:h="15840"/>
      <w:pgMar w:top="1500" w:right="8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7E"/>
    <w:rsid w:val="0016197E"/>
    <w:rsid w:val="00417494"/>
    <w:rsid w:val="006112B6"/>
    <w:rsid w:val="00847298"/>
    <w:rsid w:val="00E0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87FA43"/>
  <w15:docId w15:val="{1B84DA68-8825-714F-99D7-5A6AC3B36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eastAsia="Sylfaen" w:hAnsi="Sylfaen" w:cs="Sylfaen"/>
    </w:rPr>
  </w:style>
  <w:style w:type="paragraph" w:styleId="Heading1">
    <w:name w:val="heading 1"/>
    <w:basedOn w:val="Normal"/>
    <w:uiPriority w:val="9"/>
    <w:qFormat/>
    <w:pPr>
      <w:ind w:left="180" w:hanging="1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line="408" w:lineRule="exact"/>
      <w:ind w:left="180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3"/>
      <w:ind w:left="18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07"/>
      <w:outlineLvl w:val="3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174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crpd@ohchr.or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se.disability.secretariat@gmail.co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ohchr.org/EN/HRBodies/CRPD/Pages/CRPDIndex.aspx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r.disability@ohchr.org" TargetMode="External"/><Relationship Id="rId20" Type="http://schemas.openxmlformats.org/officeDocument/2006/relationships/hyperlink" Target="http://www.un.org/development/desa/disabilities/resources/special-envoy-of-the-secretary-general-on-%20disability-and-accessibility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ohchr.org/EN/Issues/Disability/SRDisabilities/Pages/SRDisabilitiesIndex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://www.un.org/development/desa/disabilities/resources/special-envoy-of-the-secretary-general-on-%20disability-and-accessibility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10258</Words>
  <Characters>58476</Characters>
  <Application>Microsoft Office Word</Application>
  <DocSecurity>0</DocSecurity>
  <Lines>487</Lines>
  <Paragraphs>137</Paragraphs>
  <ScaleCrop>false</ScaleCrop>
  <Company/>
  <LinksUpToDate>false</LinksUpToDate>
  <CharactersWithSpaces>68597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Ketevan Tsagareishvili</dc:creator>
  <cp:lastModifiedBy>cilmicrosoftoffice</cp:lastModifiedBy>
  <cp:revision>2</cp:revision>
  <dcterms:created xsi:type="dcterms:W3CDTF">2022-11-14T09:16:00Z</dcterms:created>
  <dcterms:modified xsi:type="dcterms:W3CDTF">2022-11-14T09:16:00Z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2022-11-01T00:00:00Z</vt:filetime>
  </property>
</Properties>
</file>